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037A7">
        <w:rPr>
          <w:rFonts w:ascii="Times New Roman" w:hAnsi="Times New Roman" w:cs="Times New Roman"/>
          <w:sz w:val="24"/>
          <w:szCs w:val="24"/>
          <w:lang w:val="uk-UA"/>
        </w:rPr>
        <w:t xml:space="preserve">«14» листопада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C8463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37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E037A7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E037A7">
        <w:rPr>
          <w:rFonts w:ascii="Times New Roman" w:hAnsi="Times New Roman" w:cs="Times New Roman"/>
          <w:sz w:val="24"/>
          <w:szCs w:val="24"/>
          <w:lang w:val="uk-UA"/>
        </w:rPr>
        <w:t>106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0D32" w:rsidRPr="00B14F6F" w:rsidRDefault="00EF0D32" w:rsidP="00B14F6F">
      <w:pPr>
        <w:spacing w:before="240" w:after="0"/>
        <w:jc w:val="both"/>
        <w:rPr>
          <w:rFonts w:ascii="Times New Roman" w:hAnsi="Times New Roman" w:cs="Times New Roman"/>
          <w:lang w:val="uk-UA"/>
        </w:rPr>
      </w:pPr>
    </w:p>
    <w:p w:rsidR="00EF0D32" w:rsidRPr="00B14F6F" w:rsidRDefault="00EF0D32" w:rsidP="00B14F6F">
      <w:pPr>
        <w:spacing w:before="240" w:after="0" w:line="120" w:lineRule="auto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 w:rsidRPr="00B14F6F">
        <w:rPr>
          <w:rFonts w:ascii="Times New Roman" w:hAnsi="Times New Roman" w:cs="Times New Roman"/>
          <w:b/>
          <w:bCs/>
          <w:i/>
          <w:iCs/>
        </w:rPr>
        <w:t xml:space="preserve">“Про </w:t>
      </w:r>
      <w:r w:rsidRPr="00B14F6F">
        <w:rPr>
          <w:rFonts w:ascii="Times New Roman" w:hAnsi="Times New Roman" w:cs="Times New Roman"/>
          <w:b/>
          <w:bCs/>
          <w:i/>
          <w:iCs/>
          <w:lang w:val="uk-UA"/>
        </w:rPr>
        <w:t>підготовку і святкування</w:t>
      </w:r>
    </w:p>
    <w:p w:rsidR="00EF0D32" w:rsidRPr="00B14F6F" w:rsidRDefault="00EF0D32" w:rsidP="00B14F6F">
      <w:pPr>
        <w:spacing w:before="240" w:after="0" w:line="120" w:lineRule="auto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 w:rsidRPr="00B14F6F">
        <w:rPr>
          <w:rFonts w:ascii="Times New Roman" w:hAnsi="Times New Roman" w:cs="Times New Roman"/>
          <w:b/>
          <w:bCs/>
          <w:i/>
          <w:iCs/>
          <w:lang w:val="uk-UA"/>
        </w:rPr>
        <w:t xml:space="preserve">Новорічних та Різдвяних </w:t>
      </w:r>
      <w:r w:rsidR="00B14F6F" w:rsidRPr="00B14F6F">
        <w:rPr>
          <w:rFonts w:ascii="Times New Roman" w:hAnsi="Times New Roman" w:cs="Times New Roman"/>
          <w:b/>
          <w:bCs/>
          <w:i/>
          <w:iCs/>
          <w:lang w:val="uk-UA"/>
        </w:rPr>
        <w:t>свят ”</w:t>
      </w:r>
    </w:p>
    <w:p w:rsidR="00EF0D32" w:rsidRPr="00B14F6F" w:rsidRDefault="00EF0D32" w:rsidP="00B14F6F">
      <w:pPr>
        <w:spacing w:before="240" w:after="0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EF0D32" w:rsidRPr="00CB365B" w:rsidRDefault="00CB365B" w:rsidP="00B14F6F">
      <w:pPr>
        <w:pStyle w:val="a6"/>
        <w:spacing w:before="240"/>
        <w:ind w:right="113" w:hanging="142"/>
        <w:rPr>
          <w:sz w:val="24"/>
        </w:rPr>
      </w:pPr>
      <w:r>
        <w:rPr>
          <w:sz w:val="24"/>
        </w:rPr>
        <w:t xml:space="preserve">        </w:t>
      </w:r>
      <w:r w:rsidR="00EF0D32" w:rsidRPr="00CB365B">
        <w:rPr>
          <w:sz w:val="24"/>
        </w:rPr>
        <w:t xml:space="preserve">З метою підготовки і </w:t>
      </w:r>
      <w:r w:rsidR="00030E97">
        <w:rPr>
          <w:sz w:val="24"/>
        </w:rPr>
        <w:t xml:space="preserve">гідного </w:t>
      </w:r>
      <w:r w:rsidR="00EF0D32" w:rsidRPr="00CB365B">
        <w:rPr>
          <w:sz w:val="24"/>
        </w:rPr>
        <w:t>святкування Нового 201</w:t>
      </w:r>
      <w:r w:rsidR="00030E97">
        <w:rPr>
          <w:sz w:val="24"/>
        </w:rPr>
        <w:t>6</w:t>
      </w:r>
      <w:r w:rsidR="00EF0D32" w:rsidRPr="00CB365B">
        <w:rPr>
          <w:sz w:val="24"/>
        </w:rPr>
        <w:t xml:space="preserve"> року та Різдва Христового, дбаючи  </w:t>
      </w:r>
      <w:r w:rsidR="00082E17">
        <w:rPr>
          <w:sz w:val="24"/>
        </w:rPr>
        <w:t xml:space="preserve"> про </w:t>
      </w:r>
      <w:r w:rsidR="00EF0D32" w:rsidRPr="00CB365B">
        <w:rPr>
          <w:sz w:val="24"/>
        </w:rPr>
        <w:t xml:space="preserve">облаштування Новорічної ялинки, оформлення місць для проведення Новорічних та Різдвяних свят, створення умов для повноцінного відпочинку </w:t>
      </w:r>
      <w:r w:rsidR="00030E97">
        <w:rPr>
          <w:sz w:val="24"/>
        </w:rPr>
        <w:t xml:space="preserve">громадян </w:t>
      </w:r>
      <w:r w:rsidR="00EF0D32" w:rsidRPr="00CB365B">
        <w:rPr>
          <w:sz w:val="24"/>
        </w:rPr>
        <w:t>під час святкування, використання всіх можливостей для змістовного родинного відпочинку, керуючись ст. 32 Закону України “Про місцеве самоврядування в Україні”,</w:t>
      </w:r>
    </w:p>
    <w:p w:rsidR="00EF0D32" w:rsidRPr="00CB365B" w:rsidRDefault="00EF0D32" w:rsidP="001E1157">
      <w:pPr>
        <w:pStyle w:val="a6"/>
        <w:ind w:right="113" w:hanging="142"/>
        <w:rPr>
          <w:sz w:val="24"/>
        </w:rPr>
      </w:pPr>
      <w:r w:rsidRPr="00CB365B">
        <w:rPr>
          <w:sz w:val="24"/>
        </w:rPr>
        <w:t xml:space="preserve"> </w:t>
      </w:r>
    </w:p>
    <w:p w:rsidR="00EF0D32" w:rsidRPr="00CB365B" w:rsidRDefault="00EF0D32" w:rsidP="00E037A7">
      <w:pPr>
        <w:pStyle w:val="4"/>
        <w:ind w:right="113" w:hanging="142"/>
        <w:jc w:val="both"/>
        <w:rPr>
          <w:color w:val="262626" w:themeColor="text1" w:themeTint="D9"/>
          <w:sz w:val="24"/>
        </w:rPr>
      </w:pPr>
      <w:r w:rsidRPr="00CB365B">
        <w:rPr>
          <w:b w:val="0"/>
          <w:bCs w:val="0"/>
          <w:iCs/>
          <w:sz w:val="24"/>
        </w:rPr>
        <w:t xml:space="preserve">                                       Виконавчий комітет </w:t>
      </w:r>
      <w:proofErr w:type="spellStart"/>
      <w:r w:rsidRPr="00CB365B">
        <w:rPr>
          <w:b w:val="0"/>
          <w:bCs w:val="0"/>
          <w:iCs/>
          <w:sz w:val="24"/>
        </w:rPr>
        <w:t>Сватівської</w:t>
      </w:r>
      <w:proofErr w:type="spellEnd"/>
      <w:r w:rsidRPr="00CB365B">
        <w:rPr>
          <w:b w:val="0"/>
          <w:bCs w:val="0"/>
          <w:iCs/>
          <w:sz w:val="24"/>
        </w:rPr>
        <w:t xml:space="preserve"> міської ради</w:t>
      </w:r>
    </w:p>
    <w:p w:rsidR="00EF0D32" w:rsidRPr="00C84634" w:rsidRDefault="00EF0D32" w:rsidP="00E037A7">
      <w:pPr>
        <w:pStyle w:val="6"/>
        <w:ind w:right="113" w:hanging="142"/>
        <w:jc w:val="center"/>
        <w:rPr>
          <w:b/>
          <w:sz w:val="24"/>
          <w:szCs w:val="24"/>
          <w:lang w:val="uk-UA"/>
        </w:rPr>
      </w:pPr>
      <w:r w:rsidRPr="00C84634">
        <w:rPr>
          <w:b/>
          <w:sz w:val="24"/>
          <w:szCs w:val="24"/>
          <w:lang w:val="uk-UA"/>
        </w:rPr>
        <w:t>ВИРІШИВ:</w:t>
      </w:r>
    </w:p>
    <w:p w:rsidR="00EF0D32" w:rsidRDefault="00EF0D32" w:rsidP="00B14F6F">
      <w:pPr>
        <w:pStyle w:val="a8"/>
        <w:numPr>
          <w:ilvl w:val="0"/>
          <w:numId w:val="8"/>
        </w:numPr>
        <w:ind w:right="113"/>
        <w:rPr>
          <w:sz w:val="24"/>
        </w:rPr>
      </w:pPr>
      <w:r w:rsidRPr="00CB365B">
        <w:rPr>
          <w:sz w:val="24"/>
        </w:rPr>
        <w:t xml:space="preserve">Утворити організаційний комітет з підготовки та святкування Новорічних та </w:t>
      </w:r>
    </w:p>
    <w:p w:rsidR="00EF0D32" w:rsidRPr="00CB365B" w:rsidRDefault="00B14F6F" w:rsidP="00E06DA5">
      <w:pPr>
        <w:pStyle w:val="a8"/>
        <w:ind w:left="38" w:right="113"/>
        <w:rPr>
          <w:sz w:val="24"/>
        </w:rPr>
      </w:pPr>
      <w:r>
        <w:rPr>
          <w:sz w:val="24"/>
        </w:rPr>
        <w:t xml:space="preserve">Різдвяних свят (додаток  </w:t>
      </w:r>
      <w:r w:rsidRPr="00CB365B">
        <w:rPr>
          <w:sz w:val="24"/>
        </w:rPr>
        <w:t xml:space="preserve"> №1).</w:t>
      </w:r>
    </w:p>
    <w:p w:rsidR="00EF0D32" w:rsidRPr="00CB365B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sz w:val="24"/>
        </w:rPr>
        <w:t xml:space="preserve">  </w:t>
      </w:r>
    </w:p>
    <w:p w:rsidR="00EF0D32" w:rsidRPr="00CB365B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sz w:val="24"/>
        </w:rPr>
        <w:t xml:space="preserve">   </w:t>
      </w:r>
      <w:r w:rsidR="003504C2">
        <w:rPr>
          <w:sz w:val="24"/>
        </w:rPr>
        <w:t>2</w:t>
      </w:r>
      <w:r w:rsidRPr="00CB365B">
        <w:rPr>
          <w:sz w:val="24"/>
        </w:rPr>
        <w:t xml:space="preserve">. </w:t>
      </w:r>
      <w:r w:rsidR="00A00133">
        <w:rPr>
          <w:sz w:val="24"/>
        </w:rPr>
        <w:t xml:space="preserve"> </w:t>
      </w:r>
      <w:r w:rsidRPr="00CB365B">
        <w:rPr>
          <w:sz w:val="24"/>
        </w:rPr>
        <w:t xml:space="preserve">Затвердити заходи з підготовки та святкування Новорічних та Різдвяних свят (додаток №2)  </w:t>
      </w:r>
    </w:p>
    <w:p w:rsidR="00EF0D32" w:rsidRPr="00CB365B" w:rsidRDefault="00082E17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 </w:t>
      </w:r>
    </w:p>
    <w:p w:rsidR="00E32D43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 </w:t>
      </w:r>
      <w:r w:rsidR="003504C2">
        <w:rPr>
          <w:bCs/>
          <w:sz w:val="24"/>
        </w:rPr>
        <w:t>3</w:t>
      </w:r>
      <w:r w:rsidRPr="00CB365B">
        <w:rPr>
          <w:bCs/>
          <w:sz w:val="24"/>
        </w:rPr>
        <w:t>. Устан</w:t>
      </w:r>
      <w:r w:rsidR="00082E17">
        <w:rPr>
          <w:bCs/>
          <w:sz w:val="24"/>
        </w:rPr>
        <w:t xml:space="preserve">овити </w:t>
      </w:r>
      <w:r w:rsidRPr="00CB365B">
        <w:rPr>
          <w:bCs/>
          <w:sz w:val="24"/>
        </w:rPr>
        <w:t xml:space="preserve">  та прикра</w:t>
      </w:r>
      <w:r w:rsidR="00082E17">
        <w:rPr>
          <w:bCs/>
          <w:sz w:val="24"/>
        </w:rPr>
        <w:t xml:space="preserve">сити </w:t>
      </w:r>
      <w:r w:rsidRPr="00CB365B">
        <w:rPr>
          <w:bCs/>
          <w:sz w:val="24"/>
        </w:rPr>
        <w:t xml:space="preserve"> Новорічн</w:t>
      </w:r>
      <w:r w:rsidR="002811A2">
        <w:rPr>
          <w:bCs/>
          <w:sz w:val="24"/>
        </w:rPr>
        <w:t xml:space="preserve">і </w:t>
      </w:r>
      <w:r w:rsidRPr="00CB365B">
        <w:rPr>
          <w:bCs/>
          <w:sz w:val="24"/>
        </w:rPr>
        <w:t xml:space="preserve"> ялинк</w:t>
      </w:r>
      <w:r w:rsidR="002811A2">
        <w:rPr>
          <w:bCs/>
          <w:sz w:val="24"/>
        </w:rPr>
        <w:t>и:</w:t>
      </w:r>
    </w:p>
    <w:p w:rsidR="00E32D43" w:rsidRDefault="002811A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центральна ялинка </w:t>
      </w:r>
      <w:r w:rsidR="00535A06">
        <w:rPr>
          <w:bCs/>
          <w:sz w:val="24"/>
        </w:rPr>
        <w:t xml:space="preserve">– майдан Злагоди </w:t>
      </w:r>
      <w:r>
        <w:rPr>
          <w:bCs/>
          <w:sz w:val="24"/>
        </w:rPr>
        <w:t xml:space="preserve"> </w:t>
      </w:r>
      <w:r w:rsidR="00DF56FD">
        <w:rPr>
          <w:bCs/>
          <w:sz w:val="24"/>
        </w:rPr>
        <w:t>( відповідальний РДА( за згодою)</w:t>
      </w:r>
      <w:r w:rsidR="00535A06">
        <w:rPr>
          <w:bCs/>
          <w:sz w:val="24"/>
        </w:rPr>
        <w:t xml:space="preserve">; </w:t>
      </w:r>
    </w:p>
    <w:p w:rsidR="00E32D43" w:rsidRDefault="00E32D43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</w:t>
      </w:r>
      <w:bookmarkStart w:id="0" w:name="_GoBack"/>
      <w:bookmarkEnd w:id="0"/>
      <w:r w:rsidR="00535A06">
        <w:rPr>
          <w:bCs/>
          <w:sz w:val="24"/>
        </w:rPr>
        <w:t xml:space="preserve">міська ялинка - </w:t>
      </w:r>
      <w:proofErr w:type="spellStart"/>
      <w:r w:rsidR="00535A06" w:rsidRPr="00535A06">
        <w:rPr>
          <w:bCs/>
          <w:sz w:val="24"/>
        </w:rPr>
        <w:t>пл</w:t>
      </w:r>
      <w:proofErr w:type="spellEnd"/>
      <w:r w:rsidR="00535A06" w:rsidRPr="00535A06">
        <w:rPr>
          <w:bCs/>
          <w:sz w:val="24"/>
        </w:rPr>
        <w:t>. 50 річчя Перемоги</w:t>
      </w:r>
      <w:r w:rsidR="00535A06">
        <w:rPr>
          <w:bCs/>
          <w:sz w:val="24"/>
        </w:rPr>
        <w:t xml:space="preserve"> ;</w:t>
      </w:r>
      <w:r w:rsidR="00DF56FD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 </w:t>
      </w:r>
    </w:p>
    <w:p w:rsidR="00E155D3" w:rsidRDefault="00E32D43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>виготовити та підключити святкові Новорічні    ілюмінації до 2</w:t>
      </w:r>
      <w:r w:rsidR="00082E17">
        <w:rPr>
          <w:bCs/>
          <w:sz w:val="24"/>
        </w:rPr>
        <w:t>0</w:t>
      </w:r>
      <w:r w:rsidR="00EF0D32" w:rsidRPr="00CB365B">
        <w:rPr>
          <w:bCs/>
          <w:sz w:val="24"/>
        </w:rPr>
        <w:t>.12.201</w:t>
      </w:r>
      <w:r w:rsidR="00535A06">
        <w:rPr>
          <w:bCs/>
          <w:sz w:val="24"/>
        </w:rPr>
        <w:t>6</w:t>
      </w:r>
      <w:r w:rsidR="00EF0D32" w:rsidRPr="00CB365B">
        <w:rPr>
          <w:bCs/>
          <w:sz w:val="24"/>
        </w:rPr>
        <w:t xml:space="preserve"> року.  </w:t>
      </w:r>
    </w:p>
    <w:p w:rsidR="00EF0D32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 </w:t>
      </w:r>
    </w:p>
    <w:p w:rsidR="00E155D3" w:rsidRPr="00CB365B" w:rsidRDefault="00E037A7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</w:t>
      </w:r>
      <w:r w:rsidR="00E155D3">
        <w:rPr>
          <w:bCs/>
          <w:sz w:val="24"/>
        </w:rPr>
        <w:t>4. Доручити установку,</w:t>
      </w:r>
      <w:r w:rsidR="00E965C8">
        <w:rPr>
          <w:bCs/>
          <w:sz w:val="24"/>
        </w:rPr>
        <w:t xml:space="preserve"> </w:t>
      </w:r>
      <w:r w:rsidR="00E155D3">
        <w:rPr>
          <w:bCs/>
          <w:sz w:val="24"/>
        </w:rPr>
        <w:t>прикрашення та охорону ялинки та святкової ілюмінації  протягом свят  підприємствам, установам та організаціям</w:t>
      </w:r>
      <w:r w:rsidR="00E965C8">
        <w:rPr>
          <w:bCs/>
          <w:sz w:val="24"/>
        </w:rPr>
        <w:t xml:space="preserve"> ( за згодою).</w:t>
      </w:r>
    </w:p>
    <w:p w:rsidR="00EF0D32" w:rsidRPr="00CB365B" w:rsidRDefault="00082E17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</w:t>
      </w:r>
    </w:p>
    <w:p w:rsidR="00EF0D32" w:rsidRPr="00CB365B" w:rsidRDefault="00176F71" w:rsidP="001E1157">
      <w:pPr>
        <w:pStyle w:val="a8"/>
        <w:ind w:left="142" w:right="113" w:hanging="142"/>
        <w:rPr>
          <w:bCs/>
          <w:sz w:val="24"/>
        </w:rPr>
      </w:pPr>
      <w:r>
        <w:rPr>
          <w:bCs/>
          <w:sz w:val="24"/>
        </w:rPr>
        <w:t>5</w:t>
      </w:r>
      <w:r w:rsidR="00EF0D32" w:rsidRPr="00CB365B">
        <w:rPr>
          <w:bCs/>
          <w:sz w:val="24"/>
        </w:rPr>
        <w:t xml:space="preserve">.  </w:t>
      </w:r>
      <w:r w:rsidR="001E1157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>Провести цикл святкових Новорічних та Різдвяних заходів:</w:t>
      </w:r>
    </w:p>
    <w:p w:rsidR="00EF0D32" w:rsidRDefault="00EF0D32" w:rsidP="003504C2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      </w:t>
      </w:r>
      <w:r w:rsidR="00CB365B">
        <w:rPr>
          <w:bCs/>
          <w:sz w:val="24"/>
        </w:rPr>
        <w:t xml:space="preserve"> </w:t>
      </w:r>
      <w:r w:rsidRPr="00CB365B">
        <w:rPr>
          <w:bCs/>
          <w:sz w:val="24"/>
        </w:rPr>
        <w:t>-  День Святого Миколая 19.12.201</w:t>
      </w:r>
      <w:r w:rsidR="00E965C8">
        <w:rPr>
          <w:bCs/>
          <w:sz w:val="24"/>
        </w:rPr>
        <w:t>6</w:t>
      </w:r>
      <w:r w:rsidR="00FD5CBF">
        <w:rPr>
          <w:bCs/>
          <w:sz w:val="24"/>
        </w:rPr>
        <w:t xml:space="preserve"> </w:t>
      </w:r>
      <w:r w:rsidRPr="00CB365B">
        <w:rPr>
          <w:bCs/>
          <w:sz w:val="24"/>
        </w:rPr>
        <w:t>року</w:t>
      </w:r>
      <w:r w:rsidR="003504C2">
        <w:rPr>
          <w:bCs/>
          <w:sz w:val="24"/>
        </w:rPr>
        <w:t xml:space="preserve">  ;</w:t>
      </w:r>
    </w:p>
    <w:p w:rsidR="003504C2" w:rsidRDefault="003504C2" w:rsidP="003504C2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- Відкриття новорічної ялинки  біля міської ради 20.12.201</w:t>
      </w:r>
      <w:r w:rsidR="00E965C8">
        <w:rPr>
          <w:bCs/>
          <w:sz w:val="24"/>
        </w:rPr>
        <w:t>6</w:t>
      </w:r>
      <w:r>
        <w:rPr>
          <w:bCs/>
          <w:sz w:val="24"/>
        </w:rPr>
        <w:t xml:space="preserve"> року;</w:t>
      </w:r>
    </w:p>
    <w:p w:rsidR="003504C2" w:rsidRPr="00CB365B" w:rsidRDefault="003504C2" w:rsidP="003504C2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-</w:t>
      </w:r>
      <w:r w:rsidRPr="003504C2">
        <w:rPr>
          <w:bCs/>
          <w:sz w:val="24"/>
        </w:rPr>
        <w:t xml:space="preserve"> </w:t>
      </w:r>
      <w:r>
        <w:rPr>
          <w:bCs/>
          <w:sz w:val="24"/>
        </w:rPr>
        <w:t>Проведення  новорічних зустрічей   в  х. Дачному  2</w:t>
      </w:r>
      <w:r w:rsidR="00FD5CBF">
        <w:rPr>
          <w:bCs/>
          <w:sz w:val="24"/>
        </w:rPr>
        <w:t>3</w:t>
      </w:r>
      <w:r>
        <w:rPr>
          <w:bCs/>
          <w:sz w:val="24"/>
        </w:rPr>
        <w:t>.12.201</w:t>
      </w:r>
      <w:r w:rsidR="00E965C8">
        <w:rPr>
          <w:bCs/>
          <w:sz w:val="24"/>
        </w:rPr>
        <w:t>6</w:t>
      </w:r>
      <w:r>
        <w:rPr>
          <w:bCs/>
          <w:sz w:val="24"/>
        </w:rPr>
        <w:t xml:space="preserve"> року</w:t>
      </w:r>
      <w:r w:rsidR="00B14F6F">
        <w:rPr>
          <w:bCs/>
          <w:sz w:val="24"/>
        </w:rPr>
        <w:t>;</w:t>
      </w:r>
    </w:p>
    <w:p w:rsidR="00EF0D32" w:rsidRDefault="003158B3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</w:t>
      </w:r>
      <w:r w:rsidR="00CB365B">
        <w:rPr>
          <w:bCs/>
          <w:sz w:val="24"/>
        </w:rPr>
        <w:t xml:space="preserve">       </w:t>
      </w:r>
      <w:r w:rsidR="003504C2">
        <w:rPr>
          <w:bCs/>
          <w:sz w:val="24"/>
        </w:rPr>
        <w:t xml:space="preserve"> - Проведення новорічних зустрічей   в  с.</w:t>
      </w:r>
      <w:r w:rsidR="00B14F6F">
        <w:rPr>
          <w:bCs/>
          <w:sz w:val="24"/>
        </w:rPr>
        <w:t xml:space="preserve"> </w:t>
      </w:r>
      <w:r w:rsidR="003504C2">
        <w:rPr>
          <w:bCs/>
          <w:sz w:val="24"/>
        </w:rPr>
        <w:t>Сосновому  2</w:t>
      </w:r>
      <w:r w:rsidR="001C2EB0">
        <w:rPr>
          <w:bCs/>
          <w:sz w:val="24"/>
        </w:rPr>
        <w:t>2</w:t>
      </w:r>
      <w:r w:rsidR="003504C2">
        <w:rPr>
          <w:bCs/>
          <w:sz w:val="24"/>
        </w:rPr>
        <w:t>.12.201</w:t>
      </w:r>
      <w:r w:rsidR="00E965C8">
        <w:rPr>
          <w:bCs/>
          <w:sz w:val="24"/>
        </w:rPr>
        <w:t>6</w:t>
      </w:r>
      <w:r w:rsidR="003504C2">
        <w:rPr>
          <w:bCs/>
          <w:sz w:val="24"/>
        </w:rPr>
        <w:t xml:space="preserve"> року;</w:t>
      </w:r>
    </w:p>
    <w:p w:rsidR="003504C2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- Проведення новорічних зустрічей   в  с. </w:t>
      </w:r>
      <w:proofErr w:type="spellStart"/>
      <w:r>
        <w:rPr>
          <w:bCs/>
          <w:sz w:val="24"/>
        </w:rPr>
        <w:t>Зміївка</w:t>
      </w:r>
      <w:proofErr w:type="spellEnd"/>
      <w:r>
        <w:rPr>
          <w:bCs/>
          <w:sz w:val="24"/>
        </w:rPr>
        <w:t xml:space="preserve">  2</w:t>
      </w:r>
      <w:r w:rsidR="00FD5CBF">
        <w:rPr>
          <w:bCs/>
          <w:sz w:val="24"/>
        </w:rPr>
        <w:t>7</w:t>
      </w:r>
      <w:r>
        <w:rPr>
          <w:bCs/>
          <w:sz w:val="24"/>
        </w:rPr>
        <w:t>.12.201</w:t>
      </w:r>
      <w:r w:rsidR="00E965C8">
        <w:rPr>
          <w:bCs/>
          <w:sz w:val="24"/>
        </w:rPr>
        <w:t>6</w:t>
      </w:r>
      <w:r>
        <w:rPr>
          <w:bCs/>
          <w:sz w:val="24"/>
        </w:rPr>
        <w:t xml:space="preserve"> року</w:t>
      </w:r>
      <w:r w:rsidR="00B14F6F">
        <w:rPr>
          <w:bCs/>
          <w:sz w:val="24"/>
        </w:rPr>
        <w:t>;</w:t>
      </w:r>
    </w:p>
    <w:p w:rsidR="003504C2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- Провести  дитячі новорічні ранки в міській раді </w:t>
      </w:r>
      <w:r w:rsidR="00B14F6F">
        <w:rPr>
          <w:bCs/>
          <w:sz w:val="24"/>
        </w:rPr>
        <w:t>.</w:t>
      </w:r>
    </w:p>
    <w:p w:rsidR="00CB365B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</w:t>
      </w:r>
    </w:p>
    <w:p w:rsidR="00CB365B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</w:t>
      </w:r>
      <w:r w:rsidR="00176F71">
        <w:rPr>
          <w:bCs/>
          <w:sz w:val="24"/>
        </w:rPr>
        <w:t>6</w:t>
      </w:r>
      <w:r>
        <w:rPr>
          <w:bCs/>
          <w:sz w:val="24"/>
        </w:rPr>
        <w:t xml:space="preserve">. </w:t>
      </w:r>
      <w:r w:rsidR="00B14F6F">
        <w:rPr>
          <w:bCs/>
          <w:sz w:val="24"/>
        </w:rPr>
        <w:t xml:space="preserve"> </w:t>
      </w:r>
      <w:r>
        <w:rPr>
          <w:bCs/>
          <w:sz w:val="24"/>
        </w:rPr>
        <w:t>Придбати подарунки для проведення дитячих новорічних ранків,</w:t>
      </w:r>
      <w:r w:rsidR="00F820D6">
        <w:rPr>
          <w:bCs/>
          <w:sz w:val="24"/>
        </w:rPr>
        <w:t xml:space="preserve"> </w:t>
      </w:r>
      <w:r>
        <w:rPr>
          <w:bCs/>
          <w:sz w:val="24"/>
        </w:rPr>
        <w:t xml:space="preserve">привітання дітей з </w:t>
      </w:r>
      <w:r w:rsidR="00F820D6">
        <w:rPr>
          <w:bCs/>
          <w:sz w:val="24"/>
        </w:rPr>
        <w:t>інвалідністю</w:t>
      </w:r>
      <w:r w:rsidR="00176F71">
        <w:rPr>
          <w:bCs/>
          <w:sz w:val="24"/>
        </w:rPr>
        <w:t>,</w:t>
      </w:r>
      <w:r>
        <w:rPr>
          <w:bCs/>
          <w:sz w:val="24"/>
        </w:rPr>
        <w:t xml:space="preserve"> дітей тимчасово-переселених з зони АТО</w:t>
      </w:r>
      <w:r w:rsidR="00E037A7">
        <w:rPr>
          <w:bCs/>
          <w:sz w:val="24"/>
        </w:rPr>
        <w:t xml:space="preserve"> та учасників АТО</w:t>
      </w:r>
      <w:r w:rsidR="008B4BCE">
        <w:rPr>
          <w:bCs/>
          <w:sz w:val="24"/>
        </w:rPr>
        <w:t>,</w:t>
      </w:r>
      <w:r>
        <w:rPr>
          <w:bCs/>
          <w:sz w:val="24"/>
        </w:rPr>
        <w:t xml:space="preserve"> громадян </w:t>
      </w:r>
      <w:r w:rsidR="008B4BCE">
        <w:rPr>
          <w:bCs/>
          <w:sz w:val="24"/>
        </w:rPr>
        <w:t xml:space="preserve">похилого віку, </w:t>
      </w:r>
      <w:r>
        <w:rPr>
          <w:bCs/>
          <w:sz w:val="24"/>
        </w:rPr>
        <w:t>до дня святого Миколая та новорічних і різдвяних свят.</w:t>
      </w:r>
    </w:p>
    <w:p w:rsidR="00E037A7" w:rsidRDefault="00E037A7" w:rsidP="001E1157">
      <w:pPr>
        <w:pStyle w:val="a8"/>
        <w:ind w:left="0" w:right="113" w:hanging="142"/>
        <w:rPr>
          <w:bCs/>
          <w:sz w:val="24"/>
        </w:rPr>
      </w:pPr>
    </w:p>
    <w:p w:rsidR="00E037A7" w:rsidRDefault="00E037A7" w:rsidP="001E1157">
      <w:pPr>
        <w:pStyle w:val="a8"/>
        <w:ind w:left="0" w:right="113" w:hanging="142"/>
        <w:rPr>
          <w:bCs/>
          <w:sz w:val="24"/>
        </w:rPr>
      </w:pPr>
    </w:p>
    <w:p w:rsidR="00E037A7" w:rsidRDefault="00E037A7" w:rsidP="001E1157">
      <w:pPr>
        <w:pStyle w:val="a8"/>
        <w:ind w:left="0" w:right="113" w:hanging="142"/>
        <w:rPr>
          <w:bCs/>
          <w:sz w:val="24"/>
        </w:rPr>
      </w:pPr>
    </w:p>
    <w:p w:rsidR="00E037A7" w:rsidRDefault="00E037A7" w:rsidP="001E1157">
      <w:pPr>
        <w:pStyle w:val="a8"/>
        <w:ind w:left="0" w:right="113" w:hanging="142"/>
        <w:rPr>
          <w:bCs/>
          <w:sz w:val="24"/>
        </w:rPr>
      </w:pPr>
    </w:p>
    <w:p w:rsidR="00E037A7" w:rsidRDefault="00E037A7" w:rsidP="00781753">
      <w:pPr>
        <w:pStyle w:val="a8"/>
        <w:tabs>
          <w:tab w:val="left" w:pos="142"/>
          <w:tab w:val="left" w:pos="284"/>
        </w:tabs>
        <w:ind w:left="0" w:right="113"/>
        <w:rPr>
          <w:bCs/>
          <w:sz w:val="24"/>
        </w:rPr>
      </w:pPr>
    </w:p>
    <w:p w:rsidR="003504C2" w:rsidRDefault="003504C2" w:rsidP="001E1157">
      <w:pPr>
        <w:pStyle w:val="a8"/>
        <w:ind w:left="0" w:right="113" w:hanging="142"/>
        <w:rPr>
          <w:bCs/>
          <w:sz w:val="24"/>
        </w:rPr>
      </w:pPr>
    </w:p>
    <w:p w:rsidR="00A00133" w:rsidRDefault="003504C2" w:rsidP="00E037A7">
      <w:pPr>
        <w:pStyle w:val="a8"/>
        <w:tabs>
          <w:tab w:val="left" w:pos="284"/>
        </w:tabs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</w:t>
      </w:r>
      <w:r w:rsidR="00E037A7">
        <w:rPr>
          <w:bCs/>
          <w:sz w:val="24"/>
        </w:rPr>
        <w:t xml:space="preserve">   </w:t>
      </w:r>
      <w:r w:rsidR="00176F71">
        <w:rPr>
          <w:bCs/>
          <w:sz w:val="24"/>
        </w:rPr>
        <w:t>7</w:t>
      </w:r>
      <w:r w:rsidR="00A00133">
        <w:rPr>
          <w:bCs/>
          <w:sz w:val="24"/>
        </w:rPr>
        <w:t xml:space="preserve">.  Придбати та пошити новорічні костюми для проведення міських новорічних свят та новорічні прикраси для прикрашення міської ялинки.  </w:t>
      </w:r>
    </w:p>
    <w:p w:rsidR="003504C2" w:rsidRDefault="00A00133" w:rsidP="00E037A7">
      <w:pPr>
        <w:pStyle w:val="a8"/>
        <w:tabs>
          <w:tab w:val="left" w:pos="284"/>
        </w:tabs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8.</w:t>
      </w:r>
      <w:r w:rsidR="00B14F6F">
        <w:rPr>
          <w:bCs/>
          <w:sz w:val="24"/>
        </w:rPr>
        <w:t xml:space="preserve"> </w:t>
      </w:r>
      <w:r w:rsidR="003504C2">
        <w:rPr>
          <w:bCs/>
          <w:sz w:val="24"/>
        </w:rPr>
        <w:t>Оголосити конкурси:</w:t>
      </w:r>
    </w:p>
    <w:p w:rsidR="003504C2" w:rsidRDefault="003504C2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</w:t>
      </w:r>
      <w:r w:rsidR="00176F71">
        <w:rPr>
          <w:bCs/>
          <w:sz w:val="24"/>
        </w:rPr>
        <w:t xml:space="preserve"> </w:t>
      </w:r>
      <w:r w:rsidR="00BE228F">
        <w:rPr>
          <w:bCs/>
          <w:sz w:val="24"/>
        </w:rPr>
        <w:t xml:space="preserve"> </w:t>
      </w:r>
      <w:r>
        <w:rPr>
          <w:bCs/>
          <w:sz w:val="24"/>
        </w:rPr>
        <w:t xml:space="preserve"> -« Краще новорічне підприємство,</w:t>
      </w:r>
      <w:r w:rsidR="00911C1E">
        <w:rPr>
          <w:bCs/>
          <w:sz w:val="24"/>
        </w:rPr>
        <w:t xml:space="preserve"> </w:t>
      </w:r>
      <w:r>
        <w:rPr>
          <w:bCs/>
          <w:sz w:val="24"/>
        </w:rPr>
        <w:t>заклад</w:t>
      </w:r>
      <w:r w:rsidR="00C35B3B">
        <w:rPr>
          <w:bCs/>
          <w:sz w:val="24"/>
        </w:rPr>
        <w:t xml:space="preserve">, </w:t>
      </w:r>
      <w:r>
        <w:rPr>
          <w:bCs/>
          <w:sz w:val="24"/>
        </w:rPr>
        <w:t>організація</w:t>
      </w:r>
      <w:r w:rsidR="00C35B3B">
        <w:rPr>
          <w:bCs/>
          <w:sz w:val="24"/>
        </w:rPr>
        <w:t>»;</w:t>
      </w:r>
    </w:p>
    <w:p w:rsidR="00C35B3B" w:rsidRPr="00CB365B" w:rsidRDefault="00C35B3B" w:rsidP="00C35B3B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-</w:t>
      </w:r>
      <w:r w:rsidRPr="00CB365B">
        <w:rPr>
          <w:bCs/>
          <w:sz w:val="24"/>
        </w:rPr>
        <w:t xml:space="preserve"> «Краще новорічне вікно»;</w:t>
      </w:r>
    </w:p>
    <w:p w:rsidR="00C35B3B" w:rsidRDefault="00C35B3B" w:rsidP="00C35B3B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ab/>
      </w:r>
      <w:r>
        <w:rPr>
          <w:bCs/>
          <w:sz w:val="24"/>
        </w:rPr>
        <w:t xml:space="preserve">      -</w:t>
      </w:r>
      <w:r w:rsidRPr="00CB365B">
        <w:rPr>
          <w:bCs/>
          <w:sz w:val="24"/>
        </w:rPr>
        <w:t xml:space="preserve"> «Краще новорічне подвір’я»</w:t>
      </w:r>
    </w:p>
    <w:p w:rsidR="00C35B3B" w:rsidRDefault="00CB365B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</w:t>
      </w:r>
      <w:r w:rsidR="003504C2">
        <w:rPr>
          <w:bCs/>
          <w:sz w:val="24"/>
        </w:rPr>
        <w:t xml:space="preserve"> </w:t>
      </w:r>
    </w:p>
    <w:p w:rsidR="00EF0D32" w:rsidRPr="00CB365B" w:rsidRDefault="001E1157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</w:t>
      </w:r>
      <w:r w:rsidR="00A84FF8">
        <w:rPr>
          <w:bCs/>
          <w:sz w:val="24"/>
        </w:rPr>
        <w:t xml:space="preserve"> </w:t>
      </w:r>
      <w:r w:rsidR="00E037A7">
        <w:rPr>
          <w:bCs/>
          <w:sz w:val="24"/>
        </w:rPr>
        <w:t xml:space="preserve"> </w:t>
      </w:r>
      <w:r w:rsidR="00A00133">
        <w:rPr>
          <w:bCs/>
          <w:sz w:val="24"/>
        </w:rPr>
        <w:t>9</w:t>
      </w:r>
      <w:r w:rsidR="00EF0D32" w:rsidRPr="00CB365B">
        <w:rPr>
          <w:bCs/>
          <w:sz w:val="24"/>
        </w:rPr>
        <w:t>.</w:t>
      </w:r>
      <w:r w:rsidR="00BE228F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 Утворити комісію з підведення підсумків новорічних конкурсів. (додаток </w:t>
      </w:r>
      <w:r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№ </w:t>
      </w:r>
      <w:r w:rsidR="00BE228F">
        <w:rPr>
          <w:bCs/>
          <w:sz w:val="24"/>
        </w:rPr>
        <w:t>3</w:t>
      </w:r>
      <w:r w:rsidR="00EF0D32" w:rsidRPr="00CB365B">
        <w:rPr>
          <w:bCs/>
          <w:sz w:val="24"/>
        </w:rPr>
        <w:t>)</w:t>
      </w:r>
    </w:p>
    <w:p w:rsidR="00EF0D32" w:rsidRPr="00CB365B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              </w:t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</w:p>
    <w:p w:rsidR="00EF0D32" w:rsidRDefault="00B14F6F" w:rsidP="00E037A7">
      <w:pPr>
        <w:pStyle w:val="a8"/>
        <w:tabs>
          <w:tab w:val="left" w:pos="142"/>
          <w:tab w:val="left" w:pos="284"/>
        </w:tabs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</w:t>
      </w:r>
      <w:r w:rsidR="00A84FF8">
        <w:rPr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 </w:t>
      </w:r>
      <w:r w:rsidR="00A00133">
        <w:rPr>
          <w:bCs/>
          <w:sz w:val="24"/>
        </w:rPr>
        <w:t>10</w:t>
      </w:r>
      <w:r w:rsidR="00EF0D32" w:rsidRPr="00CB365B">
        <w:rPr>
          <w:bCs/>
          <w:sz w:val="24"/>
        </w:rPr>
        <w:t xml:space="preserve">.  </w:t>
      </w:r>
      <w:r w:rsidR="00BE228F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Підсумки новорічних конкурсів підвести </w:t>
      </w:r>
      <w:r w:rsidR="00C35B3B">
        <w:rPr>
          <w:bCs/>
          <w:sz w:val="24"/>
        </w:rPr>
        <w:t xml:space="preserve"> до 31.12.201</w:t>
      </w:r>
      <w:r w:rsidR="00636920">
        <w:rPr>
          <w:bCs/>
          <w:sz w:val="24"/>
        </w:rPr>
        <w:t>6</w:t>
      </w:r>
      <w:r w:rsidR="00C35B3B">
        <w:rPr>
          <w:bCs/>
          <w:sz w:val="24"/>
        </w:rPr>
        <w:t xml:space="preserve"> року та оприлюднити  </w:t>
      </w:r>
    </w:p>
    <w:p w:rsidR="00C35B3B" w:rsidRDefault="00A84FF8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</w:t>
      </w:r>
      <w:r w:rsidR="00C35B3B">
        <w:rPr>
          <w:bCs/>
          <w:sz w:val="24"/>
        </w:rPr>
        <w:t>в  міській газеті «Голос громади »</w:t>
      </w:r>
      <w:r w:rsidR="00BE228F">
        <w:rPr>
          <w:bCs/>
          <w:sz w:val="24"/>
        </w:rPr>
        <w:t>(Найдьонова О.М.)</w:t>
      </w:r>
    </w:p>
    <w:p w:rsidR="00E155D3" w:rsidRDefault="00E155D3" w:rsidP="001E1157">
      <w:pPr>
        <w:pStyle w:val="a8"/>
        <w:ind w:left="0" w:right="113" w:hanging="142"/>
        <w:rPr>
          <w:bCs/>
          <w:sz w:val="24"/>
        </w:rPr>
      </w:pPr>
    </w:p>
    <w:p w:rsidR="00BE228F" w:rsidRDefault="00176F71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</w:t>
      </w:r>
      <w:r w:rsidR="00B14F6F">
        <w:rPr>
          <w:bCs/>
          <w:sz w:val="24"/>
        </w:rPr>
        <w:t xml:space="preserve">      </w:t>
      </w:r>
      <w:r>
        <w:rPr>
          <w:bCs/>
          <w:sz w:val="24"/>
        </w:rPr>
        <w:t>1</w:t>
      </w:r>
      <w:r w:rsidR="00A00133">
        <w:rPr>
          <w:bCs/>
          <w:sz w:val="24"/>
        </w:rPr>
        <w:t xml:space="preserve">1. </w:t>
      </w:r>
      <w:proofErr w:type="spellStart"/>
      <w:r w:rsidR="00EF0D32" w:rsidRPr="00CB365B">
        <w:rPr>
          <w:bCs/>
          <w:sz w:val="24"/>
        </w:rPr>
        <w:t>Сватівському</w:t>
      </w:r>
      <w:proofErr w:type="spellEnd"/>
      <w:r w:rsidR="00EF0D32" w:rsidRPr="00CB365B">
        <w:rPr>
          <w:bCs/>
          <w:sz w:val="24"/>
        </w:rPr>
        <w:t xml:space="preserve"> </w:t>
      </w:r>
      <w:r w:rsidR="00785B5B">
        <w:rPr>
          <w:bCs/>
          <w:sz w:val="24"/>
        </w:rPr>
        <w:t>ВП ГУНП</w:t>
      </w:r>
      <w:r w:rsidR="00EF0D32" w:rsidRPr="00CB365B">
        <w:rPr>
          <w:bCs/>
          <w:sz w:val="24"/>
        </w:rPr>
        <w:t xml:space="preserve"> (</w:t>
      </w:r>
      <w:r w:rsidR="00361717">
        <w:rPr>
          <w:bCs/>
          <w:sz w:val="24"/>
        </w:rPr>
        <w:t xml:space="preserve">Волков </w:t>
      </w:r>
      <w:r w:rsidR="00EF0D32" w:rsidRPr="00CB365B">
        <w:rPr>
          <w:bCs/>
          <w:sz w:val="24"/>
        </w:rPr>
        <w:t xml:space="preserve">.) забезпечити охорону ялинок на </w:t>
      </w:r>
      <w:r w:rsidR="00BE228F">
        <w:rPr>
          <w:bCs/>
          <w:sz w:val="24"/>
        </w:rPr>
        <w:t xml:space="preserve"> </w:t>
      </w:r>
    </w:p>
    <w:p w:rsidR="00BE228F" w:rsidRPr="00CB365B" w:rsidRDefault="00BE228F" w:rsidP="00BE228F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</w:t>
      </w:r>
      <w:r w:rsidRPr="00CB365B">
        <w:rPr>
          <w:bCs/>
          <w:sz w:val="24"/>
        </w:rPr>
        <w:t>проспекті</w:t>
      </w:r>
      <w:r>
        <w:rPr>
          <w:bCs/>
          <w:sz w:val="24"/>
        </w:rPr>
        <w:t xml:space="preserve">  </w:t>
      </w:r>
      <w:r w:rsidR="00361717">
        <w:rPr>
          <w:bCs/>
          <w:sz w:val="24"/>
        </w:rPr>
        <w:t xml:space="preserve">ім. Будівельника </w:t>
      </w:r>
      <w:proofErr w:type="spellStart"/>
      <w:r>
        <w:rPr>
          <w:bCs/>
          <w:sz w:val="24"/>
        </w:rPr>
        <w:t>Забурдаєва</w:t>
      </w:r>
      <w:proofErr w:type="spellEnd"/>
      <w:r>
        <w:rPr>
          <w:bCs/>
          <w:sz w:val="24"/>
        </w:rPr>
        <w:t xml:space="preserve">   </w:t>
      </w:r>
      <w:r w:rsidRPr="00CB365B">
        <w:rPr>
          <w:bCs/>
          <w:sz w:val="24"/>
        </w:rPr>
        <w:t xml:space="preserve">під час Новорічних та Різдвяних свят з  </w:t>
      </w:r>
      <w:r w:rsidR="00F71056">
        <w:rPr>
          <w:bCs/>
          <w:sz w:val="24"/>
        </w:rPr>
        <w:t xml:space="preserve">   </w:t>
      </w:r>
      <w:r w:rsidRPr="00CB365B">
        <w:rPr>
          <w:bCs/>
          <w:sz w:val="24"/>
        </w:rPr>
        <w:t>20.12.201</w:t>
      </w:r>
      <w:r w:rsidR="00EB58F6">
        <w:rPr>
          <w:bCs/>
          <w:sz w:val="24"/>
        </w:rPr>
        <w:t>6</w:t>
      </w:r>
      <w:r w:rsidRPr="00CB365B">
        <w:rPr>
          <w:bCs/>
          <w:sz w:val="24"/>
        </w:rPr>
        <w:t xml:space="preserve"> року.</w:t>
      </w:r>
    </w:p>
    <w:p w:rsidR="00EF0D32" w:rsidRPr="00CB365B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 xml:space="preserve">          </w:t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  <w:t xml:space="preserve">  </w:t>
      </w:r>
    </w:p>
    <w:p w:rsidR="00BE228F" w:rsidRDefault="001E1157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</w:t>
      </w:r>
      <w:r w:rsidR="00B14F6F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 </w:t>
      </w:r>
      <w:r w:rsidR="00B14F6F">
        <w:rPr>
          <w:bCs/>
          <w:sz w:val="24"/>
        </w:rPr>
        <w:t>1</w:t>
      </w:r>
      <w:r w:rsidR="00A00133">
        <w:rPr>
          <w:bCs/>
          <w:sz w:val="24"/>
        </w:rPr>
        <w:t>2</w:t>
      </w:r>
      <w:r w:rsidR="00EF0D32" w:rsidRPr="00CB365B">
        <w:rPr>
          <w:bCs/>
          <w:sz w:val="24"/>
        </w:rPr>
        <w:t xml:space="preserve">. </w:t>
      </w:r>
      <w:r w:rsidR="00BE228F">
        <w:rPr>
          <w:bCs/>
          <w:sz w:val="24"/>
        </w:rPr>
        <w:t xml:space="preserve"> </w:t>
      </w:r>
      <w:r w:rsidR="00EF0D32" w:rsidRPr="00CB365B">
        <w:rPr>
          <w:bCs/>
          <w:sz w:val="24"/>
        </w:rPr>
        <w:t xml:space="preserve">Фінансово-розрахунковому відділу </w:t>
      </w:r>
      <w:proofErr w:type="spellStart"/>
      <w:r w:rsidR="00EF0D32" w:rsidRPr="00CB365B">
        <w:rPr>
          <w:bCs/>
          <w:sz w:val="24"/>
        </w:rPr>
        <w:t>Сватівської</w:t>
      </w:r>
      <w:proofErr w:type="spellEnd"/>
      <w:r w:rsidR="00EF0D32" w:rsidRPr="00CB365B">
        <w:rPr>
          <w:bCs/>
          <w:sz w:val="24"/>
        </w:rPr>
        <w:t xml:space="preserve"> міської ради (</w:t>
      </w:r>
      <w:proofErr w:type="spellStart"/>
      <w:r w:rsidR="00EF0D32" w:rsidRPr="00CB365B">
        <w:rPr>
          <w:bCs/>
          <w:sz w:val="24"/>
        </w:rPr>
        <w:t>Варибрус</w:t>
      </w:r>
      <w:proofErr w:type="spellEnd"/>
      <w:r w:rsidR="00EF0D32" w:rsidRPr="00CB365B">
        <w:rPr>
          <w:bCs/>
          <w:sz w:val="24"/>
        </w:rPr>
        <w:t xml:space="preserve"> Н.О.) </w:t>
      </w:r>
      <w:r w:rsidR="00BE228F">
        <w:rPr>
          <w:bCs/>
          <w:sz w:val="24"/>
        </w:rPr>
        <w:t xml:space="preserve"> </w:t>
      </w:r>
    </w:p>
    <w:p w:rsidR="00BE228F" w:rsidRDefault="00BE228F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</w:t>
      </w:r>
      <w:r w:rsidRPr="00CB365B">
        <w:rPr>
          <w:bCs/>
          <w:sz w:val="24"/>
        </w:rPr>
        <w:t xml:space="preserve">виділити та      перерахувати кошти на організацію та проведення святкових </w:t>
      </w:r>
      <w:r>
        <w:rPr>
          <w:bCs/>
          <w:sz w:val="24"/>
        </w:rPr>
        <w:t xml:space="preserve">   </w:t>
      </w:r>
    </w:p>
    <w:p w:rsidR="00EF0D32" w:rsidRPr="00CB365B" w:rsidRDefault="00BE228F" w:rsidP="001E1157">
      <w:pPr>
        <w:pStyle w:val="a8"/>
        <w:ind w:left="0" w:right="113" w:hanging="142"/>
        <w:rPr>
          <w:bCs/>
          <w:sz w:val="24"/>
        </w:rPr>
      </w:pPr>
      <w:r>
        <w:rPr>
          <w:bCs/>
          <w:sz w:val="24"/>
        </w:rPr>
        <w:t xml:space="preserve">         </w:t>
      </w:r>
      <w:r w:rsidRPr="00CB365B">
        <w:rPr>
          <w:bCs/>
          <w:sz w:val="24"/>
        </w:rPr>
        <w:t>заходів,</w:t>
      </w:r>
      <w:r w:rsidRPr="00BE228F">
        <w:rPr>
          <w:bCs/>
          <w:sz w:val="24"/>
        </w:rPr>
        <w:t xml:space="preserve"> </w:t>
      </w:r>
      <w:r w:rsidRPr="00CB365B">
        <w:rPr>
          <w:bCs/>
          <w:sz w:val="24"/>
        </w:rPr>
        <w:t>згідно кошторису та</w:t>
      </w:r>
      <w:r>
        <w:rPr>
          <w:bCs/>
          <w:sz w:val="24"/>
        </w:rPr>
        <w:t xml:space="preserve">   </w:t>
      </w:r>
      <w:r w:rsidRPr="00CB365B">
        <w:rPr>
          <w:bCs/>
          <w:sz w:val="24"/>
        </w:rPr>
        <w:t xml:space="preserve">  наданих первинних документів </w:t>
      </w:r>
      <w:r w:rsidR="00E06DA5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:rsidR="00EF0D32" w:rsidRPr="00CB365B" w:rsidRDefault="00EF0D32" w:rsidP="001E1157">
      <w:pPr>
        <w:pStyle w:val="a8"/>
        <w:ind w:left="0" w:right="113" w:hanging="142"/>
        <w:rPr>
          <w:bCs/>
          <w:sz w:val="24"/>
        </w:rPr>
      </w:pP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  <w:r w:rsidRPr="00CB365B">
        <w:rPr>
          <w:bCs/>
          <w:sz w:val="24"/>
        </w:rPr>
        <w:tab/>
      </w:r>
    </w:p>
    <w:p w:rsidR="00A84FF8" w:rsidRDefault="00EF0D32" w:rsidP="00B14F6F">
      <w:pPr>
        <w:pStyle w:val="a3"/>
        <w:spacing w:after="0"/>
        <w:ind w:left="284"/>
        <w:jc w:val="both"/>
        <w:rPr>
          <w:rFonts w:ascii="Times New Roman" w:hAnsi="Times New Roman" w:cs="Times New Roman"/>
          <w:bCs/>
          <w:lang w:val="uk-UA"/>
        </w:rPr>
      </w:pPr>
      <w:r w:rsidRPr="00CB365B">
        <w:rPr>
          <w:bCs/>
          <w:sz w:val="24"/>
        </w:rPr>
        <w:t>1</w:t>
      </w:r>
      <w:r w:rsidR="00A00133">
        <w:rPr>
          <w:bCs/>
          <w:sz w:val="24"/>
          <w:lang w:val="uk-UA"/>
        </w:rPr>
        <w:t>3</w:t>
      </w:r>
      <w:r w:rsidRPr="00E06DA5">
        <w:rPr>
          <w:rFonts w:ascii="Times New Roman" w:hAnsi="Times New Roman" w:cs="Times New Roman"/>
          <w:bCs/>
        </w:rPr>
        <w:t>.</w:t>
      </w:r>
      <w:r w:rsidR="00BE228F" w:rsidRPr="00E06DA5">
        <w:rPr>
          <w:rFonts w:ascii="Times New Roman" w:hAnsi="Times New Roman" w:cs="Times New Roman"/>
          <w:bCs/>
          <w:lang w:val="uk-UA"/>
        </w:rPr>
        <w:t xml:space="preserve"> </w:t>
      </w:r>
      <w:proofErr w:type="spellStart"/>
      <w:r w:rsidRPr="00E06DA5">
        <w:rPr>
          <w:rFonts w:ascii="Times New Roman" w:hAnsi="Times New Roman" w:cs="Times New Roman"/>
          <w:bCs/>
        </w:rPr>
        <w:t>Видатки</w:t>
      </w:r>
      <w:proofErr w:type="spellEnd"/>
      <w:r w:rsidRPr="00E06DA5">
        <w:rPr>
          <w:rFonts w:ascii="Times New Roman" w:hAnsi="Times New Roman" w:cs="Times New Roman"/>
          <w:bCs/>
        </w:rPr>
        <w:t xml:space="preserve"> </w:t>
      </w:r>
      <w:proofErr w:type="spellStart"/>
      <w:r w:rsidRPr="00E06DA5">
        <w:rPr>
          <w:rFonts w:ascii="Times New Roman" w:hAnsi="Times New Roman" w:cs="Times New Roman"/>
          <w:bCs/>
        </w:rPr>
        <w:t>віднести</w:t>
      </w:r>
      <w:proofErr w:type="spellEnd"/>
      <w:r w:rsidRPr="00E06DA5">
        <w:rPr>
          <w:rFonts w:ascii="Times New Roman" w:hAnsi="Times New Roman" w:cs="Times New Roman"/>
          <w:bCs/>
        </w:rPr>
        <w:t xml:space="preserve"> за </w:t>
      </w:r>
      <w:proofErr w:type="spellStart"/>
      <w:r w:rsidRPr="00E06DA5">
        <w:rPr>
          <w:rFonts w:ascii="Times New Roman" w:hAnsi="Times New Roman" w:cs="Times New Roman"/>
          <w:bCs/>
        </w:rPr>
        <w:t>рахунок</w:t>
      </w:r>
      <w:proofErr w:type="spellEnd"/>
      <w:r w:rsidRPr="00E06DA5">
        <w:rPr>
          <w:rFonts w:ascii="Times New Roman" w:hAnsi="Times New Roman" w:cs="Times New Roman"/>
          <w:bCs/>
        </w:rPr>
        <w:t xml:space="preserve"> </w:t>
      </w:r>
      <w:proofErr w:type="spellStart"/>
      <w:r w:rsidRPr="00E06DA5">
        <w:rPr>
          <w:rFonts w:ascii="Times New Roman" w:hAnsi="Times New Roman" w:cs="Times New Roman"/>
          <w:bCs/>
        </w:rPr>
        <w:t>коштів</w:t>
      </w:r>
      <w:proofErr w:type="spellEnd"/>
      <w:r w:rsidRPr="00E06DA5">
        <w:rPr>
          <w:rFonts w:ascii="Times New Roman" w:hAnsi="Times New Roman" w:cs="Times New Roman"/>
          <w:bCs/>
        </w:rPr>
        <w:t xml:space="preserve"> </w:t>
      </w:r>
      <w:proofErr w:type="spellStart"/>
      <w:r w:rsidRPr="00E06DA5">
        <w:rPr>
          <w:rFonts w:ascii="Times New Roman" w:hAnsi="Times New Roman" w:cs="Times New Roman"/>
          <w:bCs/>
        </w:rPr>
        <w:t>загального</w:t>
      </w:r>
      <w:proofErr w:type="spellEnd"/>
      <w:r w:rsidRPr="00E06DA5">
        <w:rPr>
          <w:rFonts w:ascii="Times New Roman" w:hAnsi="Times New Roman" w:cs="Times New Roman"/>
          <w:bCs/>
        </w:rPr>
        <w:t xml:space="preserve"> і </w:t>
      </w:r>
      <w:proofErr w:type="spellStart"/>
      <w:r w:rsidRPr="00E06DA5">
        <w:rPr>
          <w:rFonts w:ascii="Times New Roman" w:hAnsi="Times New Roman" w:cs="Times New Roman"/>
          <w:bCs/>
        </w:rPr>
        <w:t>спеціального</w:t>
      </w:r>
      <w:proofErr w:type="spellEnd"/>
      <w:r w:rsidRPr="00E06DA5">
        <w:rPr>
          <w:rFonts w:ascii="Times New Roman" w:hAnsi="Times New Roman" w:cs="Times New Roman"/>
          <w:bCs/>
        </w:rPr>
        <w:t xml:space="preserve"> </w:t>
      </w:r>
      <w:proofErr w:type="spellStart"/>
      <w:r w:rsidRPr="00E06DA5">
        <w:rPr>
          <w:rFonts w:ascii="Times New Roman" w:hAnsi="Times New Roman" w:cs="Times New Roman"/>
          <w:bCs/>
        </w:rPr>
        <w:t>фондів</w:t>
      </w:r>
      <w:proofErr w:type="spellEnd"/>
      <w:r w:rsidRPr="00E06DA5">
        <w:rPr>
          <w:rFonts w:ascii="Times New Roman" w:hAnsi="Times New Roman" w:cs="Times New Roman"/>
          <w:bCs/>
        </w:rPr>
        <w:t xml:space="preserve">, </w:t>
      </w:r>
      <w:proofErr w:type="spellStart"/>
      <w:r w:rsidRPr="00E06DA5">
        <w:rPr>
          <w:rFonts w:ascii="Times New Roman" w:hAnsi="Times New Roman" w:cs="Times New Roman"/>
          <w:bCs/>
        </w:rPr>
        <w:t>передбачених</w:t>
      </w:r>
      <w:proofErr w:type="spellEnd"/>
      <w:r w:rsidRPr="00E06DA5">
        <w:rPr>
          <w:rFonts w:ascii="Times New Roman" w:hAnsi="Times New Roman" w:cs="Times New Roman"/>
          <w:bCs/>
        </w:rPr>
        <w:t xml:space="preserve"> </w:t>
      </w:r>
      <w:r w:rsidR="00A84FF8">
        <w:rPr>
          <w:rFonts w:ascii="Times New Roman" w:hAnsi="Times New Roman" w:cs="Times New Roman"/>
          <w:bCs/>
          <w:lang w:val="uk-UA"/>
        </w:rPr>
        <w:t xml:space="preserve"> </w:t>
      </w:r>
    </w:p>
    <w:p w:rsidR="00A84FF8" w:rsidRPr="00A84FF8" w:rsidRDefault="00A84FF8" w:rsidP="00A84FF8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</w:t>
      </w:r>
      <w:r w:rsidRPr="00A84FF8">
        <w:rPr>
          <w:rFonts w:ascii="Times New Roman" w:hAnsi="Times New Roman" w:cs="Times New Roman"/>
          <w:bCs/>
          <w:lang w:val="uk-UA"/>
        </w:rPr>
        <w:t xml:space="preserve">  </w:t>
      </w:r>
      <w:r w:rsidRPr="00A84FF8">
        <w:rPr>
          <w:rFonts w:ascii="Times New Roman" w:hAnsi="Times New Roman" w:cs="Times New Roman"/>
          <w:bCs/>
        </w:rPr>
        <w:t>бюджетом 201</w:t>
      </w:r>
      <w:r w:rsidR="00F71056">
        <w:rPr>
          <w:rFonts w:ascii="Times New Roman" w:hAnsi="Times New Roman" w:cs="Times New Roman"/>
          <w:bCs/>
          <w:lang w:val="uk-UA"/>
        </w:rPr>
        <w:t xml:space="preserve">6 </w:t>
      </w:r>
      <w:r w:rsidRPr="00A84FF8">
        <w:rPr>
          <w:rFonts w:ascii="Times New Roman" w:hAnsi="Times New Roman" w:cs="Times New Roman"/>
          <w:bCs/>
        </w:rPr>
        <w:t xml:space="preserve">року на </w:t>
      </w:r>
      <w:proofErr w:type="spellStart"/>
      <w:r w:rsidRPr="00A84FF8">
        <w:rPr>
          <w:rFonts w:ascii="Times New Roman" w:hAnsi="Times New Roman" w:cs="Times New Roman"/>
          <w:bCs/>
        </w:rPr>
        <w:t>фінансування</w:t>
      </w:r>
      <w:proofErr w:type="spellEnd"/>
      <w:r w:rsidRPr="00A84FF8">
        <w:rPr>
          <w:rFonts w:ascii="Times New Roman" w:hAnsi="Times New Roman" w:cs="Times New Roman"/>
          <w:bCs/>
        </w:rPr>
        <w:t xml:space="preserve"> </w:t>
      </w:r>
      <w:proofErr w:type="spellStart"/>
      <w:r w:rsidRPr="00A84FF8">
        <w:rPr>
          <w:rFonts w:ascii="Times New Roman" w:hAnsi="Times New Roman" w:cs="Times New Roman"/>
          <w:bCs/>
        </w:rPr>
        <w:t>міської</w:t>
      </w:r>
      <w:proofErr w:type="spellEnd"/>
      <w:r w:rsidRPr="00A84FF8">
        <w:rPr>
          <w:rFonts w:ascii="Times New Roman" w:hAnsi="Times New Roman" w:cs="Times New Roman"/>
          <w:bCs/>
        </w:rPr>
        <w:t xml:space="preserve"> </w:t>
      </w:r>
      <w:r w:rsidRPr="00A84FF8">
        <w:rPr>
          <w:rFonts w:ascii="Times New Roman" w:hAnsi="Times New Roman" w:cs="Times New Roman"/>
        </w:rPr>
        <w:t>культурно-</w:t>
      </w:r>
      <w:proofErr w:type="spellStart"/>
      <w:r w:rsidRPr="00A84FF8">
        <w:rPr>
          <w:rFonts w:ascii="Times New Roman" w:hAnsi="Times New Roman" w:cs="Times New Roman"/>
        </w:rPr>
        <w:t>мистецько</w:t>
      </w:r>
      <w:proofErr w:type="spellEnd"/>
      <w:r w:rsidRPr="00A84FF8">
        <w:rPr>
          <w:rFonts w:ascii="Times New Roman" w:hAnsi="Times New Roman" w:cs="Times New Roman"/>
          <w:lang w:val="uk-UA"/>
        </w:rPr>
        <w:t>ї</w:t>
      </w:r>
      <w:r w:rsidRPr="00A84FF8">
        <w:rPr>
          <w:rFonts w:ascii="Times New Roman" w:hAnsi="Times New Roman" w:cs="Times New Roman"/>
        </w:rPr>
        <w:t xml:space="preserve"> </w:t>
      </w:r>
      <w:r w:rsidRPr="00A84FF8">
        <w:rPr>
          <w:rFonts w:ascii="Times New Roman" w:hAnsi="Times New Roman" w:cs="Times New Roman"/>
          <w:lang w:val="uk-UA"/>
        </w:rPr>
        <w:t xml:space="preserve"> </w:t>
      </w:r>
      <w:r w:rsidRPr="00A84FF8">
        <w:rPr>
          <w:rFonts w:ascii="Times New Roman" w:hAnsi="Times New Roman" w:cs="Times New Roman"/>
        </w:rPr>
        <w:t xml:space="preserve"> </w:t>
      </w:r>
      <w:proofErr w:type="spellStart"/>
      <w:r w:rsidRPr="00A84FF8">
        <w:rPr>
          <w:rFonts w:ascii="Times New Roman" w:hAnsi="Times New Roman" w:cs="Times New Roman"/>
          <w:bCs/>
        </w:rPr>
        <w:t>програми</w:t>
      </w:r>
      <w:proofErr w:type="spellEnd"/>
    </w:p>
    <w:p w:rsidR="00B14F6F" w:rsidRPr="00A84FF8" w:rsidRDefault="00A84FF8" w:rsidP="00A84FF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</w:t>
      </w:r>
      <w:r w:rsidR="00EF0D32" w:rsidRPr="00A84FF8">
        <w:rPr>
          <w:rFonts w:ascii="Times New Roman" w:hAnsi="Times New Roman" w:cs="Times New Roman"/>
          <w:bCs/>
        </w:rPr>
        <w:t xml:space="preserve"> </w:t>
      </w:r>
      <w:r w:rsidRPr="00A84FF8">
        <w:rPr>
          <w:rFonts w:ascii="Times New Roman" w:hAnsi="Times New Roman" w:cs="Times New Roman"/>
          <w:bCs/>
          <w:lang w:val="uk-UA"/>
        </w:rPr>
        <w:t xml:space="preserve"> </w:t>
      </w:r>
      <w:r w:rsidR="00B14F6F" w:rsidRPr="00A84FF8">
        <w:rPr>
          <w:rFonts w:ascii="Times New Roman" w:hAnsi="Times New Roman" w:cs="Times New Roman"/>
          <w:lang w:val="uk-UA"/>
        </w:rPr>
        <w:t>«Відродження України починається з відродження духовності» на 201</w:t>
      </w:r>
      <w:r w:rsidR="00F71056">
        <w:rPr>
          <w:rFonts w:ascii="Times New Roman" w:hAnsi="Times New Roman" w:cs="Times New Roman"/>
          <w:lang w:val="uk-UA"/>
        </w:rPr>
        <w:t>6</w:t>
      </w:r>
      <w:r w:rsidR="00B14F6F" w:rsidRPr="00A84FF8">
        <w:rPr>
          <w:rFonts w:ascii="Times New Roman" w:hAnsi="Times New Roman" w:cs="Times New Roman"/>
          <w:lang w:val="uk-UA"/>
        </w:rPr>
        <w:t xml:space="preserve"> рік.</w:t>
      </w:r>
    </w:p>
    <w:p w:rsidR="00E06DA5" w:rsidRDefault="00E06DA5" w:rsidP="001E1157">
      <w:pPr>
        <w:pStyle w:val="a8"/>
        <w:ind w:left="0" w:right="113" w:hanging="142"/>
        <w:rPr>
          <w:sz w:val="24"/>
        </w:rPr>
      </w:pPr>
    </w:p>
    <w:p w:rsidR="00EF0D32" w:rsidRPr="00912FC2" w:rsidRDefault="00E037A7" w:rsidP="00E037A7">
      <w:pPr>
        <w:pStyle w:val="a8"/>
        <w:tabs>
          <w:tab w:val="left" w:pos="284"/>
        </w:tabs>
        <w:ind w:left="0" w:right="113" w:hanging="142"/>
        <w:rPr>
          <w:bCs/>
          <w:sz w:val="24"/>
        </w:rPr>
      </w:pPr>
      <w:r>
        <w:rPr>
          <w:sz w:val="24"/>
        </w:rPr>
        <w:t xml:space="preserve">       </w:t>
      </w:r>
      <w:r w:rsidR="00EF0D32" w:rsidRPr="00CB365B">
        <w:rPr>
          <w:sz w:val="24"/>
        </w:rPr>
        <w:t>1</w:t>
      </w:r>
      <w:r w:rsidR="00A00133">
        <w:rPr>
          <w:sz w:val="24"/>
        </w:rPr>
        <w:t>4</w:t>
      </w:r>
      <w:r w:rsidR="00EF0D32" w:rsidRPr="00CB365B">
        <w:rPr>
          <w:sz w:val="24"/>
        </w:rPr>
        <w:t xml:space="preserve">. Контроль за виконанням даного рішення покласти на </w:t>
      </w:r>
      <w:r w:rsidR="00912FC2">
        <w:rPr>
          <w:sz w:val="24"/>
        </w:rPr>
        <w:t xml:space="preserve">першого </w:t>
      </w:r>
      <w:r w:rsidR="00EF0D32" w:rsidRPr="00CB365B">
        <w:rPr>
          <w:sz w:val="24"/>
        </w:rPr>
        <w:t xml:space="preserve">заступника міського </w:t>
      </w:r>
      <w:r w:rsidR="00B14F6F" w:rsidRPr="00B14F6F">
        <w:rPr>
          <w:sz w:val="24"/>
        </w:rPr>
        <w:t>голови з питань</w:t>
      </w:r>
      <w:r w:rsidR="00B14F6F" w:rsidRPr="00B14F6F">
        <w:rPr>
          <w:bCs/>
          <w:sz w:val="24"/>
        </w:rPr>
        <w:t xml:space="preserve">    </w:t>
      </w:r>
      <w:r w:rsidR="00B14F6F" w:rsidRPr="00B14F6F">
        <w:rPr>
          <w:sz w:val="24"/>
        </w:rPr>
        <w:t xml:space="preserve">діяльності виконавчих органів ради </w:t>
      </w:r>
      <w:proofErr w:type="spellStart"/>
      <w:r w:rsidR="00B14F6F" w:rsidRPr="00B14F6F">
        <w:rPr>
          <w:sz w:val="24"/>
        </w:rPr>
        <w:t>Жаданову</w:t>
      </w:r>
      <w:proofErr w:type="spellEnd"/>
      <w:r w:rsidR="00B14F6F" w:rsidRPr="00B14F6F">
        <w:rPr>
          <w:sz w:val="24"/>
        </w:rPr>
        <w:t xml:space="preserve"> Л.В.</w:t>
      </w:r>
    </w:p>
    <w:p w:rsidR="00B14F6F" w:rsidRPr="00B14F6F" w:rsidRDefault="00B14F6F" w:rsidP="001E1157">
      <w:pPr>
        <w:ind w:right="113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D32" w:rsidRPr="001E1157" w:rsidRDefault="001E1157" w:rsidP="001E1157">
      <w:pPr>
        <w:ind w:right="113" w:hanging="142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3158B3" w:rsidRPr="001E1157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="003158B3" w:rsidRPr="001E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міський голова                                    </w:t>
      </w:r>
      <w:r w:rsidRPr="001E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1E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58B3" w:rsidRPr="001E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3158B3" w:rsidRPr="001E1157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</w:p>
    <w:p w:rsidR="00EF0D32" w:rsidRPr="00CB365B" w:rsidRDefault="00EF0D32" w:rsidP="001E1157">
      <w:pPr>
        <w:ind w:right="113" w:hanging="142"/>
        <w:rPr>
          <w:i/>
          <w:iCs/>
          <w:sz w:val="24"/>
          <w:szCs w:val="24"/>
          <w:lang w:val="uk-UA"/>
        </w:rPr>
      </w:pPr>
      <w:r w:rsidRPr="00CB365B">
        <w:rPr>
          <w:i/>
          <w:iCs/>
          <w:sz w:val="24"/>
          <w:szCs w:val="24"/>
          <w:lang w:val="uk-UA"/>
        </w:rPr>
        <w:t xml:space="preserve"> </w:t>
      </w:r>
    </w:p>
    <w:p w:rsidR="00EF0D32" w:rsidRPr="00CB365B" w:rsidRDefault="00EF0D32" w:rsidP="001E1157">
      <w:pPr>
        <w:ind w:right="113" w:hanging="142"/>
        <w:rPr>
          <w:i/>
          <w:iCs/>
          <w:sz w:val="24"/>
          <w:szCs w:val="24"/>
          <w:lang w:val="uk-UA"/>
        </w:rPr>
      </w:pPr>
    </w:p>
    <w:p w:rsidR="00EF0D32" w:rsidRPr="00215AC5" w:rsidRDefault="00EF0D32" w:rsidP="001E1157">
      <w:pPr>
        <w:ind w:right="113"/>
        <w:rPr>
          <w:i/>
          <w:iCs/>
          <w:lang w:val="uk-UA"/>
        </w:rPr>
      </w:pPr>
    </w:p>
    <w:p w:rsidR="00EF0D32" w:rsidRPr="00215AC5" w:rsidRDefault="00B14F6F" w:rsidP="001E1157">
      <w:pPr>
        <w:ind w:right="113"/>
        <w:rPr>
          <w:i/>
          <w:iCs/>
          <w:lang w:val="uk-UA"/>
        </w:rPr>
      </w:pPr>
      <w:r>
        <w:rPr>
          <w:i/>
          <w:iCs/>
          <w:lang w:val="uk-UA"/>
        </w:rPr>
        <w:t xml:space="preserve"> </w:t>
      </w:r>
    </w:p>
    <w:p w:rsidR="00EF0D32" w:rsidRPr="00215AC5" w:rsidRDefault="00EF0D32" w:rsidP="001E1157">
      <w:pPr>
        <w:ind w:right="113"/>
        <w:rPr>
          <w:i/>
          <w:iCs/>
          <w:lang w:val="uk-UA"/>
        </w:rPr>
      </w:pPr>
    </w:p>
    <w:p w:rsidR="00576AAC" w:rsidRPr="00FB16BD" w:rsidRDefault="00E037A7" w:rsidP="001E1157">
      <w:pPr>
        <w:spacing w:after="0" w:line="360" w:lineRule="auto"/>
        <w:ind w:right="113"/>
      </w:pPr>
      <w:r>
        <w:rPr>
          <w:lang w:val="uk-UA"/>
        </w:rPr>
        <w:t xml:space="preserve"> </w:t>
      </w:r>
    </w:p>
    <w:p w:rsidR="0010561B" w:rsidRPr="00C81C8F" w:rsidRDefault="0010561B" w:rsidP="001E1157">
      <w:pPr>
        <w:ind w:right="11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E037A7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0E97"/>
    <w:rsid w:val="00082E17"/>
    <w:rsid w:val="000B2129"/>
    <w:rsid w:val="0010561B"/>
    <w:rsid w:val="00176F71"/>
    <w:rsid w:val="001A6C2F"/>
    <w:rsid w:val="001C2EB0"/>
    <w:rsid w:val="001E1157"/>
    <w:rsid w:val="001E6B04"/>
    <w:rsid w:val="002811A2"/>
    <w:rsid w:val="003158B3"/>
    <w:rsid w:val="003504C2"/>
    <w:rsid w:val="00361717"/>
    <w:rsid w:val="00472CD7"/>
    <w:rsid w:val="005010ED"/>
    <w:rsid w:val="005060BC"/>
    <w:rsid w:val="00535A06"/>
    <w:rsid w:val="00562EE8"/>
    <w:rsid w:val="00576AAC"/>
    <w:rsid w:val="00636920"/>
    <w:rsid w:val="00681B27"/>
    <w:rsid w:val="00681F3E"/>
    <w:rsid w:val="0068664F"/>
    <w:rsid w:val="006B335F"/>
    <w:rsid w:val="006E6B65"/>
    <w:rsid w:val="00741300"/>
    <w:rsid w:val="00760F68"/>
    <w:rsid w:val="00781753"/>
    <w:rsid w:val="00785B5B"/>
    <w:rsid w:val="007D406F"/>
    <w:rsid w:val="00830000"/>
    <w:rsid w:val="008B4BCE"/>
    <w:rsid w:val="00911C1E"/>
    <w:rsid w:val="00912FC2"/>
    <w:rsid w:val="00954837"/>
    <w:rsid w:val="00983986"/>
    <w:rsid w:val="00A00133"/>
    <w:rsid w:val="00A84FF8"/>
    <w:rsid w:val="00AB6732"/>
    <w:rsid w:val="00B14F6F"/>
    <w:rsid w:val="00BA3B5D"/>
    <w:rsid w:val="00BE228F"/>
    <w:rsid w:val="00C11801"/>
    <w:rsid w:val="00C25A7F"/>
    <w:rsid w:val="00C35B3B"/>
    <w:rsid w:val="00C548E6"/>
    <w:rsid w:val="00C81C8F"/>
    <w:rsid w:val="00C84634"/>
    <w:rsid w:val="00CB365B"/>
    <w:rsid w:val="00D44590"/>
    <w:rsid w:val="00D57DEB"/>
    <w:rsid w:val="00DB5461"/>
    <w:rsid w:val="00DF5520"/>
    <w:rsid w:val="00DF56FD"/>
    <w:rsid w:val="00E037A7"/>
    <w:rsid w:val="00E06DA5"/>
    <w:rsid w:val="00E07787"/>
    <w:rsid w:val="00E155D3"/>
    <w:rsid w:val="00E32D43"/>
    <w:rsid w:val="00E965C8"/>
    <w:rsid w:val="00EB58F6"/>
    <w:rsid w:val="00EC201A"/>
    <w:rsid w:val="00EF0D32"/>
    <w:rsid w:val="00F4555A"/>
    <w:rsid w:val="00F71056"/>
    <w:rsid w:val="00F820D6"/>
    <w:rsid w:val="00F82AA5"/>
    <w:rsid w:val="00F96872"/>
    <w:rsid w:val="00F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707"/>
  <w15:docId w15:val="{6109B78B-EB50-4601-938F-85B5547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8</cp:revision>
  <cp:lastPrinted>2016-11-28T09:52:00Z</cp:lastPrinted>
  <dcterms:created xsi:type="dcterms:W3CDTF">2016-11-14T06:44:00Z</dcterms:created>
  <dcterms:modified xsi:type="dcterms:W3CDTF">2016-11-28T09:54:00Z</dcterms:modified>
</cp:coreProperties>
</file>