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bookmarkStart w:id="0" w:name="_GoBack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CE516C" w:rsidRPr="00FB4FCE" w:rsidRDefault="00CE516C" w:rsidP="00CE5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CE5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E516C" w:rsidRDefault="00CE516C" w:rsidP="00CE516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16C" w:rsidRPr="00FB4FCE" w:rsidRDefault="00CE516C" w:rsidP="00CE5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Pr="00FB4FCE" w:rsidRDefault="00576AAC" w:rsidP="00CE516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CE516C">
        <w:rPr>
          <w:rFonts w:ascii="Times New Roman" w:hAnsi="Times New Roman" w:cs="Times New Roman"/>
          <w:sz w:val="24"/>
          <w:szCs w:val="24"/>
          <w:u w:val="single"/>
          <w:lang w:val="uk-UA"/>
        </w:rPr>
        <w:t>«28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CE516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лютого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CE516C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82AA5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B4FCE"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CE516C" w:rsidRDefault="00CE516C" w:rsidP="00CE516C">
      <w:pPr>
        <w:spacing w:after="0" w:line="240" w:lineRule="auto"/>
        <w:rPr>
          <w:i/>
          <w:sz w:val="24"/>
          <w:lang w:val="uk-UA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</w:p>
    <w:p w:rsidR="00CE516C" w:rsidRDefault="00CE516C" w:rsidP="00CE516C">
      <w:pPr>
        <w:spacing w:after="0" w:line="240" w:lineRule="auto"/>
        <w:rPr>
          <w:i/>
          <w:sz w:val="24"/>
          <w:lang w:val="uk-UA"/>
        </w:rPr>
      </w:pPr>
    </w:p>
    <w:p w:rsidR="00CE516C" w:rsidRDefault="00CE516C" w:rsidP="00CE516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 проектно-</w:t>
      </w:r>
    </w:p>
    <w:p w:rsidR="00CE516C" w:rsidRDefault="00CE516C" w:rsidP="00CE516C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</w:rPr>
        <w:t>ошторисної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документації </w:t>
      </w:r>
      <w:r>
        <w:rPr>
          <w:b/>
          <w:i/>
          <w:sz w:val="24"/>
          <w:szCs w:val="24"/>
        </w:rPr>
        <w:t xml:space="preserve">на поточний  </w:t>
      </w:r>
    </w:p>
    <w:p w:rsidR="00CE516C" w:rsidRDefault="00CE516C" w:rsidP="00CE516C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ремонт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асфальтобетонного покриття</w:t>
      </w:r>
    </w:p>
    <w:p w:rsidR="00CE516C" w:rsidRDefault="00CE516C" w:rsidP="00CE516C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автомобільних доріг в м.</w:t>
      </w:r>
      <w:r w:rsidR="00476D2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Сватове</w:t>
      </w:r>
      <w:r>
        <w:rPr>
          <w:b/>
          <w:bCs/>
          <w:i/>
          <w:iCs/>
          <w:sz w:val="24"/>
          <w:szCs w:val="24"/>
        </w:rPr>
        <w:t xml:space="preserve">» </w:t>
      </w:r>
    </w:p>
    <w:p w:rsidR="00CE516C" w:rsidRDefault="00CE516C" w:rsidP="00CE516C">
      <w:pPr>
        <w:pStyle w:val="a6"/>
        <w:jc w:val="both"/>
        <w:rPr>
          <w:b/>
          <w:i/>
          <w:sz w:val="24"/>
          <w:szCs w:val="24"/>
        </w:rPr>
      </w:pPr>
    </w:p>
    <w:p w:rsidR="00CE516C" w:rsidRDefault="00CE516C" w:rsidP="00CE516C">
      <w:pPr>
        <w:pStyle w:val="a6"/>
        <w:jc w:val="both"/>
        <w:rPr>
          <w:b/>
          <w:i/>
          <w:sz w:val="24"/>
          <w:szCs w:val="24"/>
        </w:rPr>
      </w:pPr>
    </w:p>
    <w:p w:rsidR="00CE516C" w:rsidRPr="00476D21" w:rsidRDefault="00CE516C" w:rsidP="00CE516C">
      <w:pPr>
        <w:pStyle w:val="a6"/>
        <w:ind w:right="43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76D21">
        <w:rPr>
          <w:sz w:val="24"/>
          <w:szCs w:val="24"/>
        </w:rPr>
        <w:t xml:space="preserve">Розглянувши проектно-кошторисну документацію на поточний ремонт асфальтобетонного покриття доріг в </w:t>
      </w:r>
      <w:proofErr w:type="spellStart"/>
      <w:r w:rsidRPr="00476D21">
        <w:rPr>
          <w:sz w:val="24"/>
          <w:szCs w:val="24"/>
        </w:rPr>
        <w:t>м.Сватове</w:t>
      </w:r>
      <w:proofErr w:type="spellEnd"/>
      <w:r w:rsidRPr="00476D21">
        <w:rPr>
          <w:sz w:val="24"/>
          <w:szCs w:val="24"/>
        </w:rPr>
        <w:t>, керуючись  ст. 30 Закону України «Про місцеве самоврядування в Україні»,</w:t>
      </w:r>
    </w:p>
    <w:p w:rsidR="00CE516C" w:rsidRPr="00476D21" w:rsidRDefault="00CE516C" w:rsidP="00CE51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CE516C" w:rsidRPr="00476D21" w:rsidRDefault="00CE516C" w:rsidP="00CE516C">
      <w:pPr>
        <w:pStyle w:val="a6"/>
        <w:jc w:val="center"/>
        <w:rPr>
          <w:sz w:val="24"/>
        </w:rPr>
      </w:pPr>
      <w:r w:rsidRPr="00476D21">
        <w:rPr>
          <w:sz w:val="24"/>
        </w:rPr>
        <w:t xml:space="preserve">Виконавчий комітет </w:t>
      </w:r>
      <w:proofErr w:type="spellStart"/>
      <w:r w:rsidRPr="00476D21">
        <w:rPr>
          <w:sz w:val="24"/>
        </w:rPr>
        <w:t>Сватівської</w:t>
      </w:r>
      <w:proofErr w:type="spellEnd"/>
      <w:r w:rsidRPr="00476D21">
        <w:rPr>
          <w:sz w:val="24"/>
        </w:rPr>
        <w:t xml:space="preserve"> міської ради </w:t>
      </w:r>
    </w:p>
    <w:p w:rsidR="00CE516C" w:rsidRPr="00476D21" w:rsidRDefault="00CE516C" w:rsidP="00CE516C">
      <w:pPr>
        <w:pStyle w:val="a6"/>
        <w:jc w:val="center"/>
        <w:rPr>
          <w:b/>
          <w:i/>
          <w:sz w:val="24"/>
        </w:rPr>
      </w:pPr>
    </w:p>
    <w:p w:rsidR="00CE516C" w:rsidRPr="00476D21" w:rsidRDefault="00CE516C" w:rsidP="00CE516C">
      <w:pPr>
        <w:pStyle w:val="a6"/>
        <w:jc w:val="center"/>
        <w:rPr>
          <w:b/>
          <w:i/>
          <w:sz w:val="24"/>
        </w:rPr>
      </w:pPr>
      <w:r w:rsidRPr="00476D21">
        <w:rPr>
          <w:b/>
          <w:i/>
          <w:sz w:val="24"/>
        </w:rPr>
        <w:t>ВИРІШИВ:</w:t>
      </w:r>
    </w:p>
    <w:p w:rsidR="00CE516C" w:rsidRPr="00476D21" w:rsidRDefault="00CE516C" w:rsidP="00CE516C">
      <w:pPr>
        <w:pStyle w:val="a6"/>
        <w:jc w:val="center"/>
        <w:rPr>
          <w:b/>
          <w:i/>
          <w:sz w:val="24"/>
        </w:rPr>
      </w:pPr>
    </w:p>
    <w:p w:rsidR="00CE516C" w:rsidRPr="00476D21" w:rsidRDefault="00476D21" w:rsidP="00476D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E516C" w:rsidRPr="00476D2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кошторисну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>поточний  ремонт</w:t>
      </w:r>
      <w:proofErr w:type="gram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 асфальтобетонного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автомобільних доріг </w:t>
      </w:r>
      <w:r w:rsidR="00CE516C" w:rsidRPr="00476D21">
        <w:rPr>
          <w:rFonts w:ascii="Times New Roman" w:hAnsi="Times New Roman" w:cs="Times New Roman"/>
          <w:sz w:val="24"/>
          <w:szCs w:val="24"/>
        </w:rPr>
        <w:t>у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16C" w:rsidRPr="00476D21">
        <w:rPr>
          <w:rFonts w:ascii="Times New Roman" w:hAnsi="Times New Roman" w:cs="Times New Roman"/>
          <w:sz w:val="24"/>
          <w:szCs w:val="24"/>
        </w:rPr>
        <w:t xml:space="preserve">Сватове </w:t>
      </w:r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 xml:space="preserve">на загальну суму             67,196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>..</w:t>
      </w:r>
    </w:p>
    <w:p w:rsidR="00CE516C" w:rsidRPr="00476D21" w:rsidRDefault="00CE516C" w:rsidP="00CE516C">
      <w:pPr>
        <w:pStyle w:val="a6"/>
        <w:ind w:right="0"/>
        <w:jc w:val="both"/>
        <w:rPr>
          <w:sz w:val="24"/>
          <w:szCs w:val="24"/>
        </w:rPr>
      </w:pPr>
    </w:p>
    <w:p w:rsidR="00CE516C" w:rsidRPr="00476D21" w:rsidRDefault="00CE516C" w:rsidP="00CE51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516C" w:rsidRPr="00476D21" w:rsidRDefault="00476D21" w:rsidP="00CE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E516C" w:rsidRPr="00476D21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proofErr w:type="gramStart"/>
      <w:r w:rsidR="00CE516C" w:rsidRPr="00476D2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E516C" w:rsidRPr="00476D2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="00CE516C" w:rsidRPr="00476D21">
        <w:rPr>
          <w:rFonts w:ascii="Times New Roman" w:hAnsi="Times New Roman" w:cs="Times New Roman"/>
          <w:sz w:val="24"/>
          <w:szCs w:val="24"/>
        </w:rPr>
        <w:t xml:space="preserve">  </w:t>
      </w:r>
      <w:r w:rsidR="00CE516C" w:rsidRPr="00476D21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CE516C" w:rsidRPr="00476D21" w:rsidRDefault="00CE516C" w:rsidP="00CE516C">
      <w:pPr>
        <w:pStyle w:val="a6"/>
        <w:ind w:right="185"/>
        <w:jc w:val="both"/>
        <w:rPr>
          <w:b/>
          <w:sz w:val="24"/>
        </w:rPr>
      </w:pPr>
    </w:p>
    <w:p w:rsidR="00CE516C" w:rsidRPr="00476D21" w:rsidRDefault="00CE516C" w:rsidP="00CE516C">
      <w:pPr>
        <w:pStyle w:val="a6"/>
        <w:ind w:left="720" w:right="185"/>
        <w:jc w:val="both"/>
        <w:rPr>
          <w:b/>
          <w:sz w:val="24"/>
        </w:rPr>
      </w:pPr>
    </w:p>
    <w:p w:rsidR="00CE516C" w:rsidRPr="00476D21" w:rsidRDefault="00CE516C" w:rsidP="00CE516C">
      <w:pPr>
        <w:pStyle w:val="a6"/>
        <w:ind w:left="720" w:right="185"/>
        <w:jc w:val="both"/>
        <w:rPr>
          <w:b/>
          <w:sz w:val="24"/>
        </w:rPr>
      </w:pPr>
    </w:p>
    <w:p w:rsidR="00CE516C" w:rsidRPr="00476D21" w:rsidRDefault="00CE516C" w:rsidP="00CE516C">
      <w:pPr>
        <w:pStyle w:val="a6"/>
        <w:ind w:left="720" w:right="185"/>
        <w:jc w:val="both"/>
        <w:rPr>
          <w:b/>
          <w:sz w:val="24"/>
        </w:rPr>
      </w:pPr>
    </w:p>
    <w:p w:rsidR="00CE516C" w:rsidRPr="00476D21" w:rsidRDefault="00CE516C" w:rsidP="00CE516C">
      <w:pPr>
        <w:pStyle w:val="a6"/>
        <w:ind w:left="720" w:right="185"/>
        <w:jc w:val="both"/>
        <w:rPr>
          <w:b/>
          <w:sz w:val="24"/>
        </w:rPr>
      </w:pPr>
    </w:p>
    <w:p w:rsidR="00CE516C" w:rsidRPr="00476D21" w:rsidRDefault="00CE516C" w:rsidP="00CE516C">
      <w:pPr>
        <w:pStyle w:val="a6"/>
        <w:ind w:right="185"/>
        <w:rPr>
          <w:b/>
          <w:sz w:val="24"/>
        </w:rPr>
      </w:pPr>
      <w:proofErr w:type="spellStart"/>
      <w:r w:rsidRPr="00476D21">
        <w:rPr>
          <w:b/>
          <w:sz w:val="24"/>
        </w:rPr>
        <w:t>Сватівський</w:t>
      </w:r>
      <w:proofErr w:type="spellEnd"/>
      <w:r w:rsidRPr="00476D21">
        <w:rPr>
          <w:b/>
          <w:sz w:val="24"/>
        </w:rPr>
        <w:t xml:space="preserve"> міський голова </w:t>
      </w:r>
      <w:r w:rsidRPr="00476D21">
        <w:rPr>
          <w:b/>
          <w:sz w:val="24"/>
        </w:rPr>
        <w:tab/>
      </w:r>
      <w:r w:rsidRPr="00476D21">
        <w:rPr>
          <w:b/>
          <w:sz w:val="24"/>
        </w:rPr>
        <w:tab/>
      </w:r>
      <w:r w:rsidRPr="00476D21">
        <w:rPr>
          <w:b/>
          <w:sz w:val="24"/>
        </w:rPr>
        <w:tab/>
      </w:r>
      <w:r w:rsidRPr="00476D21">
        <w:rPr>
          <w:b/>
          <w:sz w:val="24"/>
        </w:rPr>
        <w:tab/>
        <w:t xml:space="preserve">                           </w:t>
      </w:r>
      <w:r w:rsidRPr="00476D21">
        <w:rPr>
          <w:b/>
          <w:sz w:val="24"/>
          <w:lang w:val="ru-RU"/>
        </w:rPr>
        <w:t>Є.</w:t>
      </w:r>
      <w:r w:rsidRPr="00476D21">
        <w:rPr>
          <w:b/>
          <w:sz w:val="24"/>
        </w:rPr>
        <w:t xml:space="preserve"> </w:t>
      </w:r>
      <w:r w:rsidRPr="00476D21">
        <w:rPr>
          <w:b/>
          <w:sz w:val="24"/>
          <w:lang w:val="ru-RU"/>
        </w:rPr>
        <w:t>В.</w:t>
      </w:r>
      <w:r w:rsidRPr="00476D21">
        <w:rPr>
          <w:b/>
          <w:sz w:val="24"/>
        </w:rPr>
        <w:t xml:space="preserve">  </w:t>
      </w:r>
      <w:proofErr w:type="spellStart"/>
      <w:r w:rsidRPr="00476D21">
        <w:rPr>
          <w:b/>
          <w:sz w:val="24"/>
          <w:lang w:val="en-US"/>
        </w:rPr>
        <w:t>Рибалко</w:t>
      </w:r>
      <w:proofErr w:type="spellEnd"/>
      <w:r w:rsidRPr="00476D21">
        <w:rPr>
          <w:b/>
          <w:sz w:val="24"/>
          <w:lang w:val="en-US"/>
        </w:rPr>
        <w:t xml:space="preserve"> </w:t>
      </w:r>
    </w:p>
    <w:bookmarkEnd w:id="0"/>
    <w:p w:rsidR="0010561B" w:rsidRPr="00476D21" w:rsidRDefault="0010561B" w:rsidP="00CE51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476D21" w:rsidSect="00476D21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476D21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CE516C"/>
    <w:rsid w:val="00D57DEB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3D9F"/>
  <w15:docId w15:val="{C7B46FBC-267B-4085-B7DB-3FA08FE6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CE516C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CE516C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2017-03-20T08:34:00Z</cp:lastPrinted>
  <dcterms:created xsi:type="dcterms:W3CDTF">2017-03-20T08:38:00Z</dcterms:created>
  <dcterms:modified xsi:type="dcterms:W3CDTF">2017-03-20T08:38:00Z</dcterms:modified>
</cp:coreProperties>
</file>