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Pr="00C83532" w:rsidRDefault="00F4555A" w:rsidP="00C8353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EB1B98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056E3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«20» жовтня  </w:t>
      </w:r>
      <w:r w:rsidR="00DB5075">
        <w:rPr>
          <w:rFonts w:ascii="Times New Roman" w:hAnsi="Times New Roman" w:cs="Times New Roman"/>
          <w:sz w:val="24"/>
          <w:szCs w:val="24"/>
        </w:rPr>
        <w:t>20</w:t>
      </w:r>
      <w:r w:rsidR="002A49FA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056E3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6E3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056E3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2A49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6E3D">
        <w:rPr>
          <w:rFonts w:ascii="Times New Roman" w:hAnsi="Times New Roman" w:cs="Times New Roman"/>
          <w:sz w:val="24"/>
          <w:szCs w:val="24"/>
          <w:lang w:val="uk-UA"/>
        </w:rPr>
        <w:t>67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56E3D" w:rsidRDefault="00056E3D" w:rsidP="00056E3D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6E3D" w:rsidRDefault="00550B8B" w:rsidP="00B50E42">
      <w:pPr>
        <w:pStyle w:val="a6"/>
        <w:ind w:right="43"/>
        <w:rPr>
          <w:b/>
          <w:bCs/>
          <w:i/>
          <w:iCs/>
          <w:sz w:val="24"/>
          <w:szCs w:val="24"/>
        </w:rPr>
      </w:pPr>
      <w:r w:rsidRPr="00550B8B">
        <w:rPr>
          <w:b/>
          <w:bCs/>
          <w:i/>
          <w:iCs/>
          <w:sz w:val="24"/>
          <w:szCs w:val="24"/>
        </w:rPr>
        <w:t>«Про</w:t>
      </w:r>
      <w:r w:rsidR="00EB22C2">
        <w:rPr>
          <w:b/>
          <w:bCs/>
          <w:i/>
          <w:iCs/>
          <w:sz w:val="24"/>
          <w:szCs w:val="24"/>
        </w:rPr>
        <w:t xml:space="preserve"> затвердження тарифів на окремі </w:t>
      </w:r>
      <w:bookmarkStart w:id="0" w:name="_GoBack"/>
      <w:bookmarkEnd w:id="0"/>
    </w:p>
    <w:p w:rsidR="00056E3D" w:rsidRDefault="00056E3D" w:rsidP="00056E3D">
      <w:pPr>
        <w:pStyle w:val="a6"/>
        <w:ind w:right="4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</w:t>
      </w:r>
      <w:r w:rsidR="00EB22C2">
        <w:rPr>
          <w:b/>
          <w:bCs/>
          <w:i/>
          <w:iCs/>
          <w:sz w:val="24"/>
          <w:szCs w:val="24"/>
        </w:rPr>
        <w:t>иди</w:t>
      </w:r>
      <w:r>
        <w:rPr>
          <w:b/>
          <w:bCs/>
          <w:i/>
          <w:iCs/>
          <w:sz w:val="24"/>
          <w:szCs w:val="24"/>
        </w:rPr>
        <w:t xml:space="preserve"> </w:t>
      </w:r>
      <w:r w:rsidR="00EB22C2">
        <w:rPr>
          <w:b/>
          <w:bCs/>
          <w:i/>
          <w:iCs/>
          <w:sz w:val="24"/>
          <w:szCs w:val="24"/>
        </w:rPr>
        <w:t xml:space="preserve"> ритуальних послуг </w:t>
      </w:r>
      <w:r w:rsidR="003A7DB5">
        <w:rPr>
          <w:b/>
          <w:bCs/>
          <w:i/>
          <w:iCs/>
          <w:sz w:val="24"/>
          <w:szCs w:val="24"/>
        </w:rPr>
        <w:t xml:space="preserve">КП </w:t>
      </w:r>
    </w:p>
    <w:p w:rsidR="00550B8B" w:rsidRPr="00B50E42" w:rsidRDefault="003A7DB5" w:rsidP="00056E3D">
      <w:pPr>
        <w:pStyle w:val="a6"/>
        <w:ind w:right="43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«Сватове-благоустрій»</w:t>
      </w:r>
      <w:r w:rsidR="00550B8B" w:rsidRPr="00550B8B">
        <w:rPr>
          <w:b/>
          <w:i/>
          <w:sz w:val="24"/>
          <w:szCs w:val="24"/>
        </w:rPr>
        <w:t>»</w:t>
      </w:r>
    </w:p>
    <w:p w:rsidR="00550B8B" w:rsidRPr="00550B8B" w:rsidRDefault="00550B8B" w:rsidP="00550B8B">
      <w:pPr>
        <w:pStyle w:val="a6"/>
        <w:jc w:val="both"/>
        <w:rPr>
          <w:sz w:val="24"/>
        </w:rPr>
      </w:pPr>
    </w:p>
    <w:p w:rsidR="00550B8B" w:rsidRPr="00B50E42" w:rsidRDefault="00550B8B" w:rsidP="00056E3D">
      <w:pPr>
        <w:pStyle w:val="2"/>
        <w:shd w:val="clear" w:color="auto" w:fill="FFFFFF"/>
        <w:jc w:val="both"/>
        <w:rPr>
          <w:color w:val="2A2928"/>
          <w:sz w:val="24"/>
        </w:rPr>
      </w:pPr>
      <w:r w:rsidRPr="003A7DB5">
        <w:rPr>
          <w:sz w:val="24"/>
        </w:rPr>
        <w:t xml:space="preserve">           З метою задоволення потреб населенн</w:t>
      </w:r>
      <w:r w:rsidR="003A7DB5" w:rsidRPr="003A7DB5">
        <w:rPr>
          <w:sz w:val="24"/>
        </w:rPr>
        <w:t xml:space="preserve">я та суспільного виробництва </w:t>
      </w:r>
      <w:proofErr w:type="spellStart"/>
      <w:r w:rsidR="003A7DB5" w:rsidRPr="003A7DB5">
        <w:rPr>
          <w:sz w:val="24"/>
        </w:rPr>
        <w:t>м.</w:t>
      </w:r>
      <w:r w:rsidRPr="003A7DB5">
        <w:rPr>
          <w:sz w:val="24"/>
        </w:rPr>
        <w:t>Сватове</w:t>
      </w:r>
      <w:proofErr w:type="spellEnd"/>
      <w:r w:rsidRPr="003A7DB5">
        <w:rPr>
          <w:sz w:val="24"/>
        </w:rPr>
        <w:t xml:space="preserve"> у </w:t>
      </w:r>
      <w:r w:rsidR="003A7DB5">
        <w:rPr>
          <w:sz w:val="24"/>
        </w:rPr>
        <w:t>ритуальних послугах відповідно до необхідного мінімального переліку, який затверджено наказом Держжитлокомунгоспу України від 19,11.2003року №193</w:t>
      </w:r>
      <w:r w:rsidR="00B50E42">
        <w:rPr>
          <w:sz w:val="24"/>
        </w:rPr>
        <w:t xml:space="preserve"> «</w:t>
      </w:r>
      <w:r w:rsidR="00B50E42" w:rsidRPr="00B50E42">
        <w:rPr>
          <w:sz w:val="24"/>
        </w:rPr>
        <w:t>П</w:t>
      </w:r>
      <w:r w:rsidR="00B50E42" w:rsidRPr="00B50E42">
        <w:rPr>
          <w:bCs/>
          <w:color w:val="2A2928"/>
          <w:sz w:val="24"/>
        </w:rPr>
        <w:t xml:space="preserve">ро затвердження нормативно-правових актів </w:t>
      </w:r>
      <w:r w:rsidR="00B50E42">
        <w:rPr>
          <w:bCs/>
          <w:color w:val="2A2928"/>
          <w:sz w:val="24"/>
        </w:rPr>
        <w:t>щодо реалізації Закону України «</w:t>
      </w:r>
      <w:r w:rsidR="00B50E42" w:rsidRPr="00B50E42">
        <w:rPr>
          <w:bCs/>
          <w:color w:val="2A2928"/>
          <w:sz w:val="24"/>
        </w:rPr>
        <w:t>Пр</w:t>
      </w:r>
      <w:r w:rsidR="00B50E42">
        <w:rPr>
          <w:bCs/>
          <w:color w:val="2A2928"/>
          <w:sz w:val="24"/>
        </w:rPr>
        <w:t>о поховання та похоронну справу»</w:t>
      </w:r>
      <w:r w:rsidRPr="00550B8B">
        <w:rPr>
          <w:sz w:val="24"/>
        </w:rPr>
        <w:t>,</w:t>
      </w:r>
      <w:r w:rsidR="002A49FA" w:rsidRPr="003A7DB5">
        <w:rPr>
          <w:sz w:val="24"/>
        </w:rPr>
        <w:t xml:space="preserve"> </w:t>
      </w:r>
      <w:r w:rsidR="003A7DB5">
        <w:rPr>
          <w:sz w:val="24"/>
        </w:rPr>
        <w:t>керуючись наказом Державного комітету України з питань житлово-комунального господарства від 19,11.2003 року</w:t>
      </w:r>
      <w:r w:rsidR="00B50E42">
        <w:rPr>
          <w:sz w:val="24"/>
        </w:rPr>
        <w:t xml:space="preserve"> №194</w:t>
      </w:r>
      <w:r w:rsidR="003A7DB5">
        <w:rPr>
          <w:sz w:val="24"/>
        </w:rPr>
        <w:t xml:space="preserve">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</w:t>
      </w:r>
      <w:r w:rsidRPr="003A7DB5">
        <w:rPr>
          <w:sz w:val="24"/>
        </w:rPr>
        <w:t xml:space="preserve">, ст. </w:t>
      </w:r>
      <w:r w:rsidR="00B50E42">
        <w:rPr>
          <w:sz w:val="24"/>
        </w:rPr>
        <w:t>28,</w:t>
      </w:r>
      <w:r w:rsidRPr="003A7DB5">
        <w:rPr>
          <w:sz w:val="24"/>
        </w:rPr>
        <w:t>30 Закону України «Про місцеве самоврядування в Україні»,</w:t>
      </w:r>
    </w:p>
    <w:p w:rsidR="00550B8B" w:rsidRPr="00550B8B" w:rsidRDefault="00550B8B" w:rsidP="00056E3D">
      <w:pPr>
        <w:pStyle w:val="a6"/>
        <w:ind w:right="185"/>
        <w:jc w:val="both"/>
        <w:rPr>
          <w:sz w:val="24"/>
          <w:szCs w:val="24"/>
        </w:rPr>
      </w:pPr>
    </w:p>
    <w:p w:rsidR="00550B8B" w:rsidRPr="00550B8B" w:rsidRDefault="00550B8B" w:rsidP="00056E3D">
      <w:pPr>
        <w:pStyle w:val="a6"/>
        <w:jc w:val="center"/>
        <w:rPr>
          <w:sz w:val="24"/>
        </w:rPr>
      </w:pPr>
      <w:r w:rsidRPr="00550B8B">
        <w:rPr>
          <w:sz w:val="24"/>
        </w:rPr>
        <w:t xml:space="preserve">Виконавчий комітет </w:t>
      </w:r>
      <w:proofErr w:type="spellStart"/>
      <w:r w:rsidRPr="00550B8B">
        <w:rPr>
          <w:sz w:val="24"/>
        </w:rPr>
        <w:t>Сватівської</w:t>
      </w:r>
      <w:proofErr w:type="spellEnd"/>
      <w:r w:rsidRPr="00550B8B">
        <w:rPr>
          <w:sz w:val="24"/>
        </w:rPr>
        <w:t xml:space="preserve"> міської ради </w:t>
      </w:r>
    </w:p>
    <w:p w:rsidR="00550B8B" w:rsidRPr="00550B8B" w:rsidRDefault="00550B8B" w:rsidP="00056E3D">
      <w:pPr>
        <w:pStyle w:val="a6"/>
        <w:jc w:val="center"/>
        <w:rPr>
          <w:b/>
          <w:i/>
          <w:sz w:val="24"/>
        </w:rPr>
      </w:pPr>
    </w:p>
    <w:p w:rsidR="00550B8B" w:rsidRPr="00550B8B" w:rsidRDefault="00550B8B" w:rsidP="00056E3D">
      <w:pPr>
        <w:pStyle w:val="a6"/>
        <w:jc w:val="center"/>
        <w:rPr>
          <w:b/>
          <w:i/>
          <w:sz w:val="24"/>
        </w:rPr>
      </w:pPr>
      <w:r w:rsidRPr="00550B8B">
        <w:rPr>
          <w:b/>
          <w:i/>
          <w:sz w:val="24"/>
        </w:rPr>
        <w:t>ВИРІШИВ:</w:t>
      </w:r>
    </w:p>
    <w:p w:rsidR="00550B8B" w:rsidRPr="00550B8B" w:rsidRDefault="00550B8B" w:rsidP="00056E3D">
      <w:pPr>
        <w:pStyle w:val="a6"/>
        <w:jc w:val="center"/>
        <w:rPr>
          <w:b/>
          <w:i/>
          <w:sz w:val="24"/>
        </w:rPr>
      </w:pPr>
    </w:p>
    <w:p w:rsidR="00550B8B" w:rsidRPr="002B34C5" w:rsidRDefault="00550B8B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0B8B">
        <w:rPr>
          <w:rFonts w:ascii="Times New Roman" w:eastAsia="Times New Roman" w:hAnsi="Times New Roman" w:cs="Times New Roman"/>
          <w:sz w:val="24"/>
          <w:lang w:val="uk-UA"/>
        </w:rPr>
        <w:t>1</w:t>
      </w:r>
      <w:r w:rsidRPr="002B34C5">
        <w:rPr>
          <w:rFonts w:ascii="Times New Roman" w:eastAsia="Times New Roman" w:hAnsi="Times New Roman" w:cs="Times New Roman"/>
          <w:sz w:val="24"/>
          <w:lang w:val="uk-UA"/>
        </w:rPr>
        <w:t xml:space="preserve">.  </w:t>
      </w:r>
      <w:r w:rsidR="00F758AA" w:rsidRPr="002B3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Затвердити тарифи на окремі види ритуальних послуг ритуальної служби </w:t>
      </w:r>
      <w:r w:rsidR="0088203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F758AA" w:rsidRPr="002B34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КП «Сватове-благоустрій» відповідно до необхідного мінімального переліку, який затверджено наказом Держжитлокомунгоспу України від 19,11.2003року №193 </w:t>
      </w:r>
      <w:r w:rsidR="00F758AA" w:rsidRPr="002B34C5"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="00F758AA" w:rsidRPr="002B34C5">
        <w:rPr>
          <w:rFonts w:ascii="Times New Roman" w:hAnsi="Times New Roman" w:cs="Times New Roman"/>
          <w:bCs/>
          <w:sz w:val="24"/>
          <w:szCs w:val="24"/>
          <w:lang w:val="uk-UA"/>
        </w:rPr>
        <w:t>ро затвердження нормативно-правових актів щодо реалізації Закону України «Про поховання та похоронну справу»</w:t>
      </w:r>
      <w:r w:rsidR="00F758AA" w:rsidRPr="002B34C5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F758AA" w:rsidRPr="002B34C5" w:rsidRDefault="00F758AA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2B34C5">
        <w:rPr>
          <w:rFonts w:ascii="Times New Roman" w:eastAsia="Times New Roman" w:hAnsi="Times New Roman" w:cs="Times New Roman"/>
          <w:sz w:val="24"/>
          <w:lang w:val="uk-UA"/>
        </w:rPr>
        <w:t xml:space="preserve">-  </w:t>
      </w:r>
      <w:r w:rsidR="002B34C5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B34C5">
        <w:rPr>
          <w:rFonts w:ascii="Times New Roman" w:eastAsia="Times New Roman" w:hAnsi="Times New Roman" w:cs="Times New Roman"/>
          <w:sz w:val="24"/>
          <w:lang w:val="uk-UA"/>
        </w:rPr>
        <w:t>оформлення свідоцтва про поховання – 16грн.63 коп.;</w:t>
      </w:r>
    </w:p>
    <w:p w:rsidR="00F758AA" w:rsidRPr="002B34C5" w:rsidRDefault="00F758AA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2B34C5">
        <w:rPr>
          <w:rFonts w:ascii="Times New Roman" w:eastAsia="Times New Roman" w:hAnsi="Times New Roman" w:cs="Times New Roman"/>
          <w:sz w:val="24"/>
          <w:lang w:val="uk-UA"/>
        </w:rPr>
        <w:t>-</w:t>
      </w:r>
      <w:r w:rsidR="002B34C5" w:rsidRPr="002B34C5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B34C5">
        <w:rPr>
          <w:rFonts w:ascii="Times New Roman" w:eastAsia="Times New Roman" w:hAnsi="Times New Roman" w:cs="Times New Roman"/>
          <w:sz w:val="24"/>
          <w:lang w:val="uk-UA"/>
        </w:rPr>
        <w:t>оформлення договору – замовлення на організацію та проведення поховання -  38грн.90коп.;</w:t>
      </w:r>
    </w:p>
    <w:p w:rsidR="00F758AA" w:rsidRPr="002B34C5" w:rsidRDefault="00F758AA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2B34C5">
        <w:rPr>
          <w:rFonts w:ascii="Times New Roman" w:eastAsia="Times New Roman" w:hAnsi="Times New Roman" w:cs="Times New Roman"/>
          <w:sz w:val="24"/>
          <w:lang w:val="uk-UA"/>
        </w:rPr>
        <w:t xml:space="preserve">-  копання могили  влітку  </w:t>
      </w:r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викопування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могили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учним</w:t>
      </w:r>
      <w:proofErr w:type="spellEnd"/>
      <w:r w:rsid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способом,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опускання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труни з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тілом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померлого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могилу,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закопування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могили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формування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намогильного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насипу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одноразове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прибирання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території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біля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могили</w:t>
      </w:r>
      <w:proofErr w:type="spellEnd"/>
      <w:r w:rsidR="002B34C5"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B34C5"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 w:rsidRPr="002B34C5">
        <w:rPr>
          <w:rFonts w:ascii="Times New Roman" w:eastAsia="Times New Roman" w:hAnsi="Times New Roman" w:cs="Times New Roman"/>
          <w:sz w:val="24"/>
          <w:lang w:val="uk-UA"/>
        </w:rPr>
        <w:t>-  446грн. 90коп.;</w:t>
      </w:r>
    </w:p>
    <w:p w:rsidR="00F758AA" w:rsidRPr="002B34C5" w:rsidRDefault="002B34C5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-  копка ями </w:t>
      </w:r>
      <w:r w:rsidR="00F758AA" w:rsidRPr="002B34C5">
        <w:rPr>
          <w:rFonts w:ascii="Times New Roman" w:eastAsia="Times New Roman" w:hAnsi="Times New Roman" w:cs="Times New Roman"/>
          <w:sz w:val="24"/>
          <w:lang w:val="uk-UA"/>
        </w:rPr>
        <w:t xml:space="preserve"> взимку </w:t>
      </w:r>
      <w:r w:rsidRPr="002B34C5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викопування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могили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учним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способом,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опускання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труни з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тілом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померлого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могилу,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закопування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могили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формування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намогильного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насипу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одноразове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прибирання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території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біля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могили</w:t>
      </w:r>
      <w:proofErr w:type="spellEnd"/>
      <w:r w:rsidRPr="002B34C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="00F758AA" w:rsidRPr="002B34C5">
        <w:rPr>
          <w:rFonts w:ascii="Times New Roman" w:eastAsia="Times New Roman" w:hAnsi="Times New Roman" w:cs="Times New Roman"/>
          <w:sz w:val="24"/>
          <w:lang w:val="uk-UA"/>
        </w:rPr>
        <w:t>-  583грн.33кеоп;</w:t>
      </w:r>
    </w:p>
    <w:p w:rsidR="002B34C5" w:rsidRDefault="002B34C5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-  монтаж </w:t>
      </w:r>
      <w:r w:rsidR="00F758AA" w:rsidRPr="002B34C5">
        <w:rPr>
          <w:rFonts w:ascii="Times New Roman" w:eastAsia="Times New Roman" w:hAnsi="Times New Roman" w:cs="Times New Roman"/>
          <w:sz w:val="24"/>
          <w:lang w:val="uk-UA"/>
        </w:rPr>
        <w:t xml:space="preserve"> намогильної споруди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-  452грн.16коп.;                      </w:t>
      </w:r>
    </w:p>
    <w:p w:rsidR="00550B8B" w:rsidRDefault="002B34C5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- </w:t>
      </w:r>
      <w:r w:rsidR="00F758AA" w:rsidRPr="002B34C5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монтаж та демонтаж намогильної споруди   - 549грн.48.коп. </w:t>
      </w:r>
      <w:r w:rsidR="00F758AA" w:rsidRPr="002B34C5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</w:p>
    <w:p w:rsidR="00056E3D" w:rsidRPr="002B34C5" w:rsidRDefault="00056E3D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50B8B" w:rsidRDefault="002B34C5" w:rsidP="0005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Вважати 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№55 від 16 березня 2010року таким,</w:t>
      </w:r>
      <w:r w:rsidR="00FF18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що втратило чинність.</w:t>
      </w:r>
    </w:p>
    <w:p w:rsidR="00056E3D" w:rsidRPr="00550B8B" w:rsidRDefault="00056E3D" w:rsidP="00056E3D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50B8B" w:rsidRDefault="00C83532" w:rsidP="0005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3</w:t>
      </w:r>
      <w:r w:rsidR="00550B8B" w:rsidRPr="00550B8B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r w:rsidR="003128A8" w:rsidRPr="00FA3079">
        <w:rPr>
          <w:rFonts w:ascii="Times New Roman" w:hAnsi="Times New Roman" w:cs="Times New Roman"/>
          <w:sz w:val="24"/>
          <w:lang w:val="uk-UA"/>
        </w:rPr>
        <w:t xml:space="preserve">Контроль за виконанням даного рішення покласти на </w:t>
      </w:r>
      <w:r w:rsidR="002A49FA"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="003128A8" w:rsidRPr="00FA3079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3128A8" w:rsidRPr="00FA307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3128A8" w:rsidRPr="00FA3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128A8"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3128A8" w:rsidRPr="00FA3079">
        <w:rPr>
          <w:rFonts w:ascii="Times New Roman" w:hAnsi="Times New Roman" w:cs="Times New Roman"/>
          <w:sz w:val="24"/>
          <w:szCs w:val="24"/>
        </w:rPr>
        <w:t xml:space="preserve">   </w:t>
      </w:r>
      <w:r w:rsidR="003128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128A8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3128A8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056E3D" w:rsidRPr="00C83532" w:rsidRDefault="00056E3D" w:rsidP="0005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50B8B" w:rsidRPr="00550B8B" w:rsidRDefault="00550B8B" w:rsidP="00056E3D">
      <w:pPr>
        <w:pStyle w:val="a6"/>
        <w:ind w:left="720" w:right="185"/>
        <w:rPr>
          <w:b/>
          <w:sz w:val="24"/>
        </w:rPr>
      </w:pPr>
    </w:p>
    <w:p w:rsidR="00C83532" w:rsidRDefault="00C83532" w:rsidP="00056E3D">
      <w:pPr>
        <w:pStyle w:val="a6"/>
        <w:ind w:right="-241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Є.В. Рибалко</w:t>
      </w:r>
    </w:p>
    <w:sectPr w:rsidR="00C83532" w:rsidSect="00056E3D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53A6E"/>
    <w:rsid w:val="00056E3D"/>
    <w:rsid w:val="00057B8C"/>
    <w:rsid w:val="000B2129"/>
    <w:rsid w:val="000E4443"/>
    <w:rsid w:val="0010561B"/>
    <w:rsid w:val="001840FC"/>
    <w:rsid w:val="001A5D79"/>
    <w:rsid w:val="001A6C2F"/>
    <w:rsid w:val="001E6B04"/>
    <w:rsid w:val="0029039A"/>
    <w:rsid w:val="002A49FA"/>
    <w:rsid w:val="002B34C5"/>
    <w:rsid w:val="002B45C6"/>
    <w:rsid w:val="002C033A"/>
    <w:rsid w:val="003128A8"/>
    <w:rsid w:val="003A7DB5"/>
    <w:rsid w:val="003E5268"/>
    <w:rsid w:val="004C17AD"/>
    <w:rsid w:val="005010ED"/>
    <w:rsid w:val="00540A07"/>
    <w:rsid w:val="00545C7B"/>
    <w:rsid w:val="0054780B"/>
    <w:rsid w:val="00550B8B"/>
    <w:rsid w:val="00562EE8"/>
    <w:rsid w:val="00576AAC"/>
    <w:rsid w:val="005E620D"/>
    <w:rsid w:val="00653843"/>
    <w:rsid w:val="00681B27"/>
    <w:rsid w:val="00681F3E"/>
    <w:rsid w:val="0068664F"/>
    <w:rsid w:val="00691042"/>
    <w:rsid w:val="006A4124"/>
    <w:rsid w:val="006B335F"/>
    <w:rsid w:val="006C1284"/>
    <w:rsid w:val="006E6B65"/>
    <w:rsid w:val="006F05C6"/>
    <w:rsid w:val="00741300"/>
    <w:rsid w:val="00760F68"/>
    <w:rsid w:val="007A040A"/>
    <w:rsid w:val="007D406F"/>
    <w:rsid w:val="007E191C"/>
    <w:rsid w:val="00830000"/>
    <w:rsid w:val="00861FE3"/>
    <w:rsid w:val="00882034"/>
    <w:rsid w:val="008A70A7"/>
    <w:rsid w:val="008C7AC0"/>
    <w:rsid w:val="008D3255"/>
    <w:rsid w:val="00983986"/>
    <w:rsid w:val="00995A7A"/>
    <w:rsid w:val="00A3297A"/>
    <w:rsid w:val="00AB6732"/>
    <w:rsid w:val="00B26042"/>
    <w:rsid w:val="00B50E42"/>
    <w:rsid w:val="00C25A7F"/>
    <w:rsid w:val="00C74D5E"/>
    <w:rsid w:val="00C81C8F"/>
    <w:rsid w:val="00C83532"/>
    <w:rsid w:val="00CA7738"/>
    <w:rsid w:val="00CD3D6D"/>
    <w:rsid w:val="00D06357"/>
    <w:rsid w:val="00D128F6"/>
    <w:rsid w:val="00D152FE"/>
    <w:rsid w:val="00D276CB"/>
    <w:rsid w:val="00D554B2"/>
    <w:rsid w:val="00D57DEB"/>
    <w:rsid w:val="00D615A8"/>
    <w:rsid w:val="00D62018"/>
    <w:rsid w:val="00D63A6C"/>
    <w:rsid w:val="00D95956"/>
    <w:rsid w:val="00DB5075"/>
    <w:rsid w:val="00E77C8B"/>
    <w:rsid w:val="00EB1B98"/>
    <w:rsid w:val="00EB22C2"/>
    <w:rsid w:val="00EC201A"/>
    <w:rsid w:val="00F4555A"/>
    <w:rsid w:val="00F758AA"/>
    <w:rsid w:val="00F82AA5"/>
    <w:rsid w:val="00F96872"/>
    <w:rsid w:val="00FA3079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D64B"/>
  <w15:docId w15:val="{EB65C4D3-D1ED-4D7F-AD54-28B08C3C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E9D8-37F5-4634-B0E1-017C5D92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13</cp:revision>
  <cp:lastPrinted>2017-10-23T08:04:00Z</cp:lastPrinted>
  <dcterms:created xsi:type="dcterms:W3CDTF">2017-08-30T11:28:00Z</dcterms:created>
  <dcterms:modified xsi:type="dcterms:W3CDTF">2017-10-23T08:05:00Z</dcterms:modified>
</cp:coreProperties>
</file>