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BF21A1">
        <w:rPr>
          <w:rFonts w:ascii="Times New Roman" w:hAnsi="Times New Roman"/>
          <w:sz w:val="24"/>
          <w:szCs w:val="24"/>
          <w:lang w:val="uk-UA"/>
        </w:rPr>
        <w:t xml:space="preserve">«21» червня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23A19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BF21A1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BF21A1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BF21A1">
        <w:rPr>
          <w:rFonts w:ascii="Times New Roman" w:hAnsi="Times New Roman"/>
          <w:sz w:val="24"/>
          <w:szCs w:val="24"/>
          <w:lang w:val="uk-UA"/>
        </w:rPr>
        <w:t xml:space="preserve"> 44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r w:rsidR="005D615D">
        <w:rPr>
          <w:rFonts w:ascii="Times New Roman" w:hAnsi="Times New Roman"/>
          <w:b/>
          <w:i/>
          <w:sz w:val="24"/>
          <w:szCs w:val="24"/>
          <w:lang w:val="uk-UA"/>
        </w:rPr>
        <w:t>Григоренко О.С.</w:t>
      </w:r>
      <w:r w:rsidR="00DF4E44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BD6D0F">
        <w:rPr>
          <w:rFonts w:ascii="Times New Roman" w:hAnsi="Times New Roman"/>
          <w:b/>
          <w:i/>
          <w:sz w:val="24"/>
          <w:szCs w:val="24"/>
          <w:lang w:val="uk-UA"/>
        </w:rPr>
        <w:t>Рогожина В.О.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r w:rsidR="00BD6D0F">
        <w:rPr>
          <w:rFonts w:ascii="Times New Roman" w:hAnsi="Times New Roman"/>
          <w:sz w:val="24"/>
          <w:szCs w:val="24"/>
          <w:lang w:val="uk-UA"/>
        </w:rPr>
        <w:t>Григоренко Ольги Сергіївни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B33FD0">
        <w:rPr>
          <w:rFonts w:ascii="Times New Roman" w:hAnsi="Times New Roman"/>
          <w:sz w:val="24"/>
          <w:szCs w:val="24"/>
          <w:lang w:val="uk-UA"/>
        </w:rPr>
        <w:t xml:space="preserve">вул. </w:t>
      </w:r>
      <w:proofErr w:type="spellStart"/>
      <w:r w:rsidR="00BD6D0F">
        <w:rPr>
          <w:rFonts w:ascii="Times New Roman" w:hAnsi="Times New Roman"/>
          <w:sz w:val="24"/>
          <w:szCs w:val="24"/>
          <w:lang w:val="uk-UA"/>
        </w:rPr>
        <w:t>Фурманова</w:t>
      </w:r>
      <w:proofErr w:type="spellEnd"/>
      <w:r w:rsidR="00BD6D0F">
        <w:rPr>
          <w:rFonts w:ascii="Times New Roman" w:hAnsi="Times New Roman"/>
          <w:sz w:val="24"/>
          <w:szCs w:val="24"/>
          <w:lang w:val="uk-UA"/>
        </w:rPr>
        <w:t>, 1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 xml:space="preserve"> 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BD6D0F">
        <w:rPr>
          <w:rFonts w:ascii="Times New Roman" w:hAnsi="Times New Roman"/>
          <w:sz w:val="24"/>
          <w:szCs w:val="24"/>
          <w:lang w:val="uk-UA"/>
        </w:rPr>
        <w:t>співмешканця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6D0F">
        <w:rPr>
          <w:rFonts w:ascii="Times New Roman" w:hAnsi="Times New Roman"/>
          <w:sz w:val="24"/>
          <w:szCs w:val="24"/>
          <w:lang w:val="uk-UA"/>
        </w:rPr>
        <w:t>Рогожина Віталія Олексійовича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2FBF">
        <w:rPr>
          <w:rFonts w:ascii="Times New Roman" w:hAnsi="Times New Roman"/>
          <w:sz w:val="24"/>
          <w:szCs w:val="24"/>
          <w:lang w:val="uk-UA"/>
        </w:rPr>
        <w:t>20.04.2018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DF4E44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DF4E44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BF21A1" w:rsidRDefault="00105695" w:rsidP="00BF21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BF21A1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BD6D0F" w:rsidRPr="00BF21A1">
        <w:rPr>
          <w:rFonts w:ascii="Times New Roman" w:hAnsi="Times New Roman"/>
          <w:sz w:val="24"/>
          <w:szCs w:val="24"/>
          <w:lang w:val="uk-UA"/>
        </w:rPr>
        <w:t>Григоренко Ользі Сергіївні</w:t>
      </w:r>
      <w:r w:rsidRPr="00BF21A1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BD6D0F" w:rsidRPr="00BF21A1">
        <w:rPr>
          <w:rFonts w:ascii="Times New Roman" w:hAnsi="Times New Roman"/>
          <w:sz w:val="24"/>
          <w:szCs w:val="24"/>
          <w:lang w:val="uk-UA"/>
        </w:rPr>
        <w:t>співмешканця Рогожина Віталія Олексійовича</w:t>
      </w:r>
      <w:r w:rsidR="00B33FD0" w:rsidRPr="00BF21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21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21A1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BF21A1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BF21A1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BF21A1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BF21A1" w:rsidRDefault="00105695" w:rsidP="00BF21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BF21A1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6C55D9">
      <w:pPr>
        <w:spacing w:after="0" w:line="240" w:lineRule="auto"/>
        <w:ind w:left="106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Default="00105695" w:rsidP="00BF21A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21A1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  <w:r w:rsidR="00BF21A1" w:rsidRPr="00BF21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21A1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BF21A1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BF21A1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BF21A1" w:rsidRPr="00BF21A1" w:rsidRDefault="00BF21A1" w:rsidP="00BF21A1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BF21A1" w:rsidRPr="00BF21A1" w:rsidRDefault="00BF21A1" w:rsidP="00BF21A1">
      <w:pPr>
        <w:pStyle w:val="a3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F21A1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</w:t>
      </w:r>
      <w:r w:rsidR="00BF21A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</w:t>
      </w:r>
      <w:bookmarkStart w:id="0" w:name="_GoBack"/>
      <w:bookmarkEnd w:id="0"/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3A4EFF"/>
    <w:rsid w:val="00423A19"/>
    <w:rsid w:val="00462BF9"/>
    <w:rsid w:val="005010ED"/>
    <w:rsid w:val="00562EE8"/>
    <w:rsid w:val="00576AAC"/>
    <w:rsid w:val="005C4BCD"/>
    <w:rsid w:val="005D615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D406F"/>
    <w:rsid w:val="00830000"/>
    <w:rsid w:val="0086267E"/>
    <w:rsid w:val="00962FBF"/>
    <w:rsid w:val="00983986"/>
    <w:rsid w:val="0098651D"/>
    <w:rsid w:val="009F43FF"/>
    <w:rsid w:val="00AB076A"/>
    <w:rsid w:val="00AB6732"/>
    <w:rsid w:val="00B165A1"/>
    <w:rsid w:val="00B33FD0"/>
    <w:rsid w:val="00BD6D0F"/>
    <w:rsid w:val="00BF21A1"/>
    <w:rsid w:val="00C25A7F"/>
    <w:rsid w:val="00C81C8F"/>
    <w:rsid w:val="00D57DEB"/>
    <w:rsid w:val="00D66DC6"/>
    <w:rsid w:val="00DD336C"/>
    <w:rsid w:val="00DF4E44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3E95A"/>
  <w15:docId w15:val="{BC075353-FECD-4C0D-BC98-5C942C42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5</cp:revision>
  <cp:lastPrinted>2018-06-22T06:03:00Z</cp:lastPrinted>
  <dcterms:created xsi:type="dcterms:W3CDTF">2018-06-04T07:34:00Z</dcterms:created>
  <dcterms:modified xsi:type="dcterms:W3CDTF">2018-06-22T06:04:00Z</dcterms:modified>
</cp:coreProperties>
</file>