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C6395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C63955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63955" w:rsidRPr="00C63955" w:rsidRDefault="00C63955" w:rsidP="00C63955">
      <w:pPr>
        <w:spacing w:after="0" w:line="240" w:lineRule="auto"/>
        <w:rPr>
          <w:lang w:val="uk-UA"/>
        </w:rPr>
      </w:pPr>
    </w:p>
    <w:p w:rsidR="00C93262" w:rsidRDefault="00C93262" w:rsidP="00C639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63955" w:rsidRPr="00F82AA5" w:rsidRDefault="00C63955" w:rsidP="00C639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C639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E8433F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E8433F">
        <w:rPr>
          <w:rFonts w:ascii="Times New Roman" w:hAnsi="Times New Roman"/>
          <w:sz w:val="24"/>
          <w:szCs w:val="24"/>
          <w:u w:val="single"/>
          <w:lang w:val="uk-UA"/>
        </w:rPr>
        <w:t xml:space="preserve">«27» березня </w:t>
      </w:r>
      <w:r w:rsidRPr="00E8433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E8433F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8433F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E8433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8433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8433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E8433F">
        <w:rPr>
          <w:rFonts w:ascii="Times New Roman" w:hAnsi="Times New Roman"/>
          <w:sz w:val="24"/>
          <w:szCs w:val="24"/>
          <w:lang w:val="uk-UA"/>
        </w:rPr>
        <w:t>№</w:t>
      </w:r>
      <w:r w:rsidR="00E8433F">
        <w:rPr>
          <w:rFonts w:ascii="Times New Roman" w:hAnsi="Times New Roman"/>
          <w:sz w:val="24"/>
          <w:szCs w:val="24"/>
          <w:lang w:val="uk-UA"/>
        </w:rPr>
        <w:t xml:space="preserve"> 42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7008E8">
        <w:rPr>
          <w:bCs/>
          <w:iCs/>
          <w:sz w:val="24"/>
          <w:szCs w:val="24"/>
        </w:rPr>
        <w:t>фізичної особи підприємця Гордієнко Володимира Анатолійовича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(банер) </w:t>
      </w:r>
      <w:r w:rsidRPr="00944430">
        <w:rPr>
          <w:bCs/>
          <w:iCs/>
          <w:sz w:val="24"/>
          <w:szCs w:val="24"/>
        </w:rPr>
        <w:t xml:space="preserve">по </w:t>
      </w:r>
      <w:r w:rsidR="007008E8">
        <w:rPr>
          <w:bCs/>
          <w:iCs/>
          <w:sz w:val="24"/>
          <w:szCs w:val="24"/>
        </w:rPr>
        <w:t>вул. Челюскінців, 4Б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7008E8">
        <w:rPr>
          <w:bCs/>
          <w:iCs/>
          <w:sz w:val="24"/>
          <w:szCs w:val="24"/>
        </w:rPr>
        <w:t>біля</w:t>
      </w:r>
      <w:r w:rsidR="00944430">
        <w:rPr>
          <w:bCs/>
          <w:iCs/>
          <w:sz w:val="24"/>
          <w:szCs w:val="24"/>
        </w:rPr>
        <w:t xml:space="preserve"> </w:t>
      </w:r>
      <w:r w:rsidR="007008E8">
        <w:rPr>
          <w:bCs/>
          <w:iCs/>
          <w:sz w:val="24"/>
          <w:szCs w:val="24"/>
        </w:rPr>
        <w:t>паркану</w:t>
      </w:r>
      <w:r w:rsidRPr="00944430">
        <w:rPr>
          <w:bCs/>
          <w:iCs/>
          <w:sz w:val="24"/>
          <w:szCs w:val="24"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</w:t>
      </w:r>
      <w:r w:rsidR="00944430">
        <w:rPr>
          <w:bCs/>
          <w:iCs/>
          <w:sz w:val="24"/>
          <w:szCs w:val="24"/>
        </w:rPr>
        <w:t xml:space="preserve">розміщення </w:t>
      </w:r>
      <w:r w:rsidRPr="00944430">
        <w:rPr>
          <w:bCs/>
          <w:iCs/>
          <w:sz w:val="24"/>
          <w:szCs w:val="24"/>
        </w:rPr>
        <w:t xml:space="preserve">рекламного </w:t>
      </w:r>
      <w:r w:rsidR="002C6A57" w:rsidRPr="00944430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Видати  </w:t>
      </w:r>
      <w:r w:rsidR="007008E8">
        <w:rPr>
          <w:bCs/>
          <w:iCs/>
          <w:sz w:val="24"/>
          <w:szCs w:val="24"/>
        </w:rPr>
        <w:t>фізичній особі – підприємцю Гордієнко Володимиру Ана</w:t>
      </w:r>
      <w:r w:rsidR="00C63955">
        <w:rPr>
          <w:bCs/>
          <w:iCs/>
          <w:sz w:val="24"/>
          <w:szCs w:val="24"/>
        </w:rPr>
        <w:t>т</w:t>
      </w:r>
      <w:r w:rsidR="007008E8">
        <w:rPr>
          <w:bCs/>
          <w:iCs/>
          <w:sz w:val="24"/>
          <w:szCs w:val="24"/>
        </w:rPr>
        <w:t>олійовичу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дозвіл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Pr="00944430">
        <w:rPr>
          <w:bCs/>
          <w:iCs/>
          <w:sz w:val="24"/>
          <w:szCs w:val="24"/>
        </w:rPr>
        <w:t xml:space="preserve"> по </w:t>
      </w:r>
      <w:r w:rsidR="007008E8">
        <w:rPr>
          <w:bCs/>
          <w:iCs/>
          <w:sz w:val="24"/>
          <w:szCs w:val="24"/>
        </w:rPr>
        <w:t>вул. Челюскінців, 4Б  м. Сватове (біля</w:t>
      </w:r>
      <w:r w:rsidRPr="00944430">
        <w:rPr>
          <w:bCs/>
          <w:iCs/>
          <w:sz w:val="24"/>
          <w:szCs w:val="24"/>
        </w:rPr>
        <w:t xml:space="preserve"> </w:t>
      </w:r>
      <w:r w:rsidR="007008E8">
        <w:rPr>
          <w:bCs/>
          <w:iCs/>
          <w:sz w:val="24"/>
          <w:szCs w:val="24"/>
        </w:rPr>
        <w:t>паркану</w:t>
      </w:r>
      <w:r w:rsidRPr="00944430">
        <w:rPr>
          <w:bCs/>
          <w:iCs/>
          <w:sz w:val="24"/>
          <w:szCs w:val="24"/>
        </w:rPr>
        <w:t xml:space="preserve">). 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Встановити строк  розміщення   рекламного щита  - </w:t>
      </w:r>
      <w:r w:rsidR="007008E8">
        <w:rPr>
          <w:bCs/>
          <w:iCs/>
          <w:sz w:val="24"/>
          <w:szCs w:val="24"/>
        </w:rPr>
        <w:t xml:space="preserve">5 (п’ять) </w:t>
      </w:r>
      <w:r w:rsidRPr="00944430">
        <w:rPr>
          <w:bCs/>
          <w:iCs/>
          <w:sz w:val="24"/>
          <w:szCs w:val="24"/>
        </w:rPr>
        <w:t xml:space="preserve"> р</w:t>
      </w:r>
      <w:r w:rsidR="00755582" w:rsidRPr="00944430">
        <w:rPr>
          <w:bCs/>
          <w:iCs/>
          <w:sz w:val="24"/>
          <w:szCs w:val="24"/>
        </w:rPr>
        <w:t>о</w:t>
      </w:r>
      <w:r w:rsidRPr="00944430">
        <w:rPr>
          <w:bCs/>
          <w:iCs/>
          <w:sz w:val="24"/>
          <w:szCs w:val="24"/>
        </w:rPr>
        <w:t>к</w:t>
      </w:r>
      <w:r w:rsidR="007008E8">
        <w:rPr>
          <w:bCs/>
          <w:iCs/>
          <w:sz w:val="24"/>
          <w:szCs w:val="24"/>
        </w:rPr>
        <w:t>ів</w:t>
      </w:r>
      <w:r w:rsidRPr="00944430">
        <w:rPr>
          <w:bCs/>
          <w:iCs/>
          <w:sz w:val="24"/>
          <w:szCs w:val="24"/>
        </w:rPr>
        <w:t xml:space="preserve">, з </w:t>
      </w:r>
      <w:r w:rsidR="007008E8">
        <w:rPr>
          <w:bCs/>
          <w:iCs/>
          <w:sz w:val="24"/>
          <w:szCs w:val="24"/>
        </w:rPr>
        <w:t xml:space="preserve">27 березня </w:t>
      </w:r>
      <w:r w:rsidR="00944430">
        <w:rPr>
          <w:bCs/>
          <w:iCs/>
          <w:sz w:val="24"/>
          <w:szCs w:val="24"/>
        </w:rPr>
        <w:t>2019</w:t>
      </w:r>
      <w:r w:rsidRPr="00944430">
        <w:rPr>
          <w:bCs/>
          <w:iCs/>
          <w:sz w:val="24"/>
          <w:szCs w:val="24"/>
        </w:rPr>
        <w:t xml:space="preserve">  року по  </w:t>
      </w:r>
      <w:r w:rsidR="007008E8">
        <w:rPr>
          <w:bCs/>
          <w:iCs/>
          <w:sz w:val="24"/>
          <w:szCs w:val="24"/>
        </w:rPr>
        <w:t>26 березня  2024</w:t>
      </w:r>
      <w:r w:rsidRPr="00944430">
        <w:rPr>
          <w:bCs/>
          <w:iCs/>
          <w:sz w:val="24"/>
          <w:szCs w:val="24"/>
        </w:rPr>
        <w:t xml:space="preserve"> року.</w:t>
      </w:r>
    </w:p>
    <w:p w:rsidR="00C93262" w:rsidRDefault="00C93262" w:rsidP="003D6B0C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договору .</w:t>
      </w:r>
    </w:p>
    <w:p w:rsidR="003D6B0C" w:rsidRPr="003D6B0C" w:rsidRDefault="003D6B0C" w:rsidP="003D6B0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3D6B0C">
        <w:rPr>
          <w:rFonts w:ascii="Times New Roman" w:hAnsi="Times New Roman"/>
          <w:bCs/>
          <w:iCs/>
          <w:sz w:val="24"/>
          <w:szCs w:val="24"/>
          <w:lang w:val="uk-UA"/>
        </w:rPr>
        <w:t xml:space="preserve">Укласти з </w:t>
      </w:r>
      <w:r w:rsidR="00766955">
        <w:rPr>
          <w:rFonts w:ascii="Times New Roman" w:hAnsi="Times New Roman"/>
          <w:bCs/>
          <w:iCs/>
          <w:sz w:val="24"/>
          <w:szCs w:val="24"/>
          <w:lang w:val="uk-UA"/>
        </w:rPr>
        <w:t>ФОП Г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ордієнко В.А.</w:t>
      </w:r>
      <w:r w:rsidRPr="003D6B0C">
        <w:rPr>
          <w:rFonts w:ascii="Times New Roman" w:hAnsi="Times New Roman"/>
          <w:bCs/>
          <w:iCs/>
          <w:sz w:val="24"/>
          <w:szCs w:val="24"/>
          <w:lang w:val="uk-UA"/>
        </w:rPr>
        <w:t xml:space="preserve"> договір на оплату місця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 xml:space="preserve"> розміщення  зовнішньої реклами.</w:t>
      </w:r>
    </w:p>
    <w:p w:rsidR="00C93262" w:rsidRPr="00944430" w:rsidRDefault="00C93262" w:rsidP="003D6B0C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C93262" w:rsidRPr="00944430" w:rsidRDefault="00C93262" w:rsidP="003D6B0C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E8433F" w:rsidRDefault="00E8433F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E8433F" w:rsidRDefault="00E8433F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bookmarkStart w:id="0" w:name="_GoBack"/>
      <w:bookmarkEnd w:id="0"/>
      <w:r w:rsidRPr="00944430">
        <w:rPr>
          <w:b/>
          <w:sz w:val="24"/>
          <w:szCs w:val="24"/>
        </w:rPr>
        <w:t xml:space="preserve">Сватівський міський голова                                  </w:t>
      </w:r>
      <w:r w:rsidR="00766955">
        <w:rPr>
          <w:b/>
          <w:sz w:val="24"/>
          <w:szCs w:val="24"/>
        </w:rPr>
        <w:t xml:space="preserve">                  </w:t>
      </w:r>
      <w:r w:rsidRPr="00944430">
        <w:rPr>
          <w:b/>
          <w:sz w:val="24"/>
          <w:szCs w:val="24"/>
        </w:rPr>
        <w:t xml:space="preserve">      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67669"/>
    <w:rsid w:val="002C6A57"/>
    <w:rsid w:val="00397CD8"/>
    <w:rsid w:val="003D6B0C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008E8"/>
    <w:rsid w:val="00741300"/>
    <w:rsid w:val="00755582"/>
    <w:rsid w:val="00760F68"/>
    <w:rsid w:val="00766955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63955"/>
    <w:rsid w:val="00C81C8F"/>
    <w:rsid w:val="00C93262"/>
    <w:rsid w:val="00D57DEB"/>
    <w:rsid w:val="00E00038"/>
    <w:rsid w:val="00E5210A"/>
    <w:rsid w:val="00E8433F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4C3FC"/>
  <w15:docId w15:val="{7815CA41-40CC-465D-95E6-6691420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2019-03-25T09:26:00Z</cp:lastPrinted>
  <dcterms:created xsi:type="dcterms:W3CDTF">2019-03-25T12:34:00Z</dcterms:created>
  <dcterms:modified xsi:type="dcterms:W3CDTF">2019-04-02T11:04:00Z</dcterms:modified>
</cp:coreProperties>
</file>