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Default="009B5905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4F08" w:rsidRDefault="005F4F08" w:rsidP="005F4F0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6908EDB1" wp14:editId="16938EDF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576AAC" w:rsidRDefault="005F4F08" w:rsidP="005F4F0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F4F08" w:rsidRPr="00F82AA5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044D99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Default="005F4F08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4705F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3F5B5D">
        <w:rPr>
          <w:rFonts w:ascii="Times New Roman" w:hAnsi="Times New Roman"/>
          <w:sz w:val="24"/>
          <w:szCs w:val="24"/>
          <w:lang w:val="uk-UA"/>
        </w:rPr>
        <w:t>26 травня</w:t>
      </w:r>
      <w:r w:rsidRPr="0044705F">
        <w:rPr>
          <w:rFonts w:ascii="Times New Roman" w:hAnsi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44705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4705F">
        <w:rPr>
          <w:rFonts w:ascii="Times New Roman" w:hAnsi="Times New Roman"/>
          <w:sz w:val="24"/>
          <w:szCs w:val="24"/>
          <w:lang w:val="uk-UA"/>
        </w:rPr>
        <w:t xml:space="preserve"> 46</w:t>
      </w:r>
    </w:p>
    <w:p w:rsidR="00B95416" w:rsidRPr="00F82AA5" w:rsidRDefault="00B95416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F5B5D" w:rsidRDefault="005F4F08" w:rsidP="003F5B5D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1D6342">
        <w:rPr>
          <w:rFonts w:ascii="Times New Roman" w:hAnsi="Times New Roman"/>
          <w:b/>
          <w:i/>
          <w:sz w:val="24"/>
          <w:szCs w:val="24"/>
          <w:lang w:val="uk-UA"/>
        </w:rPr>
        <w:t>відновлення</w:t>
      </w:r>
      <w:r w:rsidR="003F5B5D">
        <w:rPr>
          <w:rFonts w:ascii="Times New Roman" w:hAnsi="Times New Roman"/>
          <w:b/>
          <w:i/>
          <w:sz w:val="24"/>
          <w:szCs w:val="24"/>
          <w:lang w:val="uk-UA"/>
        </w:rPr>
        <w:t xml:space="preserve"> прийому відвідувачів КЗДО </w:t>
      </w:r>
    </w:p>
    <w:p w:rsidR="005F4F08" w:rsidRDefault="003F5B5D" w:rsidP="005F4F08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</w:t>
      </w:r>
    </w:p>
    <w:p w:rsidR="001D6342" w:rsidRPr="009D175D" w:rsidRDefault="001D6342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DA48F0" w:rsidRDefault="003F5B5D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відповідності до постанови Кабінету Міністрів України</w:t>
      </w:r>
      <w:r w:rsidR="00D03D82">
        <w:rPr>
          <w:rFonts w:ascii="Times New Roman" w:hAnsi="Times New Roman"/>
          <w:sz w:val="26"/>
          <w:szCs w:val="26"/>
          <w:lang w:val="uk-UA"/>
        </w:rPr>
        <w:t xml:space="preserve"> від 20.05.2020 року № 392 «</w:t>
      </w:r>
      <w:r w:rsidR="00D03D82" w:rsidRPr="00D03D82">
        <w:rPr>
          <w:rFonts w:ascii="Times New Roman" w:hAnsi="Times New Roman"/>
          <w:sz w:val="26"/>
          <w:szCs w:val="26"/>
          <w:lang w:val="uk-UA"/>
        </w:rPr>
        <w:t xml:space="preserve">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="00D03D82" w:rsidRPr="00D03D82">
        <w:rPr>
          <w:rFonts w:ascii="Times New Roman" w:hAnsi="Times New Roman"/>
          <w:sz w:val="26"/>
          <w:szCs w:val="26"/>
          <w:lang w:val="uk-UA"/>
        </w:rPr>
        <w:t>коронавірусом</w:t>
      </w:r>
      <w:proofErr w:type="spellEnd"/>
      <w:r w:rsidR="00D03D82" w:rsidRPr="00D03D82">
        <w:rPr>
          <w:rFonts w:ascii="Times New Roman" w:hAnsi="Times New Roman"/>
          <w:sz w:val="26"/>
          <w:szCs w:val="26"/>
          <w:lang w:val="uk-UA"/>
        </w:rPr>
        <w:t xml:space="preserve"> SARS-CoV-2, та етапів послаблення протиепідемічних заходів</w:t>
      </w:r>
      <w:r w:rsidR="00D03D82">
        <w:rPr>
          <w:rFonts w:ascii="Times New Roman" w:hAnsi="Times New Roman"/>
          <w:sz w:val="26"/>
          <w:szCs w:val="26"/>
          <w:lang w:val="uk-UA"/>
        </w:rPr>
        <w:t xml:space="preserve">», протоколу Регіональної комісії з питань техногенно-екологічної безпеки і надзвичайних ситуацій Луганської обласної державної адміністрації Луганської обласної військово-цивільної адміністрації від 23.05.2020 року № 17, протоколу засідання районної комісії з ТЕБ і НС Сватівської райдержадміністрації від 25.05.2020 року № 8, оцінивши ризики щодо спроможності комунальних закладів дошкільної освіти Сватівської міської ради забезпечити належне виконання тимчасових рекомендацій  щодо організації протиепідемічних заходів у закладах дошкільної освіти на період карантину у зв’язку з поширенням </w:t>
      </w:r>
      <w:proofErr w:type="spellStart"/>
      <w:r w:rsidR="00D03D82">
        <w:rPr>
          <w:rFonts w:ascii="Times New Roman" w:hAnsi="Times New Roman"/>
          <w:sz w:val="26"/>
          <w:szCs w:val="26"/>
          <w:lang w:val="uk-UA"/>
        </w:rPr>
        <w:t>коронавірусної</w:t>
      </w:r>
      <w:proofErr w:type="spellEnd"/>
      <w:r w:rsidR="00D03D82">
        <w:rPr>
          <w:rFonts w:ascii="Times New Roman" w:hAnsi="Times New Roman"/>
          <w:sz w:val="26"/>
          <w:szCs w:val="26"/>
          <w:lang w:val="uk-UA"/>
        </w:rPr>
        <w:t xml:space="preserve">  хвороби (</w:t>
      </w:r>
      <w:r w:rsidR="00D03D82">
        <w:rPr>
          <w:rFonts w:ascii="Times New Roman" w:hAnsi="Times New Roman"/>
          <w:sz w:val="26"/>
          <w:szCs w:val="26"/>
          <w:lang w:val="en-US"/>
        </w:rPr>
        <w:t>COVID</w:t>
      </w:r>
      <w:r w:rsidR="00D03D82">
        <w:rPr>
          <w:rFonts w:ascii="Times New Roman" w:hAnsi="Times New Roman"/>
          <w:sz w:val="26"/>
          <w:szCs w:val="26"/>
          <w:lang w:val="uk-UA"/>
        </w:rPr>
        <w:t xml:space="preserve"> – 19), затверджених постановою головного лікаря державного санітарного лікаря України від 21.05.2020 року № 25,  </w:t>
      </w:r>
      <w:r w:rsidR="005F4F08" w:rsidRPr="005A30F3">
        <w:rPr>
          <w:rFonts w:ascii="Times New Roman" w:hAnsi="Times New Roman"/>
          <w:sz w:val="26"/>
          <w:szCs w:val="26"/>
          <w:lang w:val="uk-UA"/>
        </w:rPr>
        <w:t xml:space="preserve">керуючись  </w:t>
      </w:r>
      <w:r w:rsidR="005F4F08">
        <w:rPr>
          <w:rFonts w:ascii="Times New Roman" w:hAnsi="Times New Roman"/>
          <w:sz w:val="26"/>
          <w:szCs w:val="26"/>
          <w:lang w:val="uk-UA"/>
        </w:rPr>
        <w:t>ст. 32 Закону України «Про місцеве самоврядування в Україні»</w:t>
      </w:r>
    </w:p>
    <w:p w:rsidR="00DA48F0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</w:p>
    <w:p w:rsidR="00DA48F0" w:rsidRPr="002B500A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Виконавчий комітет Сватівської міської ради</w:t>
      </w:r>
    </w:p>
    <w:p w:rsidR="005F4F08" w:rsidRPr="002B500A" w:rsidRDefault="002B500A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ВИРІШИВ:</w:t>
      </w:r>
      <w:r w:rsidR="005F4F08" w:rsidRPr="002B500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C04F4" w:rsidRDefault="00D03D82" w:rsidP="00B9541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Відновити з 01 червня 2020 року прийом відвідувачів закладами дошкільної освіти Сватівської міської ради</w:t>
      </w:r>
      <w:r w:rsidR="007C04F4">
        <w:rPr>
          <w:rFonts w:ascii="Times New Roman" w:hAnsi="Times New Roman"/>
          <w:sz w:val="26"/>
          <w:szCs w:val="26"/>
          <w:lang w:val="uk-UA"/>
        </w:rPr>
        <w:t>.</w:t>
      </w:r>
    </w:p>
    <w:p w:rsidR="001D6342" w:rsidRDefault="001F3BC5" w:rsidP="00B9541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Директорам КЗДО Сватівської міської ради (Запара В.М, Мироненко І.А., Кожина Г.С.,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Борзило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D6342">
        <w:rPr>
          <w:rFonts w:ascii="Times New Roman" w:hAnsi="Times New Roman"/>
          <w:sz w:val="26"/>
          <w:szCs w:val="26"/>
          <w:lang w:val="uk-UA"/>
        </w:rPr>
        <w:t xml:space="preserve">О.Л., </w:t>
      </w:r>
      <w:proofErr w:type="spellStart"/>
      <w:r w:rsidR="001D6342">
        <w:rPr>
          <w:rFonts w:ascii="Times New Roman" w:hAnsi="Times New Roman"/>
          <w:sz w:val="26"/>
          <w:szCs w:val="26"/>
          <w:lang w:val="uk-UA"/>
        </w:rPr>
        <w:t>Цікало</w:t>
      </w:r>
      <w:proofErr w:type="spellEnd"/>
      <w:r w:rsidR="001D6342">
        <w:rPr>
          <w:rFonts w:ascii="Times New Roman" w:hAnsi="Times New Roman"/>
          <w:sz w:val="26"/>
          <w:szCs w:val="26"/>
          <w:lang w:val="uk-UA"/>
        </w:rPr>
        <w:t xml:space="preserve"> Л.А., </w:t>
      </w:r>
      <w:proofErr w:type="spellStart"/>
      <w:r w:rsidR="001D6342">
        <w:rPr>
          <w:rFonts w:ascii="Times New Roman" w:hAnsi="Times New Roman"/>
          <w:sz w:val="26"/>
          <w:szCs w:val="26"/>
          <w:lang w:val="uk-UA"/>
        </w:rPr>
        <w:t>Заярна</w:t>
      </w:r>
      <w:proofErr w:type="spellEnd"/>
      <w:r w:rsidR="001D6342">
        <w:rPr>
          <w:rFonts w:ascii="Times New Roman" w:hAnsi="Times New Roman"/>
          <w:sz w:val="26"/>
          <w:szCs w:val="26"/>
          <w:lang w:val="uk-UA"/>
        </w:rPr>
        <w:t xml:space="preserve"> Н.Ю.):</w:t>
      </w:r>
    </w:p>
    <w:p w:rsidR="001D6342" w:rsidRDefault="00E03F1C" w:rsidP="001D6342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</w:t>
      </w:r>
      <w:r w:rsidR="001D6342">
        <w:rPr>
          <w:rFonts w:ascii="Times New Roman" w:hAnsi="Times New Roman"/>
          <w:sz w:val="26"/>
          <w:szCs w:val="26"/>
          <w:lang w:val="uk-UA"/>
        </w:rPr>
        <w:t>овести до відома батьків умови відвідування дошкільного закладу  дітьми.</w:t>
      </w:r>
    </w:p>
    <w:p w:rsidR="00E03F1C" w:rsidRDefault="001F3BC5" w:rsidP="00E03F1C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E03F1C">
        <w:rPr>
          <w:rFonts w:ascii="Times New Roman" w:hAnsi="Times New Roman"/>
          <w:sz w:val="26"/>
          <w:szCs w:val="26"/>
          <w:lang w:val="uk-UA"/>
        </w:rPr>
        <w:t>забезпечити</w:t>
      </w:r>
      <w:r w:rsidRPr="003679FC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формування груп  дітей, в залежності від кількості відвідувачів</w:t>
      </w:r>
      <w:r w:rsidR="00E03F1C">
        <w:rPr>
          <w:rFonts w:ascii="Times New Roman" w:hAnsi="Times New Roman"/>
          <w:sz w:val="26"/>
          <w:szCs w:val="26"/>
          <w:lang w:val="uk-UA"/>
        </w:rPr>
        <w:t>;</w:t>
      </w:r>
    </w:p>
    <w:p w:rsidR="00E03F1C" w:rsidRPr="005515E8" w:rsidRDefault="00B95416" w:rsidP="00E03F1C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5515E8">
        <w:rPr>
          <w:rFonts w:ascii="Times New Roman" w:hAnsi="Times New Roman"/>
          <w:sz w:val="26"/>
          <w:szCs w:val="26"/>
          <w:lang w:val="uk-UA"/>
        </w:rPr>
        <w:t>забезпечити організацію  роботи  працівників</w:t>
      </w:r>
      <w:r w:rsidR="00E03F1C" w:rsidRPr="005515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515E8" w:rsidRPr="005515E8">
        <w:rPr>
          <w:rFonts w:ascii="Times New Roman" w:hAnsi="Times New Roman"/>
          <w:sz w:val="26"/>
          <w:szCs w:val="26"/>
          <w:lang w:val="uk-UA"/>
        </w:rPr>
        <w:t xml:space="preserve">та закладів в цілому </w:t>
      </w:r>
      <w:r w:rsidR="00E03F1C" w:rsidRPr="005515E8">
        <w:rPr>
          <w:rFonts w:ascii="Times New Roman" w:hAnsi="Times New Roman"/>
          <w:sz w:val="26"/>
          <w:szCs w:val="26"/>
          <w:lang w:val="uk-UA"/>
        </w:rPr>
        <w:t>у відповідності до тимчасових рекомендацій, затверджених постановою головного лікаря державного санітарного лікаря України від 21.05.2020 року № 25.</w:t>
      </w:r>
    </w:p>
    <w:p w:rsidR="003679FC" w:rsidRDefault="00E03F1C" w:rsidP="005515E8">
      <w:pPr>
        <w:pStyle w:val="a3"/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Фінансово-розрахунковому відділу  Сватівської міської ради забезпечити придбання засобів індивідуального захисту, дезінфікуючих засобів, рідкого мила, паперових рушників, одноразових </w:t>
      </w:r>
      <w:r w:rsidR="005515E8">
        <w:rPr>
          <w:rFonts w:ascii="Times New Roman" w:hAnsi="Times New Roman"/>
          <w:sz w:val="26"/>
          <w:szCs w:val="26"/>
          <w:lang w:val="uk-UA"/>
        </w:rPr>
        <w:t xml:space="preserve">поліетиленових пакетів </w:t>
      </w:r>
      <w:r>
        <w:rPr>
          <w:rFonts w:ascii="Times New Roman" w:hAnsi="Times New Roman"/>
          <w:sz w:val="26"/>
          <w:szCs w:val="26"/>
          <w:lang w:val="uk-UA"/>
        </w:rPr>
        <w:t xml:space="preserve"> та інших засобів необхідних для роботи дошкільних закладів, відповідно до </w:t>
      </w:r>
      <w:r w:rsidR="005515E8">
        <w:rPr>
          <w:rFonts w:ascii="Times New Roman" w:hAnsi="Times New Roman"/>
          <w:sz w:val="26"/>
          <w:szCs w:val="26"/>
          <w:lang w:val="uk-UA"/>
        </w:rPr>
        <w:t>міської</w:t>
      </w:r>
      <w:r w:rsidR="005515E8" w:rsidRPr="005515E8">
        <w:rPr>
          <w:rFonts w:ascii="Times New Roman" w:hAnsi="Times New Roman"/>
          <w:sz w:val="26"/>
          <w:szCs w:val="26"/>
          <w:lang w:val="uk-UA"/>
        </w:rPr>
        <w:t xml:space="preserve"> пр</w:t>
      </w:r>
      <w:r w:rsidR="005515E8">
        <w:rPr>
          <w:rFonts w:ascii="Times New Roman" w:hAnsi="Times New Roman"/>
          <w:sz w:val="26"/>
          <w:szCs w:val="26"/>
          <w:lang w:val="uk-UA"/>
        </w:rPr>
        <w:t>ограми</w:t>
      </w:r>
      <w:r w:rsidR="005515E8" w:rsidRPr="005515E8">
        <w:rPr>
          <w:rFonts w:ascii="Times New Roman" w:hAnsi="Times New Roman"/>
          <w:sz w:val="26"/>
          <w:szCs w:val="26"/>
          <w:lang w:val="uk-UA"/>
        </w:rPr>
        <w:t xml:space="preserve"> запобігання виникненню та поширенню на території Сватівської територіальної громади гострої респіраторної хвороби COVID-19, спричиненої </w:t>
      </w:r>
      <w:proofErr w:type="spellStart"/>
      <w:r w:rsidR="005515E8" w:rsidRPr="005515E8">
        <w:rPr>
          <w:rFonts w:ascii="Times New Roman" w:hAnsi="Times New Roman"/>
          <w:sz w:val="26"/>
          <w:szCs w:val="26"/>
          <w:lang w:val="uk-UA"/>
        </w:rPr>
        <w:t>коронавірусом</w:t>
      </w:r>
      <w:proofErr w:type="spellEnd"/>
      <w:r w:rsidR="005515E8" w:rsidRPr="005515E8">
        <w:rPr>
          <w:rFonts w:ascii="Times New Roman" w:hAnsi="Times New Roman"/>
          <w:sz w:val="26"/>
          <w:szCs w:val="26"/>
          <w:lang w:val="uk-UA"/>
        </w:rPr>
        <w:t xml:space="preserve"> SARS-CoV-2</w:t>
      </w:r>
      <w:r w:rsidR="005515E8">
        <w:rPr>
          <w:rFonts w:ascii="Times New Roman" w:hAnsi="Times New Roman"/>
          <w:sz w:val="26"/>
          <w:szCs w:val="26"/>
          <w:lang w:val="uk-UA"/>
        </w:rPr>
        <w:t>.</w:t>
      </w:r>
    </w:p>
    <w:p w:rsidR="002B5B40" w:rsidRDefault="002B5B40" w:rsidP="002B5B40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B5B40" w:rsidRPr="002B5B40" w:rsidRDefault="002B5B40" w:rsidP="002B5B40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362D2A" w:rsidRDefault="00E9589E" w:rsidP="00B9541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  <w:lang w:val="uk-UA"/>
        </w:rPr>
      </w:pPr>
      <w:r w:rsidRPr="00B95416">
        <w:rPr>
          <w:rFonts w:ascii="Times New Roman" w:hAnsi="Times New Roman"/>
          <w:sz w:val="26"/>
          <w:szCs w:val="26"/>
          <w:lang w:val="uk-UA"/>
        </w:rPr>
        <w:t>.</w:t>
      </w:r>
      <w:r w:rsidR="005F4F08" w:rsidRPr="00B95416">
        <w:rPr>
          <w:rFonts w:ascii="Times New Roman" w:hAnsi="Times New Roman"/>
          <w:sz w:val="26"/>
          <w:szCs w:val="26"/>
          <w:lang w:val="uk-UA"/>
        </w:rPr>
        <w:t>Контроль виконання цього рішення покласти на першого заступ</w:t>
      </w:r>
      <w:r w:rsidR="003B5772" w:rsidRPr="00B95416">
        <w:rPr>
          <w:rFonts w:ascii="Times New Roman" w:hAnsi="Times New Roman"/>
          <w:sz w:val="26"/>
          <w:szCs w:val="26"/>
          <w:lang w:val="uk-UA"/>
        </w:rPr>
        <w:t xml:space="preserve">ника міського </w:t>
      </w:r>
    </w:p>
    <w:p w:rsidR="005F4F08" w:rsidRPr="00B95416" w:rsidRDefault="003B5772" w:rsidP="00362D2A">
      <w:pPr>
        <w:pStyle w:val="a3"/>
        <w:tabs>
          <w:tab w:val="left" w:pos="284"/>
        </w:tabs>
        <w:ind w:left="0"/>
        <w:rPr>
          <w:rFonts w:ascii="Times New Roman" w:hAnsi="Times New Roman"/>
          <w:sz w:val="26"/>
          <w:szCs w:val="26"/>
          <w:lang w:val="uk-UA"/>
        </w:rPr>
      </w:pPr>
      <w:r w:rsidRPr="00B95416">
        <w:rPr>
          <w:rFonts w:ascii="Times New Roman" w:hAnsi="Times New Roman"/>
          <w:sz w:val="26"/>
          <w:szCs w:val="26"/>
          <w:lang w:val="uk-UA"/>
        </w:rPr>
        <w:t xml:space="preserve">голови </w:t>
      </w:r>
      <w:r w:rsidR="005F4F08" w:rsidRPr="00B95416">
        <w:rPr>
          <w:rFonts w:ascii="Times New Roman" w:hAnsi="Times New Roman"/>
          <w:sz w:val="26"/>
          <w:szCs w:val="26"/>
          <w:lang w:val="uk-UA"/>
        </w:rPr>
        <w:t xml:space="preserve"> Людмилу </w:t>
      </w:r>
      <w:proofErr w:type="spellStart"/>
      <w:r w:rsidR="005F4F08" w:rsidRPr="00B95416">
        <w:rPr>
          <w:rFonts w:ascii="Times New Roman" w:hAnsi="Times New Roman"/>
          <w:sz w:val="26"/>
          <w:szCs w:val="26"/>
          <w:lang w:val="uk-UA"/>
        </w:rPr>
        <w:t>Жаданову</w:t>
      </w:r>
      <w:proofErr w:type="spellEnd"/>
      <w:r w:rsidR="005F4F08" w:rsidRPr="00B95416">
        <w:rPr>
          <w:rFonts w:ascii="Times New Roman" w:hAnsi="Times New Roman"/>
          <w:sz w:val="26"/>
          <w:szCs w:val="26"/>
          <w:lang w:val="uk-UA"/>
        </w:rPr>
        <w:t>.</w:t>
      </w:r>
    </w:p>
    <w:p w:rsidR="005F4F08" w:rsidRDefault="005F4F08" w:rsidP="005F4F08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E9589E" w:rsidRPr="00AD13FC" w:rsidRDefault="00E9589E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5F4F08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F7A10DD"/>
    <w:multiLevelType w:val="hybridMultilevel"/>
    <w:tmpl w:val="DEE6D7C8"/>
    <w:lvl w:ilvl="0" w:tplc="5DFC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A1FBA"/>
    <w:rsid w:val="000B2129"/>
    <w:rsid w:val="000B5DB0"/>
    <w:rsid w:val="0010561B"/>
    <w:rsid w:val="00157C8E"/>
    <w:rsid w:val="001A6C2F"/>
    <w:rsid w:val="001D6342"/>
    <w:rsid w:val="001E6B04"/>
    <w:rsid w:val="001F3BC5"/>
    <w:rsid w:val="00285314"/>
    <w:rsid w:val="0029041C"/>
    <w:rsid w:val="002A0F2E"/>
    <w:rsid w:val="002B500A"/>
    <w:rsid w:val="002B5B40"/>
    <w:rsid w:val="002F228C"/>
    <w:rsid w:val="00354A77"/>
    <w:rsid w:val="00362D2A"/>
    <w:rsid w:val="003679FC"/>
    <w:rsid w:val="00373990"/>
    <w:rsid w:val="00390FF2"/>
    <w:rsid w:val="003A102A"/>
    <w:rsid w:val="003B5772"/>
    <w:rsid w:val="003F5B5D"/>
    <w:rsid w:val="003F607A"/>
    <w:rsid w:val="004170DA"/>
    <w:rsid w:val="0044705F"/>
    <w:rsid w:val="004608DE"/>
    <w:rsid w:val="005515E8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C04F4"/>
    <w:rsid w:val="007D406F"/>
    <w:rsid w:val="007F3F22"/>
    <w:rsid w:val="00830000"/>
    <w:rsid w:val="008E2851"/>
    <w:rsid w:val="008F26FE"/>
    <w:rsid w:val="00971D56"/>
    <w:rsid w:val="00983986"/>
    <w:rsid w:val="009B5905"/>
    <w:rsid w:val="009D175D"/>
    <w:rsid w:val="00AB6732"/>
    <w:rsid w:val="00AD13FC"/>
    <w:rsid w:val="00B32DE4"/>
    <w:rsid w:val="00B33120"/>
    <w:rsid w:val="00B95416"/>
    <w:rsid w:val="00BF0BC8"/>
    <w:rsid w:val="00C25A7F"/>
    <w:rsid w:val="00C81C8F"/>
    <w:rsid w:val="00C973C1"/>
    <w:rsid w:val="00CA37C2"/>
    <w:rsid w:val="00CA63EB"/>
    <w:rsid w:val="00CB65F9"/>
    <w:rsid w:val="00CF66F2"/>
    <w:rsid w:val="00D03D82"/>
    <w:rsid w:val="00DA48F0"/>
    <w:rsid w:val="00DA66E7"/>
    <w:rsid w:val="00DE7351"/>
    <w:rsid w:val="00E03F1C"/>
    <w:rsid w:val="00E941B3"/>
    <w:rsid w:val="00E9589E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529E4"/>
  <w15:docId w15:val="{DCC9EC12-D21E-48DB-A0CE-41A641E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2020-05-29T05:16:00Z</cp:lastPrinted>
  <dcterms:created xsi:type="dcterms:W3CDTF">2020-05-29T05:18:00Z</dcterms:created>
  <dcterms:modified xsi:type="dcterms:W3CDTF">2020-05-29T05:18:00Z</dcterms:modified>
</cp:coreProperties>
</file>