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C9" w:rsidRPr="008A7293" w:rsidRDefault="00681F3E" w:rsidP="008A7293">
      <w:pPr>
        <w:pStyle w:val="1"/>
        <w:spacing w:line="360" w:lineRule="auto"/>
        <w:rPr>
          <w:sz w:val="24"/>
        </w:rPr>
      </w:pPr>
      <w:r w:rsidRPr="008A7293">
        <w:rPr>
          <w:noProof/>
          <w:sz w:val="24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-577850</wp:posOffset>
            </wp:positionV>
            <wp:extent cx="485775" cy="569529"/>
            <wp:effectExtent l="0" t="0" r="0" b="0"/>
            <wp:wrapNone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13C9" w:rsidRPr="008A7293">
        <w:rPr>
          <w:sz w:val="24"/>
        </w:rPr>
        <w:t>СВАТІВСЬКА МІСЬКА РАДА</w:t>
      </w:r>
    </w:p>
    <w:p w:rsidR="004C30A9" w:rsidRPr="008A7293" w:rsidRDefault="00EA13C9" w:rsidP="008A7293">
      <w:pPr>
        <w:spacing w:after="0" w:line="36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A7293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EA13C9" w:rsidRPr="008A7293" w:rsidRDefault="00EA13C9" w:rsidP="008A7293">
      <w:pPr>
        <w:tabs>
          <w:tab w:val="left" w:pos="4253"/>
        </w:tabs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A7293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EA13C9" w:rsidRPr="008A7293" w:rsidRDefault="00EA13C9" w:rsidP="008A7293">
      <w:pPr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A13C9" w:rsidRPr="008A7293" w:rsidRDefault="00EA13C9" w:rsidP="00EA13C9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A13C9" w:rsidRPr="008A7293" w:rsidRDefault="00EA13C9" w:rsidP="008A729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8A7293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8A7293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8A7293">
        <w:rPr>
          <w:rFonts w:ascii="Times New Roman" w:hAnsi="Times New Roman" w:cs="Times New Roman"/>
          <w:sz w:val="24"/>
          <w:szCs w:val="24"/>
        </w:rPr>
        <w:t xml:space="preserve"> </w:t>
      </w:r>
      <w:r w:rsidRPr="008A7293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AA4668">
        <w:rPr>
          <w:rFonts w:ascii="Times New Roman" w:hAnsi="Times New Roman" w:cs="Times New Roman"/>
          <w:sz w:val="24"/>
          <w:szCs w:val="24"/>
          <w:u w:val="single"/>
          <w:lang w:val="uk-UA"/>
        </w:rPr>
        <w:t>19</w:t>
      </w:r>
      <w:r w:rsidRPr="008A7293">
        <w:rPr>
          <w:rFonts w:ascii="Times New Roman" w:hAnsi="Times New Roman" w:cs="Times New Roman"/>
          <w:sz w:val="24"/>
          <w:szCs w:val="24"/>
          <w:u w:val="single"/>
          <w:lang w:val="uk-UA"/>
        </w:rPr>
        <w:t>»</w:t>
      </w:r>
      <w:r w:rsidR="00AA466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липня </w:t>
      </w:r>
      <w:r w:rsidRPr="008A729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8A7293">
        <w:rPr>
          <w:rFonts w:ascii="Times New Roman" w:hAnsi="Times New Roman" w:cs="Times New Roman"/>
          <w:sz w:val="24"/>
          <w:szCs w:val="24"/>
        </w:rPr>
        <w:t>201</w:t>
      </w:r>
      <w:r w:rsidRPr="008A7293">
        <w:rPr>
          <w:rFonts w:ascii="Times New Roman" w:hAnsi="Times New Roman" w:cs="Times New Roman"/>
          <w:sz w:val="24"/>
          <w:szCs w:val="24"/>
          <w:lang w:val="uk-UA"/>
        </w:rPr>
        <w:t xml:space="preserve">9 </w:t>
      </w:r>
      <w:r w:rsidRPr="008A7293">
        <w:rPr>
          <w:rFonts w:ascii="Times New Roman" w:hAnsi="Times New Roman" w:cs="Times New Roman"/>
          <w:sz w:val="24"/>
          <w:szCs w:val="24"/>
        </w:rPr>
        <w:t xml:space="preserve">р.    </w:t>
      </w:r>
      <w:r w:rsidR="00B67C5D" w:rsidRPr="008A729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</w:t>
      </w:r>
      <w:r w:rsidR="00AA4668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B67C5D" w:rsidRPr="008A72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A7293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Pr="008A729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A7293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B67C5D" w:rsidRPr="008A729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A466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8A7293">
        <w:rPr>
          <w:rFonts w:ascii="Times New Roman" w:hAnsi="Times New Roman" w:cs="Times New Roman"/>
          <w:sz w:val="24"/>
          <w:szCs w:val="24"/>
        </w:rPr>
        <w:t>№</w:t>
      </w:r>
      <w:r w:rsidRPr="008A72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4668">
        <w:rPr>
          <w:rFonts w:ascii="Times New Roman" w:hAnsi="Times New Roman" w:cs="Times New Roman"/>
          <w:sz w:val="24"/>
          <w:szCs w:val="24"/>
          <w:u w:val="single"/>
          <w:lang w:val="uk-UA"/>
        </w:rPr>
        <w:t>60</w:t>
      </w:r>
    </w:p>
    <w:p w:rsidR="00EA13C9" w:rsidRPr="008A7293" w:rsidRDefault="00EA13C9" w:rsidP="008A7293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 w:rsidRPr="008A7293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EA13C9" w:rsidRPr="008A7293" w:rsidRDefault="00EA13C9" w:rsidP="008A7293">
      <w:pPr>
        <w:pStyle w:val="a6"/>
        <w:tabs>
          <w:tab w:val="left" w:pos="4253"/>
        </w:tabs>
        <w:spacing w:after="0"/>
        <w:ind w:left="284" w:hanging="284"/>
        <w:rPr>
          <w:rFonts w:ascii="Times New Roman" w:hAnsi="Times New Roman" w:cs="Times New Roman"/>
          <w:b/>
        </w:rPr>
      </w:pPr>
    </w:p>
    <w:p w:rsidR="008A7293" w:rsidRDefault="008A7293" w:rsidP="008A72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7293">
        <w:rPr>
          <w:rFonts w:ascii="Times New Roman" w:hAnsi="Times New Roman" w:cs="Times New Roman"/>
          <w:b/>
          <w:i/>
          <w:sz w:val="24"/>
          <w:szCs w:val="24"/>
          <w:lang w:val="uk-UA"/>
        </w:rPr>
        <w:t>«</w:t>
      </w:r>
      <w:r w:rsidRPr="008A72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затвердження переліку об'єктів </w:t>
      </w:r>
    </w:p>
    <w:p w:rsidR="008A7293" w:rsidRDefault="008A7293" w:rsidP="008A72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заходів, </w:t>
      </w:r>
      <w:r w:rsidRPr="008A72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які фінансуються за рахунок </w:t>
      </w:r>
    </w:p>
    <w:p w:rsidR="008A7293" w:rsidRPr="008A7293" w:rsidRDefault="008A7293" w:rsidP="008A7293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A7293">
        <w:rPr>
          <w:rFonts w:ascii="Times New Roman" w:hAnsi="Times New Roman" w:cs="Times New Roman"/>
          <w:b/>
          <w:sz w:val="24"/>
          <w:szCs w:val="24"/>
          <w:lang w:val="uk-UA"/>
        </w:rPr>
        <w:t>субвенції з державного бюджету</w:t>
      </w:r>
      <w:r w:rsidRPr="008A7293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8A7293" w:rsidRPr="00C33A64" w:rsidRDefault="008A7293" w:rsidP="008A7293">
      <w:pPr>
        <w:pStyle w:val="8"/>
        <w:spacing w:before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8A7293" w:rsidRPr="008A7293" w:rsidRDefault="008A7293" w:rsidP="008A729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lang w:val="uk-UA"/>
        </w:rPr>
      </w:pPr>
      <w:r w:rsidRPr="008A7293">
        <w:rPr>
          <w:lang w:val="uk-UA"/>
        </w:rPr>
        <w:t>На виконання абз.4</w:t>
      </w:r>
      <w:r w:rsidRPr="008A7293">
        <w:t> </w:t>
      </w:r>
      <w:r w:rsidRPr="008A7293">
        <w:rPr>
          <w:lang w:val="uk-UA"/>
        </w:rPr>
        <w:t xml:space="preserve">п.1 розпорядження Кабінету міністрів України від 10 липня 2019 р. № 500-р, керуючись ст.27- 29, 31 Закону України «Про місцеве самоврядування в Україні», </w:t>
      </w:r>
      <w:bookmarkStart w:id="0" w:name="n6"/>
      <w:bookmarkEnd w:id="0"/>
    </w:p>
    <w:p w:rsidR="008A7293" w:rsidRPr="008A7293" w:rsidRDefault="008A7293" w:rsidP="008A7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729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A7293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8A7293" w:rsidRPr="008A7293" w:rsidRDefault="008A7293" w:rsidP="008A729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A7293">
        <w:rPr>
          <w:rFonts w:ascii="Times New Roman" w:hAnsi="Times New Roman" w:cs="Times New Roman"/>
          <w:b/>
          <w:i/>
          <w:sz w:val="24"/>
          <w:szCs w:val="24"/>
          <w:lang w:val="uk-UA"/>
        </w:rPr>
        <w:t>Виконавчий комітет Сватівської  міської  ради</w:t>
      </w:r>
    </w:p>
    <w:p w:rsidR="008A7293" w:rsidRPr="008A7293" w:rsidRDefault="008A7293" w:rsidP="008A72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7293" w:rsidRDefault="008A7293" w:rsidP="008A72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A7293"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8A7293" w:rsidRPr="008A7293" w:rsidRDefault="008A7293" w:rsidP="008A72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7293" w:rsidRPr="008A7293" w:rsidRDefault="008A7293" w:rsidP="008A7293">
      <w:pPr>
        <w:pStyle w:val="rvps2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lang w:val="uk-UA"/>
        </w:rPr>
      </w:pPr>
      <w:bookmarkStart w:id="1" w:name="n7"/>
      <w:bookmarkEnd w:id="1"/>
      <w:r w:rsidRPr="008A7293">
        <w:rPr>
          <w:lang w:val="uk-UA"/>
        </w:rPr>
        <w:t>Затвердити перелік об'єктів та заходів, які фінансуються у 2019 році за рахунок субвенції з державного бюджету місцевим бюджетам на здійснення заходів щодо соціально-економічного розвитку окремих територій:</w:t>
      </w:r>
    </w:p>
    <w:p w:rsidR="008A7293" w:rsidRPr="008A7293" w:rsidRDefault="008A7293" w:rsidP="008A7293">
      <w:pPr>
        <w:pStyle w:val="rvps2"/>
        <w:numPr>
          <w:ilvl w:val="1"/>
          <w:numId w:val="9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8A7293">
        <w:rPr>
          <w:lang w:val="uk-UA"/>
        </w:rPr>
        <w:t xml:space="preserve">Капітальний ремонт службового житла за адресами: </w:t>
      </w:r>
      <w:proofErr w:type="spellStart"/>
      <w:r w:rsidRPr="008A7293">
        <w:rPr>
          <w:lang w:val="uk-UA"/>
        </w:rPr>
        <w:t>кв.Мирний</w:t>
      </w:r>
      <w:proofErr w:type="spellEnd"/>
      <w:r w:rsidRPr="008A7293">
        <w:rPr>
          <w:lang w:val="uk-UA"/>
        </w:rPr>
        <w:t xml:space="preserve">, 3/1, </w:t>
      </w:r>
      <w:proofErr w:type="spellStart"/>
      <w:r w:rsidRPr="008A7293">
        <w:rPr>
          <w:lang w:val="uk-UA"/>
        </w:rPr>
        <w:t>кв.Мирний</w:t>
      </w:r>
      <w:proofErr w:type="spellEnd"/>
      <w:r w:rsidRPr="008A7293">
        <w:rPr>
          <w:lang w:val="uk-UA"/>
        </w:rPr>
        <w:t xml:space="preserve">, 4/59, </w:t>
      </w:r>
      <w:proofErr w:type="spellStart"/>
      <w:r w:rsidRPr="008A7293">
        <w:rPr>
          <w:lang w:val="uk-UA"/>
        </w:rPr>
        <w:t>кв.Мирний</w:t>
      </w:r>
      <w:proofErr w:type="spellEnd"/>
      <w:r w:rsidRPr="008A7293">
        <w:rPr>
          <w:lang w:val="uk-UA"/>
        </w:rPr>
        <w:t xml:space="preserve">, 2/16 у </w:t>
      </w:r>
      <w:proofErr w:type="spellStart"/>
      <w:r w:rsidRPr="008A7293">
        <w:rPr>
          <w:lang w:val="uk-UA"/>
        </w:rPr>
        <w:t>м.Сватове</w:t>
      </w:r>
      <w:proofErr w:type="spellEnd"/>
      <w:r w:rsidRPr="008A7293">
        <w:rPr>
          <w:lang w:val="uk-UA"/>
        </w:rPr>
        <w:t xml:space="preserve"> Луганської області на загальну суму 1000,000 </w:t>
      </w:r>
      <w:proofErr w:type="spellStart"/>
      <w:r w:rsidRPr="008A7293">
        <w:rPr>
          <w:lang w:val="uk-UA"/>
        </w:rPr>
        <w:t>тис.грн</w:t>
      </w:r>
      <w:proofErr w:type="spellEnd"/>
      <w:r w:rsidRPr="008A7293">
        <w:rPr>
          <w:lang w:val="uk-UA"/>
        </w:rPr>
        <w:t>.;</w:t>
      </w:r>
    </w:p>
    <w:p w:rsidR="008A7293" w:rsidRPr="008A7293" w:rsidRDefault="008A7293" w:rsidP="008A7293">
      <w:pPr>
        <w:pStyle w:val="rvps2"/>
        <w:numPr>
          <w:ilvl w:val="1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A7293">
        <w:rPr>
          <w:lang w:val="uk-UA"/>
        </w:rPr>
        <w:t xml:space="preserve">Будівництво продовольчого павільйону на території МКП «Сватівський міський ринок» у </w:t>
      </w:r>
      <w:proofErr w:type="spellStart"/>
      <w:r w:rsidRPr="008A7293">
        <w:rPr>
          <w:lang w:val="uk-UA"/>
        </w:rPr>
        <w:t>м.Сватове</w:t>
      </w:r>
      <w:proofErr w:type="spellEnd"/>
      <w:r w:rsidRPr="008A7293">
        <w:rPr>
          <w:lang w:val="uk-UA"/>
        </w:rPr>
        <w:t xml:space="preserve"> на суму 1495,000 </w:t>
      </w:r>
      <w:proofErr w:type="spellStart"/>
      <w:r w:rsidRPr="008A7293">
        <w:rPr>
          <w:lang w:val="uk-UA"/>
        </w:rPr>
        <w:t>тис.грн</w:t>
      </w:r>
      <w:proofErr w:type="spellEnd"/>
      <w:r w:rsidRPr="008A7293">
        <w:rPr>
          <w:lang w:val="uk-UA"/>
        </w:rPr>
        <w:t>.;</w:t>
      </w:r>
    </w:p>
    <w:p w:rsidR="008A7293" w:rsidRPr="008A7293" w:rsidRDefault="008A7293" w:rsidP="008A7293">
      <w:pPr>
        <w:pStyle w:val="rvps2"/>
        <w:numPr>
          <w:ilvl w:val="1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A7293">
        <w:rPr>
          <w:lang w:val="uk-UA"/>
        </w:rPr>
        <w:t xml:space="preserve">Придбання електрообладнання для КДНЗ міста (електропечі, електрошафи, </w:t>
      </w:r>
      <w:proofErr w:type="spellStart"/>
      <w:r w:rsidRPr="008A7293">
        <w:rPr>
          <w:lang w:val="uk-UA"/>
        </w:rPr>
        <w:t>електро</w:t>
      </w:r>
      <w:bookmarkStart w:id="2" w:name="_GoBack"/>
      <w:bookmarkEnd w:id="2"/>
      <w:r w:rsidRPr="008A7293">
        <w:rPr>
          <w:lang w:val="uk-UA"/>
        </w:rPr>
        <w:t>пательні</w:t>
      </w:r>
      <w:proofErr w:type="spellEnd"/>
      <w:r w:rsidRPr="008A7293">
        <w:rPr>
          <w:lang w:val="uk-UA"/>
        </w:rPr>
        <w:t>, холодильники</w:t>
      </w:r>
      <w:r w:rsidR="00C33A64">
        <w:rPr>
          <w:lang w:val="uk-UA"/>
        </w:rPr>
        <w:t xml:space="preserve">, водонагрівачі, пральна машина, газонокосарка, електром’ясорубка, посуд для індукційної печі, </w:t>
      </w:r>
      <w:proofErr w:type="spellStart"/>
      <w:r w:rsidR="00C33A64">
        <w:rPr>
          <w:lang w:val="uk-UA"/>
        </w:rPr>
        <w:t>пилосмок</w:t>
      </w:r>
      <w:proofErr w:type="spellEnd"/>
      <w:r w:rsidR="00C33A64">
        <w:rPr>
          <w:lang w:val="uk-UA"/>
        </w:rPr>
        <w:t xml:space="preserve"> </w:t>
      </w:r>
      <w:r w:rsidRPr="008A7293">
        <w:rPr>
          <w:lang w:val="uk-UA"/>
        </w:rPr>
        <w:t xml:space="preserve">) на загальну суму 700,000 </w:t>
      </w:r>
      <w:proofErr w:type="spellStart"/>
      <w:r w:rsidRPr="008A7293">
        <w:rPr>
          <w:lang w:val="uk-UA"/>
        </w:rPr>
        <w:t>тис.грн</w:t>
      </w:r>
      <w:proofErr w:type="spellEnd"/>
      <w:r w:rsidRPr="008A7293">
        <w:rPr>
          <w:lang w:val="uk-UA"/>
        </w:rPr>
        <w:t>.;</w:t>
      </w:r>
    </w:p>
    <w:p w:rsidR="008A7293" w:rsidRPr="008A7293" w:rsidRDefault="008A7293" w:rsidP="008A7293">
      <w:pPr>
        <w:pStyle w:val="rvps2"/>
        <w:numPr>
          <w:ilvl w:val="1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A7293">
        <w:rPr>
          <w:lang w:val="uk-UA"/>
        </w:rPr>
        <w:t xml:space="preserve">Придбання двох сміттєвозів з заднім завантаженням для КП «Сватове-благоустрій» на загальну суму 4000,000 </w:t>
      </w:r>
      <w:proofErr w:type="spellStart"/>
      <w:r w:rsidRPr="008A7293">
        <w:rPr>
          <w:lang w:val="uk-UA"/>
        </w:rPr>
        <w:t>тис.грн</w:t>
      </w:r>
      <w:proofErr w:type="spellEnd"/>
      <w:r w:rsidRPr="008A7293">
        <w:rPr>
          <w:lang w:val="uk-UA"/>
        </w:rPr>
        <w:t>.;</w:t>
      </w:r>
    </w:p>
    <w:p w:rsidR="008A7293" w:rsidRPr="008A7293" w:rsidRDefault="008A7293" w:rsidP="008A7293">
      <w:pPr>
        <w:pStyle w:val="rvps2"/>
        <w:numPr>
          <w:ilvl w:val="1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A7293">
        <w:rPr>
          <w:lang w:val="uk-UA"/>
        </w:rPr>
        <w:t xml:space="preserve">Придбання бульдозера на полігон ТПВ КП «Сватове-благоустрій», що знаходиться у </w:t>
      </w:r>
      <w:proofErr w:type="spellStart"/>
      <w:r w:rsidRPr="008A7293">
        <w:rPr>
          <w:lang w:val="uk-UA"/>
        </w:rPr>
        <w:t>м.Сватове</w:t>
      </w:r>
      <w:proofErr w:type="spellEnd"/>
      <w:r w:rsidRPr="008A7293">
        <w:rPr>
          <w:lang w:val="uk-UA"/>
        </w:rPr>
        <w:t xml:space="preserve">, вартістю 2000,000 </w:t>
      </w:r>
      <w:proofErr w:type="spellStart"/>
      <w:r w:rsidRPr="008A7293">
        <w:rPr>
          <w:lang w:val="uk-UA"/>
        </w:rPr>
        <w:t>тис.грн</w:t>
      </w:r>
      <w:proofErr w:type="spellEnd"/>
      <w:r w:rsidRPr="008A7293">
        <w:rPr>
          <w:lang w:val="uk-UA"/>
        </w:rPr>
        <w:t>.;</w:t>
      </w:r>
    </w:p>
    <w:p w:rsidR="008A7293" w:rsidRPr="008A7293" w:rsidRDefault="008A7293" w:rsidP="008A7293">
      <w:pPr>
        <w:pStyle w:val="rvps2"/>
        <w:numPr>
          <w:ilvl w:val="1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  <w:r w:rsidRPr="008A7293">
        <w:rPr>
          <w:lang w:val="uk-UA"/>
        </w:rPr>
        <w:t xml:space="preserve">Капітальний ремонт ділянок автомобільних доріг комунальної власності по </w:t>
      </w:r>
      <w:proofErr w:type="spellStart"/>
      <w:r w:rsidRPr="008A7293">
        <w:rPr>
          <w:lang w:val="uk-UA"/>
        </w:rPr>
        <w:t>м.Сватове</w:t>
      </w:r>
      <w:proofErr w:type="spellEnd"/>
      <w:r w:rsidRPr="008A7293">
        <w:rPr>
          <w:lang w:val="uk-UA"/>
        </w:rPr>
        <w:t xml:space="preserve"> на загальну суму 5026,441 </w:t>
      </w:r>
      <w:proofErr w:type="spellStart"/>
      <w:r w:rsidRPr="008A7293">
        <w:rPr>
          <w:lang w:val="uk-UA"/>
        </w:rPr>
        <w:t>тис.грн</w:t>
      </w:r>
      <w:proofErr w:type="spellEnd"/>
      <w:r w:rsidRPr="008A7293">
        <w:rPr>
          <w:lang w:val="uk-UA"/>
        </w:rPr>
        <w:t>.</w:t>
      </w:r>
    </w:p>
    <w:p w:rsidR="008A7293" w:rsidRPr="008A7293" w:rsidRDefault="008A7293" w:rsidP="008A7293">
      <w:pPr>
        <w:pStyle w:val="rvps2"/>
        <w:shd w:val="clear" w:color="auto" w:fill="FFFFFF"/>
        <w:spacing w:before="0" w:beforeAutospacing="0" w:after="0" w:afterAutospacing="0"/>
        <w:ind w:left="921"/>
        <w:jc w:val="both"/>
        <w:rPr>
          <w:color w:val="000000"/>
          <w:lang w:val="uk-UA"/>
        </w:rPr>
      </w:pPr>
    </w:p>
    <w:p w:rsidR="008A7293" w:rsidRDefault="008A7293" w:rsidP="008A7293">
      <w:pPr>
        <w:pStyle w:val="rvps2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color w:val="000000"/>
          <w:lang w:val="uk-UA"/>
        </w:rPr>
      </w:pPr>
      <w:r w:rsidRPr="008A7293">
        <w:rPr>
          <w:color w:val="000000"/>
          <w:lang w:val="uk-UA"/>
        </w:rPr>
        <w:t xml:space="preserve">Тендерним комітетам Сватівської міської ради, КП «Сватове-благоустрій» та МКП «Сватівський міський ринок» </w:t>
      </w:r>
      <w:proofErr w:type="spellStart"/>
      <w:r w:rsidRPr="008A7293">
        <w:rPr>
          <w:color w:val="000000"/>
          <w:lang w:val="uk-UA"/>
        </w:rPr>
        <w:t>внести</w:t>
      </w:r>
      <w:proofErr w:type="spellEnd"/>
      <w:r w:rsidRPr="008A7293">
        <w:rPr>
          <w:color w:val="000000"/>
          <w:lang w:val="uk-UA"/>
        </w:rPr>
        <w:t xml:space="preserve"> зміни до Річних планів </w:t>
      </w:r>
      <w:proofErr w:type="spellStart"/>
      <w:r w:rsidRPr="008A7293">
        <w:rPr>
          <w:color w:val="000000"/>
          <w:lang w:val="uk-UA"/>
        </w:rPr>
        <w:t>закупівель</w:t>
      </w:r>
      <w:proofErr w:type="spellEnd"/>
      <w:r w:rsidRPr="008A7293">
        <w:rPr>
          <w:color w:val="000000"/>
          <w:lang w:val="uk-UA"/>
        </w:rPr>
        <w:t xml:space="preserve"> на 2019 рік та розпочати процедури </w:t>
      </w:r>
      <w:proofErr w:type="spellStart"/>
      <w:r w:rsidRPr="008A7293">
        <w:rPr>
          <w:color w:val="000000"/>
          <w:lang w:val="uk-UA"/>
        </w:rPr>
        <w:t>закупівель</w:t>
      </w:r>
      <w:proofErr w:type="spellEnd"/>
      <w:r w:rsidRPr="008A7293">
        <w:rPr>
          <w:color w:val="000000"/>
          <w:lang w:val="uk-UA"/>
        </w:rPr>
        <w:t xml:space="preserve"> у відповідності до Закону України «Про публічні закупівлі».</w:t>
      </w:r>
    </w:p>
    <w:p w:rsidR="00AA4668" w:rsidRDefault="00AA4668" w:rsidP="00AA4668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</w:p>
    <w:p w:rsidR="00AA4668" w:rsidRPr="008A7293" w:rsidRDefault="00AA4668" w:rsidP="00AA4668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</w:p>
    <w:p w:rsidR="008A7293" w:rsidRPr="008A7293" w:rsidRDefault="008A7293" w:rsidP="008A7293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lang w:val="uk-UA"/>
        </w:rPr>
      </w:pPr>
    </w:p>
    <w:p w:rsidR="008A7293" w:rsidRPr="008A7293" w:rsidRDefault="008A7293" w:rsidP="008A7293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color w:val="000000"/>
          <w:lang w:val="uk-UA"/>
        </w:rPr>
      </w:pPr>
      <w:r w:rsidRPr="008A7293">
        <w:rPr>
          <w:b/>
          <w:color w:val="000000"/>
          <w:lang w:val="uk-UA"/>
        </w:rPr>
        <w:t>Перший заступник</w:t>
      </w:r>
      <w:r>
        <w:rPr>
          <w:b/>
          <w:color w:val="000000"/>
          <w:lang w:val="uk-UA"/>
        </w:rPr>
        <w:t xml:space="preserve"> міського голови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</w:t>
      </w:r>
      <w:proofErr w:type="spellStart"/>
      <w:r w:rsidRPr="008A7293">
        <w:rPr>
          <w:b/>
          <w:color w:val="000000"/>
          <w:lang w:val="uk-UA"/>
        </w:rPr>
        <w:t>Л.В.Жаданова</w:t>
      </w:r>
      <w:proofErr w:type="spellEnd"/>
    </w:p>
    <w:p w:rsidR="008A7293" w:rsidRPr="008A7293" w:rsidRDefault="008A7293" w:rsidP="008A7293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</w:p>
    <w:p w:rsidR="008A7293" w:rsidRPr="008A7293" w:rsidRDefault="008A7293" w:rsidP="008A729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561B" w:rsidRPr="008A7293" w:rsidRDefault="0010561B" w:rsidP="008A7293">
      <w:pPr>
        <w:pStyle w:val="a6"/>
        <w:spacing w:after="0"/>
        <w:ind w:left="284" w:hanging="284"/>
        <w:rPr>
          <w:rFonts w:ascii="Times New Roman" w:hAnsi="Times New Roman" w:cs="Times New Roman"/>
        </w:rPr>
      </w:pPr>
    </w:p>
    <w:sectPr w:rsidR="0010561B" w:rsidRPr="008A7293" w:rsidSect="00EA13C9">
      <w:pgSz w:w="11906" w:h="16838"/>
      <w:pgMar w:top="1135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WenQuanYi Micro Hei">
    <w:altName w:val="Times New Roman"/>
    <w:charset w:val="01"/>
    <w:family w:val="auto"/>
    <w:pitch w:val="variable"/>
  </w:font>
  <w:font w:name="Lohit Hindi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015A47"/>
    <w:multiLevelType w:val="hybridMultilevel"/>
    <w:tmpl w:val="F460C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D31DC"/>
    <w:multiLevelType w:val="multilevel"/>
    <w:tmpl w:val="8E18C89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6" w:hanging="1800"/>
      </w:pPr>
      <w:rPr>
        <w:rFonts w:hint="default"/>
      </w:rPr>
    </w:lvl>
  </w:abstractNum>
  <w:abstractNum w:abstractNumId="7" w15:restartNumberingAfterBreak="0">
    <w:nsid w:val="799B7B55"/>
    <w:multiLevelType w:val="hybridMultilevel"/>
    <w:tmpl w:val="A04044F6"/>
    <w:lvl w:ilvl="0" w:tplc="2F5C67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A6C2F"/>
    <w:rsid w:val="001E6B04"/>
    <w:rsid w:val="004C30A9"/>
    <w:rsid w:val="005010ED"/>
    <w:rsid w:val="0052127B"/>
    <w:rsid w:val="00562EE8"/>
    <w:rsid w:val="00576AAC"/>
    <w:rsid w:val="00681B27"/>
    <w:rsid w:val="00681F3E"/>
    <w:rsid w:val="0068664F"/>
    <w:rsid w:val="006B335F"/>
    <w:rsid w:val="006E6B65"/>
    <w:rsid w:val="00741300"/>
    <w:rsid w:val="00760F68"/>
    <w:rsid w:val="007D406F"/>
    <w:rsid w:val="00830000"/>
    <w:rsid w:val="008A7293"/>
    <w:rsid w:val="00983986"/>
    <w:rsid w:val="00AA4668"/>
    <w:rsid w:val="00AB6732"/>
    <w:rsid w:val="00B67C5D"/>
    <w:rsid w:val="00C25A7F"/>
    <w:rsid w:val="00C33A64"/>
    <w:rsid w:val="00C81C8F"/>
    <w:rsid w:val="00D57DEB"/>
    <w:rsid w:val="00EA13C9"/>
    <w:rsid w:val="00EC201A"/>
    <w:rsid w:val="00F4555A"/>
    <w:rsid w:val="00F82AA5"/>
    <w:rsid w:val="00F96872"/>
    <w:rsid w:val="00F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CA76"/>
  <w15:docId w15:val="{FE6CA85C-E21D-46B4-952D-56671F6D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2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EA13C9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2"/>
      <w:sz w:val="24"/>
      <w:szCs w:val="24"/>
      <w:lang w:val="uk-UA" w:eastAsia="zh-CN" w:bidi="hi-IN"/>
    </w:rPr>
  </w:style>
  <w:style w:type="character" w:customStyle="1" w:styleId="a7">
    <w:name w:val="Основной текст Знак"/>
    <w:basedOn w:val="a0"/>
    <w:link w:val="a6"/>
    <w:rsid w:val="00EA13C9"/>
    <w:rPr>
      <w:rFonts w:ascii="Liberation Serif" w:eastAsia="WenQuanYi Micro Hei" w:hAnsi="Liberation Serif" w:cs="Lohit Hindi"/>
      <w:kern w:val="2"/>
      <w:sz w:val="24"/>
      <w:szCs w:val="24"/>
      <w:lang w:val="uk-UA" w:eastAsia="zh-CN" w:bidi="hi-IN"/>
    </w:rPr>
  </w:style>
  <w:style w:type="paragraph" w:styleId="a8">
    <w:name w:val="No Spacing"/>
    <w:uiPriority w:val="1"/>
    <w:qFormat/>
    <w:rsid w:val="00EA13C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80">
    <w:name w:val="Заголовок 8 Знак"/>
    <w:basedOn w:val="a0"/>
    <w:link w:val="8"/>
    <w:uiPriority w:val="9"/>
    <w:semiHidden/>
    <w:rsid w:val="008A729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rvps2">
    <w:name w:val="rvps2"/>
    <w:basedOn w:val="a"/>
    <w:rsid w:val="008A7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2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6</cp:revision>
  <cp:lastPrinted>2019-08-13T07:19:00Z</cp:lastPrinted>
  <dcterms:created xsi:type="dcterms:W3CDTF">2019-07-23T06:51:00Z</dcterms:created>
  <dcterms:modified xsi:type="dcterms:W3CDTF">2019-08-13T07:19:00Z</dcterms:modified>
</cp:coreProperties>
</file>