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«05» липня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EF6702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7C5E0F" w:rsidRDefault="004F127F" w:rsidP="00390A46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 xml:space="preserve">    </w:t>
      </w:r>
      <w:r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="00D93795" w:rsidRPr="007C5E0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D93795" w:rsidRPr="007C5E0F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11.05.2011 року №560</w:t>
      </w:r>
      <w:r w:rsidR="006B5743" w:rsidRPr="007C5E0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962AD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E962A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E962AD">
        <w:rPr>
          <w:rFonts w:ascii="Times New Roman" w:hAnsi="Times New Roman" w:cs="Times New Roman"/>
          <w:sz w:val="24"/>
          <w:szCs w:val="24"/>
        </w:rPr>
        <w:t xml:space="preserve"> 2016 року №04/0</w:t>
      </w:r>
      <w:r w:rsidR="00E962A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702" w:rsidRPr="007C5E0F">
        <w:rPr>
          <w:rFonts w:ascii="Times New Roman" w:hAnsi="Times New Roman" w:cs="Times New Roman"/>
          <w:sz w:val="24"/>
          <w:szCs w:val="24"/>
        </w:rPr>
        <w:t>-16-</w:t>
      </w:r>
      <w:r w:rsidR="00EF6702" w:rsidRPr="007C5E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93795" w:rsidRPr="007C5E0F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проектно-кошторисну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н</w:t>
      </w:r>
      <w:r w:rsidR="00390A46" w:rsidRPr="007C5E0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автомобільно</w:t>
      </w:r>
      <w:r w:rsidRPr="007C5E0F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7C5E0F">
        <w:rPr>
          <w:rFonts w:ascii="Times New Roman" w:hAnsi="Times New Roman" w:cs="Times New Roman"/>
          <w:sz w:val="24"/>
          <w:szCs w:val="24"/>
        </w:rPr>
        <w:t xml:space="preserve"> дороги </w:t>
      </w:r>
      <w:r w:rsidR="00AC6F42" w:rsidRPr="007C5E0F">
        <w:rPr>
          <w:rFonts w:ascii="Times New Roman" w:hAnsi="Times New Roman" w:cs="Times New Roman"/>
          <w:sz w:val="24"/>
          <w:szCs w:val="24"/>
        </w:rPr>
        <w:t xml:space="preserve">по </w:t>
      </w:r>
      <w:r w:rsidR="00EF6702"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вул. Польова </w:t>
      </w:r>
      <w:r w:rsidR="00EF6702" w:rsidRPr="007C5E0F">
        <w:rPr>
          <w:rFonts w:ascii="Times New Roman" w:hAnsi="Times New Roman" w:cs="Times New Roman"/>
          <w:sz w:val="24"/>
          <w:szCs w:val="24"/>
        </w:rPr>
        <w:t>м.</w:t>
      </w:r>
      <w:r w:rsidR="00390A46" w:rsidRPr="007C5E0F">
        <w:rPr>
          <w:rFonts w:ascii="Times New Roman" w:hAnsi="Times New Roman" w:cs="Times New Roman"/>
          <w:sz w:val="24"/>
          <w:szCs w:val="24"/>
        </w:rPr>
        <w:t>Сватове</w:t>
      </w:r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="00EF6702" w:rsidRPr="007C5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 по ул. </w:t>
      </w:r>
      <w:proofErr w:type="spellStart"/>
      <w:r w:rsidR="00EF6702" w:rsidRPr="007C5E0F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Польова</w:t>
      </w:r>
      <w:proofErr w:type="spellEnd"/>
      <w:r w:rsidR="006B5743" w:rsidRPr="007C5E0F">
        <w:rPr>
          <w:rFonts w:ascii="Times New Roman" w:hAnsi="Times New Roman" w:cs="Times New Roman"/>
          <w:sz w:val="24"/>
          <w:szCs w:val="24"/>
        </w:rPr>
        <w:t>»,</w:t>
      </w:r>
      <w:r w:rsidR="00C814DE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7C5E0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7C5E0F">
        <w:rPr>
          <w:rFonts w:ascii="Times New Roman" w:hAnsi="Times New Roman" w:cs="Times New Roman"/>
          <w:sz w:val="24"/>
          <w:szCs w:val="24"/>
        </w:rPr>
        <w:t xml:space="preserve"> </w:t>
      </w:r>
      <w:r w:rsidR="00EF6702"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C814DE" w:rsidRPr="007C5E0F">
        <w:rPr>
          <w:rFonts w:ascii="Times New Roman" w:hAnsi="Times New Roman" w:cs="Times New Roman"/>
          <w:sz w:val="24"/>
          <w:szCs w:val="24"/>
        </w:rPr>
        <w:t xml:space="preserve">ст. 30 Закону України «Про </w:t>
      </w:r>
      <w:proofErr w:type="gramStart"/>
      <w:r w:rsidR="00C814DE" w:rsidRPr="007C5E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814DE" w:rsidRPr="007C5E0F">
        <w:rPr>
          <w:rFonts w:ascii="Times New Roman" w:hAnsi="Times New Roman" w:cs="Times New Roman"/>
          <w:sz w:val="24"/>
          <w:szCs w:val="24"/>
        </w:rPr>
        <w:t>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390A46">
      <w:pPr>
        <w:pStyle w:val="a6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EF6702" w:rsidRDefault="00C814DE" w:rsidP="00C814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795">
        <w:rPr>
          <w:sz w:val="24"/>
          <w:szCs w:val="24"/>
          <w:lang w:val="uk-UA"/>
        </w:rPr>
        <w:t>1</w:t>
      </w:r>
      <w:r w:rsidRPr="00EF6702">
        <w:rPr>
          <w:sz w:val="24"/>
          <w:szCs w:val="24"/>
          <w:lang w:val="uk-UA"/>
        </w:rPr>
        <w:t xml:space="preserve">. </w:t>
      </w:r>
      <w:r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EF6702" w:rsidRPr="00EF670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6702" w:rsidRPr="00EF6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 по </w:t>
      </w:r>
      <w:r w:rsidR="00EF670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</w:t>
      </w:r>
      <w:r w:rsidR="00EF6702" w:rsidRPr="00EF6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EF6702" w:rsidRPr="00EF670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Польова</w:t>
      </w:r>
      <w:proofErr w:type="spellEnd"/>
      <w:r w:rsidR="00EF6702" w:rsidRPr="00EF6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666A" w:rsidRPr="00EF6702">
        <w:rPr>
          <w:rFonts w:ascii="Times New Roman" w:hAnsi="Times New Roman" w:cs="Times New Roman"/>
          <w:sz w:val="24"/>
          <w:szCs w:val="24"/>
        </w:rPr>
        <w:t>»</w:t>
      </w:r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AC6F42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ю кошторисною вартістю </w:t>
      </w:r>
      <w:r w:rsidR="00EF6702" w:rsidRPr="00EF6702">
        <w:rPr>
          <w:rFonts w:ascii="Times New Roman" w:hAnsi="Times New Roman" w:cs="Times New Roman"/>
          <w:sz w:val="24"/>
          <w:szCs w:val="24"/>
          <w:lang w:val="uk-UA"/>
        </w:rPr>
        <w:t>робіт 2804,204</w:t>
      </w:r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>тис</w:t>
      </w:r>
      <w:proofErr w:type="gramStart"/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>.г</w:t>
      </w:r>
      <w:proofErr w:type="gramEnd"/>
      <w:r w:rsidR="00390A46" w:rsidRPr="00EF6702">
        <w:rPr>
          <w:rFonts w:ascii="Times New Roman" w:hAnsi="Times New Roman" w:cs="Times New Roman"/>
          <w:sz w:val="24"/>
          <w:szCs w:val="24"/>
          <w:lang w:val="uk-UA"/>
        </w:rPr>
        <w:t>рн.</w:t>
      </w:r>
    </w:p>
    <w:p w:rsidR="008B6867" w:rsidRPr="00EF6702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670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846C7"/>
    <w:rsid w:val="008B6867"/>
    <w:rsid w:val="008D3255"/>
    <w:rsid w:val="00983986"/>
    <w:rsid w:val="00985D67"/>
    <w:rsid w:val="00990E92"/>
    <w:rsid w:val="009A5638"/>
    <w:rsid w:val="009C5E4F"/>
    <w:rsid w:val="009E7188"/>
    <w:rsid w:val="00A026A6"/>
    <w:rsid w:val="00A3297A"/>
    <w:rsid w:val="00A355D0"/>
    <w:rsid w:val="00A6246C"/>
    <w:rsid w:val="00A96E65"/>
    <w:rsid w:val="00AB2DF6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962AD"/>
    <w:rsid w:val="00EB0C9E"/>
    <w:rsid w:val="00EC201A"/>
    <w:rsid w:val="00ED4D69"/>
    <w:rsid w:val="00EF6702"/>
    <w:rsid w:val="00F439FF"/>
    <w:rsid w:val="00F4555A"/>
    <w:rsid w:val="00F5100A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4F043-DE8B-436C-A38A-75FDB772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2016-07-05T11:41:00Z</cp:lastPrinted>
  <dcterms:created xsi:type="dcterms:W3CDTF">2016-07-05T11:38:00Z</dcterms:created>
  <dcterms:modified xsi:type="dcterms:W3CDTF">2016-07-05T11:47:00Z</dcterms:modified>
</cp:coreProperties>
</file>