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11" w:rsidRDefault="005F41A8" w:rsidP="00A61511">
      <w:pPr>
        <w:pStyle w:val="1"/>
        <w:rPr>
          <w:noProof/>
          <w:sz w:val="24"/>
          <w:lang w:val="ru-RU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0EB" w:rsidRPr="00417142" w:rsidRDefault="005920EB" w:rsidP="00445F9F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uk-UA"/>
        </w:rPr>
      </w:pPr>
      <w:r w:rsidRPr="00417142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uk-UA"/>
        </w:rPr>
        <w:t>Сватівська міська рада</w:t>
      </w:r>
    </w:p>
    <w:p w:rsidR="005920EB" w:rsidRPr="00417142" w:rsidRDefault="005920EB" w:rsidP="00445F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17142">
        <w:rPr>
          <w:rFonts w:ascii="Times New Roman" w:hAnsi="Times New Roman"/>
          <w:sz w:val="24"/>
          <w:szCs w:val="24"/>
          <w:lang w:val="uk-UA"/>
        </w:rPr>
        <w:t>Сьомого  скликання</w:t>
      </w:r>
    </w:p>
    <w:p w:rsidR="005920EB" w:rsidRPr="00417142" w:rsidRDefault="008B2553" w:rsidP="00445F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Одинадцята </w:t>
      </w:r>
      <w:r w:rsidR="005920EB" w:rsidRPr="00417142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5920EB" w:rsidRPr="00417142" w:rsidRDefault="005920EB" w:rsidP="00445F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20EB" w:rsidRPr="00417142" w:rsidRDefault="005920EB" w:rsidP="00445F9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 w:rsidRPr="00417142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5920EB" w:rsidRPr="00417142" w:rsidRDefault="005920EB" w:rsidP="00445F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17142"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5920EB" w:rsidRPr="00417142" w:rsidRDefault="004F348B" w:rsidP="00445F9F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417142">
        <w:rPr>
          <w:rFonts w:ascii="Times New Roman" w:hAnsi="Times New Roman"/>
          <w:sz w:val="24"/>
          <w:szCs w:val="24"/>
          <w:lang w:val="uk-UA"/>
        </w:rPr>
        <w:t>в</w:t>
      </w:r>
      <w:r w:rsidR="005920EB" w:rsidRPr="0041714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45F9F">
        <w:rPr>
          <w:rFonts w:ascii="Times New Roman" w:hAnsi="Times New Roman"/>
          <w:sz w:val="24"/>
          <w:szCs w:val="24"/>
          <w:lang w:val="uk-UA"/>
        </w:rPr>
        <w:t>«24»</w:t>
      </w:r>
      <w:r w:rsidR="005920EB" w:rsidRPr="004171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5F9F">
        <w:rPr>
          <w:rFonts w:ascii="Times New Roman" w:hAnsi="Times New Roman"/>
          <w:sz w:val="24"/>
          <w:szCs w:val="24"/>
          <w:lang w:val="uk-UA"/>
        </w:rPr>
        <w:t xml:space="preserve">січня </w:t>
      </w:r>
      <w:r w:rsidR="008B2553">
        <w:rPr>
          <w:rFonts w:ascii="Times New Roman" w:hAnsi="Times New Roman"/>
          <w:sz w:val="24"/>
          <w:szCs w:val="24"/>
          <w:lang w:val="uk-UA"/>
        </w:rPr>
        <w:t>2017</w:t>
      </w:r>
      <w:r w:rsidR="00445F9F">
        <w:rPr>
          <w:rFonts w:ascii="Times New Roman" w:hAnsi="Times New Roman"/>
          <w:sz w:val="24"/>
          <w:szCs w:val="24"/>
          <w:lang w:val="uk-UA"/>
        </w:rPr>
        <w:t xml:space="preserve"> р.                              </w:t>
      </w:r>
      <w:r w:rsidR="008861D1" w:rsidRPr="00417142">
        <w:rPr>
          <w:rFonts w:ascii="Times New Roman" w:hAnsi="Times New Roman"/>
          <w:sz w:val="24"/>
          <w:szCs w:val="24"/>
          <w:lang w:val="uk-UA"/>
        </w:rPr>
        <w:t>м. Сватов</w:t>
      </w:r>
      <w:r w:rsidR="00C36427" w:rsidRPr="00417142">
        <w:rPr>
          <w:rFonts w:ascii="Times New Roman" w:hAnsi="Times New Roman"/>
          <w:sz w:val="24"/>
          <w:szCs w:val="24"/>
          <w:lang w:val="uk-UA"/>
        </w:rPr>
        <w:t>е</w:t>
      </w:r>
      <w:r w:rsidR="008B2553">
        <w:rPr>
          <w:rFonts w:ascii="Times New Roman" w:hAnsi="Times New Roman"/>
          <w:sz w:val="24"/>
          <w:szCs w:val="24"/>
          <w:lang w:val="uk-UA"/>
        </w:rPr>
        <w:tab/>
      </w:r>
      <w:r w:rsidR="008B2553">
        <w:rPr>
          <w:rFonts w:ascii="Times New Roman" w:hAnsi="Times New Roman"/>
          <w:sz w:val="24"/>
          <w:szCs w:val="24"/>
          <w:lang w:val="uk-UA"/>
        </w:rPr>
        <w:tab/>
      </w:r>
      <w:r w:rsidR="008B2553">
        <w:rPr>
          <w:rFonts w:ascii="Times New Roman" w:hAnsi="Times New Roman"/>
          <w:sz w:val="24"/>
          <w:szCs w:val="24"/>
          <w:lang w:val="uk-UA"/>
        </w:rPr>
        <w:tab/>
      </w:r>
      <w:r w:rsidR="00445F9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4D7DF1" w:rsidRPr="0041714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8B2553">
        <w:rPr>
          <w:rFonts w:ascii="Times New Roman" w:hAnsi="Times New Roman"/>
          <w:sz w:val="24"/>
          <w:szCs w:val="24"/>
          <w:u w:val="single"/>
          <w:lang w:val="uk-UA"/>
        </w:rPr>
        <w:t>11</w:t>
      </w:r>
      <w:r w:rsidR="00445F9F">
        <w:rPr>
          <w:rFonts w:ascii="Times New Roman" w:hAnsi="Times New Roman"/>
          <w:sz w:val="24"/>
          <w:szCs w:val="24"/>
          <w:u w:val="single"/>
          <w:lang w:val="uk-UA"/>
        </w:rPr>
        <w:t>/9</w:t>
      </w:r>
      <w:r w:rsidR="0088460F" w:rsidRPr="00417142">
        <w:rPr>
          <w:rFonts w:ascii="Times New Roman" w:hAnsi="Times New Roman"/>
          <w:sz w:val="24"/>
          <w:szCs w:val="24"/>
          <w:u w:val="single"/>
          <w:lang w:val="uk-UA"/>
        </w:rPr>
        <w:t>_</w:t>
      </w:r>
    </w:p>
    <w:p w:rsidR="005920EB" w:rsidRPr="00417142" w:rsidRDefault="005920EB" w:rsidP="00445F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17142">
        <w:rPr>
          <w:rFonts w:ascii="Times New Roman" w:hAnsi="Times New Roman"/>
          <w:sz w:val="24"/>
          <w:szCs w:val="24"/>
          <w:lang w:val="uk-UA"/>
        </w:rPr>
        <w:t xml:space="preserve">             </w:t>
      </w:r>
    </w:p>
    <w:p w:rsidR="005920EB" w:rsidRPr="005920EB" w:rsidRDefault="005920EB" w:rsidP="00445F9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07F73" w:rsidRPr="00445F9F" w:rsidRDefault="00907F73" w:rsidP="00445F9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445F9F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Про порядок та норматив відрахування </w:t>
      </w:r>
    </w:p>
    <w:p w:rsidR="00907F73" w:rsidRPr="00445F9F" w:rsidRDefault="00907F73" w:rsidP="00445F9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445F9F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частини прибутку (доходу)  комунальних  </w:t>
      </w:r>
    </w:p>
    <w:p w:rsidR="00907F73" w:rsidRPr="00445F9F" w:rsidRDefault="00907F73" w:rsidP="00445F9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445F9F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підприємств,  що вилучається </w:t>
      </w:r>
    </w:p>
    <w:p w:rsidR="00907F73" w:rsidRPr="00445F9F" w:rsidRDefault="00907F73" w:rsidP="00445F9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445F9F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до міського бюджету </w:t>
      </w:r>
    </w:p>
    <w:p w:rsidR="00907F73" w:rsidRPr="00907F73" w:rsidRDefault="00907F73" w:rsidP="00445F9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color w:val="333333"/>
          <w:sz w:val="24"/>
          <w:szCs w:val="24"/>
          <w:lang w:val="uk-UA"/>
        </w:rPr>
      </w:pPr>
    </w:p>
    <w:p w:rsidR="00907F73" w:rsidRPr="00907F73" w:rsidRDefault="00907F73" w:rsidP="00445F9F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907F7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Відповідно до ст. 26 Закону України «Про місцеве самоврядування в Україні», ст. 69 Бюджетного кодексу України, з метою уникнення втрат бюджету міської ради</w:t>
      </w:r>
      <w:r w:rsidRPr="00907F73">
        <w:rPr>
          <w:rFonts w:ascii="Times New Roman" w:hAnsi="Times New Roman"/>
          <w:color w:val="333333"/>
          <w:sz w:val="24"/>
          <w:szCs w:val="24"/>
          <w:lang w:val="uk-UA"/>
        </w:rPr>
        <w:t xml:space="preserve">, </w:t>
      </w:r>
    </w:p>
    <w:p w:rsidR="00907F73" w:rsidRPr="00907F73" w:rsidRDefault="00907F73" w:rsidP="00445F9F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907F73" w:rsidRPr="00907F73" w:rsidRDefault="00907F73" w:rsidP="00445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7F73">
        <w:rPr>
          <w:rFonts w:ascii="Times New Roman" w:hAnsi="Times New Roman"/>
          <w:b/>
          <w:sz w:val="24"/>
          <w:szCs w:val="24"/>
          <w:lang w:val="uk-UA"/>
        </w:rPr>
        <w:t>Сватівська  міська  рада</w:t>
      </w:r>
    </w:p>
    <w:p w:rsidR="00907F73" w:rsidRPr="00907F73" w:rsidRDefault="00907F73" w:rsidP="00445F9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7F73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907F73" w:rsidRPr="00907F73" w:rsidRDefault="00907F73" w:rsidP="00445F9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07F73" w:rsidRPr="00907F73" w:rsidRDefault="000E0392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Встановити, що в 2017</w:t>
      </w:r>
      <w:r w:rsidR="00907F73" w:rsidRPr="00907F73">
        <w:rPr>
          <w:rFonts w:ascii="Times New Roman" w:hAnsi="Times New Roman"/>
          <w:sz w:val="24"/>
          <w:szCs w:val="24"/>
          <w:lang w:val="uk-UA"/>
        </w:rPr>
        <w:t xml:space="preserve">  році відрахування частини прибутку (доходу) здійснюється підприємствами та організаціями, що перебувають у комунальній  власності  </w:t>
      </w:r>
      <w:proofErr w:type="spellStart"/>
      <w:r w:rsidR="00907F73" w:rsidRPr="00907F73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="00907F73" w:rsidRPr="00907F73">
        <w:rPr>
          <w:rFonts w:ascii="Times New Roman" w:hAnsi="Times New Roman"/>
          <w:sz w:val="24"/>
          <w:szCs w:val="24"/>
          <w:lang w:val="uk-UA"/>
        </w:rPr>
        <w:t xml:space="preserve"> міської ради,  у розмірі 30 відсотків чистого прибутку.</w:t>
      </w:r>
    </w:p>
    <w:p w:rsidR="00907F73" w:rsidRP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Частина чистого прибутку (доходу), що відраховується комунальними  підприємствами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  до міського бюджету за відповідний період, визначається виходячи з обсягу чистого прибутку (доходу), розрахованого згідно з положеннями (стандартами) бухгалтерського обліку як підсумок суми чистого фінансового результату (прибутку) та суми капіталу в дооцінках, яка підлягає перенесенню до нерозподіленого прибутку, з урахуванням того, що до такого підсумку також може бути включена частка нерозподіленого прибутку або невикористаних фондів, утворених внаслідок розподілу прибутку в обсязі, визначеному рішенням органу управління, за наявності фінансових ресурсів у підприємства.</w:t>
      </w:r>
    </w:p>
    <w:p w:rsidR="00907F73" w:rsidRP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Частина чистого прибутку (доходу) сплачується комунальними  підприємствами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 до міського бюджету наростаючим підсумком щоквартальної фінансово-господарської діяльності за відповідний період у строк, встановлений для сплати податку на прибуток підприємств.</w:t>
      </w:r>
    </w:p>
    <w:p w:rsidR="00907F73" w:rsidRP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" w:name="n31"/>
      <w:bookmarkEnd w:id="1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Частина чистого прибутку (доходу), що підлягає сплаті до міського бюджету, визначається комунальними підприємствами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 відповідно до форми розрахунку, встановленої Державною податковою службою, та зазначається у декларації з податку на прибуток підприємства.</w:t>
      </w:r>
    </w:p>
    <w:p w:rsidR="00907F73" w:rsidRP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2" w:name="n22"/>
      <w:bookmarkEnd w:id="2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Розрахунок частини чистого прибутку (доходу) разом з фінансовою звітністю, складеною відповідно до положень (стандартів) бухгалтерського обліку, подається комунальними підприємствами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 до органів державної податкової служби у строк, передбачений для подання декларації з податку на прибуток підприємств.</w:t>
      </w:r>
    </w:p>
    <w:p w:rsid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3" w:name="n23"/>
      <w:bookmarkEnd w:id="3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Сплачена відповідно до цього рішення частина чистого прибутку (доходу) зараховується на відповідні рахунки з обліку надходжень до загального фонду міського бюджету, відкриті в органах Державної казначейської служби.</w:t>
      </w:r>
    </w:p>
    <w:p w:rsidR="00516585" w:rsidRDefault="00516585" w:rsidP="00445F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16585" w:rsidRDefault="00516585" w:rsidP="00445F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16585" w:rsidRDefault="00516585" w:rsidP="00445F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16585" w:rsidRPr="00907F73" w:rsidRDefault="00516585" w:rsidP="00445F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07F73" w:rsidRPr="00907F73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4" w:name="n24"/>
      <w:bookmarkEnd w:id="4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Інформацію про нарахування та сплату частини чистого прибутку (доходу) відповідно до цього рішення комунальні підприємства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 подають фінансово-розрахункового відділу </w:t>
      </w:r>
      <w:proofErr w:type="spellStart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>Сватівської</w:t>
      </w:r>
      <w:proofErr w:type="spellEnd"/>
      <w:r w:rsidRPr="00907F73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ради. </w:t>
      </w:r>
    </w:p>
    <w:p w:rsidR="00D25345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07F73">
        <w:rPr>
          <w:rFonts w:ascii="Times New Roman" w:hAnsi="Times New Roman"/>
          <w:sz w:val="24"/>
          <w:szCs w:val="24"/>
          <w:lang w:val="uk-UA"/>
        </w:rPr>
        <w:t>Контроль за правильністю та своєчасністю сплати відрахувань частини чистого прибутку (доходу) комунальними підприємствами здійснює Сватівська об’єднана державна податкова інспекція відповідно до Податкового Кодексу України та в порядку і нормативів, затверджених цим рішенням.</w:t>
      </w:r>
      <w:r w:rsidRPr="00907F73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</w:p>
    <w:p w:rsidR="000E0392" w:rsidRPr="00907F73" w:rsidRDefault="00D25345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25345">
        <w:rPr>
          <w:rFonts w:ascii="Times New Roman" w:hAnsi="Times New Roman"/>
          <w:color w:val="000000"/>
          <w:sz w:val="24"/>
          <w:szCs w:val="24"/>
          <w:lang w:val="uk-UA"/>
        </w:rPr>
        <w:t>Скасувати п. 10, 11 та додаток 1 рішення</w:t>
      </w:r>
      <w:r w:rsidRPr="00D25345">
        <w:rPr>
          <w:rFonts w:ascii="Times New Roman" w:hAnsi="Times New Roman"/>
          <w:sz w:val="24"/>
          <w:szCs w:val="24"/>
          <w:lang w:val="uk-UA"/>
        </w:rPr>
        <w:t xml:space="preserve"> позачергової 40  сесії                                                                       </w:t>
      </w:r>
      <w:proofErr w:type="spellStart"/>
      <w:r w:rsidRPr="00D25345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D25345">
        <w:rPr>
          <w:rFonts w:ascii="Times New Roman" w:hAnsi="Times New Roman"/>
          <w:sz w:val="24"/>
          <w:szCs w:val="24"/>
          <w:lang w:val="uk-UA"/>
        </w:rPr>
        <w:t xml:space="preserve"> міської ради  від 24.12.2015 р.</w:t>
      </w:r>
      <w:r w:rsidRPr="00D25345">
        <w:rPr>
          <w:rFonts w:ascii="Times New Roman" w:hAnsi="Times New Roman"/>
          <w:b/>
          <w:bCs/>
          <w:i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Pr="00D25345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«Про порядок та норматив відрахування частини прибутку (доходу)  та частини нерозподіленого  прибутку комунальних  підприємств,  що вилучається до міського бюджету у 2016 році» </w:t>
      </w:r>
      <w:r w:rsidR="00D90346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uk-UA"/>
        </w:rPr>
        <w:t>, як такі що не відповідають чинному законодавству.</w:t>
      </w:r>
    </w:p>
    <w:p w:rsidR="00907F73" w:rsidRPr="00D90346" w:rsidRDefault="00907F73" w:rsidP="00445F9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07F73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цього рішення покласти на </w:t>
      </w:r>
      <w:r w:rsidR="00D90346">
        <w:rPr>
          <w:rFonts w:ascii="Times New Roman" w:hAnsi="Times New Roman"/>
          <w:sz w:val="24"/>
          <w:szCs w:val="24"/>
          <w:lang w:val="uk-UA"/>
        </w:rPr>
        <w:t xml:space="preserve">постійну депутатську комісію </w:t>
      </w:r>
      <w:r w:rsidR="00D90346" w:rsidRPr="00D90346">
        <w:rPr>
          <w:rFonts w:ascii="Times New Roman" w:hAnsi="Times New Roman"/>
          <w:bCs/>
          <w:sz w:val="24"/>
          <w:szCs w:val="24"/>
          <w:lang w:val="uk-UA"/>
        </w:rPr>
        <w:t>з питань бюджету, соціально-економічного розвитку, промисловості, підприємництва та регуляторної політики</w:t>
      </w:r>
      <w:r w:rsidR="00D90346">
        <w:rPr>
          <w:rFonts w:ascii="Times New Roman" w:hAnsi="Times New Roman"/>
          <w:bCs/>
          <w:sz w:val="24"/>
          <w:szCs w:val="24"/>
          <w:lang w:val="uk-UA"/>
        </w:rPr>
        <w:t>.</w:t>
      </w:r>
      <w:r w:rsidR="00D90346" w:rsidRPr="00D903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07F73" w:rsidRPr="00907F73" w:rsidRDefault="00907F73" w:rsidP="00445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7F73" w:rsidRPr="00907F73" w:rsidRDefault="00907F73" w:rsidP="00445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7F73" w:rsidRPr="00907F73" w:rsidRDefault="00907F73" w:rsidP="00445F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07F73">
        <w:rPr>
          <w:rFonts w:ascii="Times New Roman" w:hAnsi="Times New Roman"/>
          <w:b/>
          <w:sz w:val="28"/>
          <w:szCs w:val="28"/>
          <w:lang w:val="uk-UA"/>
        </w:rPr>
        <w:t>Сватівський</w:t>
      </w:r>
      <w:proofErr w:type="spellEnd"/>
      <w:r w:rsidRPr="00907F73"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</w:t>
      </w:r>
      <w:r w:rsidRPr="00907F73">
        <w:rPr>
          <w:rFonts w:ascii="Times New Roman" w:hAnsi="Times New Roman"/>
          <w:b/>
          <w:sz w:val="28"/>
          <w:szCs w:val="28"/>
          <w:lang w:val="uk-UA"/>
        </w:rPr>
        <w:tab/>
        <w:t>Є.В. Рибалко</w:t>
      </w:r>
    </w:p>
    <w:p w:rsidR="00907F73" w:rsidRPr="00907F73" w:rsidRDefault="00907F73" w:rsidP="00445F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7F73" w:rsidRPr="00907F73" w:rsidRDefault="00907F73" w:rsidP="00907F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4901" w:rsidRPr="00907F73" w:rsidRDefault="005F6E0A" w:rsidP="005920E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+</w:t>
      </w:r>
    </w:p>
    <w:sectPr w:rsidR="00514901" w:rsidRPr="00907F73" w:rsidSect="008D53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420"/>
    <w:multiLevelType w:val="hybridMultilevel"/>
    <w:tmpl w:val="10561FB0"/>
    <w:lvl w:ilvl="0" w:tplc="F2345B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D3DB0"/>
    <w:multiLevelType w:val="hybridMultilevel"/>
    <w:tmpl w:val="32CE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34F"/>
    <w:multiLevelType w:val="hybridMultilevel"/>
    <w:tmpl w:val="6302A09A"/>
    <w:lvl w:ilvl="0" w:tplc="9354A5C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E00104F"/>
    <w:multiLevelType w:val="hybridMultilevel"/>
    <w:tmpl w:val="6302DBC4"/>
    <w:lvl w:ilvl="0" w:tplc="CDAE4098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14204"/>
    <w:multiLevelType w:val="hybridMultilevel"/>
    <w:tmpl w:val="99D64698"/>
    <w:lvl w:ilvl="0" w:tplc="CF9C52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145C77"/>
    <w:multiLevelType w:val="hybridMultilevel"/>
    <w:tmpl w:val="3CB6929A"/>
    <w:lvl w:ilvl="0" w:tplc="B27CE4E8">
      <w:numFmt w:val="none"/>
      <w:lvlText w:val=""/>
      <w:lvlJc w:val="left"/>
      <w:pPr>
        <w:tabs>
          <w:tab w:val="num" w:pos="360"/>
        </w:tabs>
      </w:pPr>
    </w:lvl>
    <w:lvl w:ilvl="1" w:tplc="5AC6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6F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6E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A1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B03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26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09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48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BC41E3"/>
    <w:multiLevelType w:val="hybridMultilevel"/>
    <w:tmpl w:val="E5F20E72"/>
    <w:lvl w:ilvl="0" w:tplc="B2108D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11"/>
    <w:rsid w:val="00010FD6"/>
    <w:rsid w:val="00075ABE"/>
    <w:rsid w:val="000E0392"/>
    <w:rsid w:val="00142B88"/>
    <w:rsid w:val="00142D4C"/>
    <w:rsid w:val="001B2831"/>
    <w:rsid w:val="00236A86"/>
    <w:rsid w:val="00247569"/>
    <w:rsid w:val="00272116"/>
    <w:rsid w:val="002D39CF"/>
    <w:rsid w:val="0032312B"/>
    <w:rsid w:val="003260A3"/>
    <w:rsid w:val="00361040"/>
    <w:rsid w:val="003A3EDA"/>
    <w:rsid w:val="003D35DD"/>
    <w:rsid w:val="003F4DB1"/>
    <w:rsid w:val="00415679"/>
    <w:rsid w:val="00417142"/>
    <w:rsid w:val="00422319"/>
    <w:rsid w:val="004453E6"/>
    <w:rsid w:val="00445F9F"/>
    <w:rsid w:val="004A4484"/>
    <w:rsid w:val="004D7DF1"/>
    <w:rsid w:val="004F348B"/>
    <w:rsid w:val="00503A01"/>
    <w:rsid w:val="00514901"/>
    <w:rsid w:val="00516585"/>
    <w:rsid w:val="00554277"/>
    <w:rsid w:val="0056302D"/>
    <w:rsid w:val="00573944"/>
    <w:rsid w:val="005920EB"/>
    <w:rsid w:val="005B6418"/>
    <w:rsid w:val="005E2B66"/>
    <w:rsid w:val="005F41A8"/>
    <w:rsid w:val="005F6E0A"/>
    <w:rsid w:val="00625227"/>
    <w:rsid w:val="0078543D"/>
    <w:rsid w:val="007E5B2E"/>
    <w:rsid w:val="008158BF"/>
    <w:rsid w:val="0083585A"/>
    <w:rsid w:val="00853E5F"/>
    <w:rsid w:val="00875816"/>
    <w:rsid w:val="0088460F"/>
    <w:rsid w:val="008861D1"/>
    <w:rsid w:val="008B2553"/>
    <w:rsid w:val="008D53B5"/>
    <w:rsid w:val="008E1648"/>
    <w:rsid w:val="00907F73"/>
    <w:rsid w:val="00977A7D"/>
    <w:rsid w:val="00A04234"/>
    <w:rsid w:val="00A61511"/>
    <w:rsid w:val="00AA4D6C"/>
    <w:rsid w:val="00B07051"/>
    <w:rsid w:val="00B316D1"/>
    <w:rsid w:val="00C0066B"/>
    <w:rsid w:val="00C36427"/>
    <w:rsid w:val="00C83148"/>
    <w:rsid w:val="00CD115B"/>
    <w:rsid w:val="00D25345"/>
    <w:rsid w:val="00D87232"/>
    <w:rsid w:val="00D90346"/>
    <w:rsid w:val="00E057B8"/>
    <w:rsid w:val="00E12380"/>
    <w:rsid w:val="00E43CE5"/>
    <w:rsid w:val="00E61A47"/>
    <w:rsid w:val="00E74E62"/>
    <w:rsid w:val="00EF7E38"/>
    <w:rsid w:val="00F05082"/>
    <w:rsid w:val="00F64833"/>
    <w:rsid w:val="00F708A7"/>
    <w:rsid w:val="00F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95F02-0E69-408C-93A3-6EA0E9C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1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6151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0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15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51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615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151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5149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14901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F708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F708A7"/>
  </w:style>
  <w:style w:type="paragraph" w:styleId="HTML">
    <w:name w:val="HTML Preformatted"/>
    <w:basedOn w:val="a"/>
    <w:link w:val="HTML0"/>
    <w:uiPriority w:val="99"/>
    <w:unhideWhenUsed/>
    <w:rsid w:val="00F6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6483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2017-01-23T13:46:00Z</cp:lastPrinted>
  <dcterms:created xsi:type="dcterms:W3CDTF">2017-10-25T11:14:00Z</dcterms:created>
  <dcterms:modified xsi:type="dcterms:W3CDTF">2017-10-25T11:14:00Z</dcterms:modified>
</cp:coreProperties>
</file>