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FE8" w:rsidRPr="00E44FE8" w:rsidRDefault="006278B8" w:rsidP="00E44FE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Згідно Наказу Міністерства регіонального розвитку, будівництва та житлово-комунального господарства України № 390 від 30.07.2012 р. </w:t>
      </w:r>
      <w:proofErr w:type="spellStart"/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доводить до відома споживачів інформацію про</w:t>
      </w:r>
      <w:r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3280" w:rsidRPr="00E44FE8">
        <w:rPr>
          <w:rFonts w:ascii="Times New Roman" w:hAnsi="Times New Roman" w:cs="Times New Roman"/>
          <w:sz w:val="28"/>
          <w:szCs w:val="28"/>
          <w:lang w:val="uk-UA"/>
        </w:rPr>
        <w:t>заг</w:t>
      </w:r>
      <w:r w:rsidR="001B6A03">
        <w:rPr>
          <w:rFonts w:ascii="Times New Roman" w:hAnsi="Times New Roman" w:cs="Times New Roman"/>
          <w:sz w:val="28"/>
          <w:szCs w:val="28"/>
          <w:lang w:val="uk-UA"/>
        </w:rPr>
        <w:t>альний розмір планового тарифу</w:t>
      </w:r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>, їх ст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>руктуру</w:t>
      </w:r>
      <w:r w:rsidR="001B6A0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B6A03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причини зміни тарифів на теплову енергію 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>та обґрунтування причин</w:t>
      </w:r>
      <w:r w:rsidR="00DF7081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="00F02AF6" w:rsidRPr="00E44FE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Загальний розмір планового тарифу наведено в таблиці 1 «Розрахунок тарифів по </w:t>
      </w:r>
      <w:proofErr w:type="spellStart"/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E44FE8" w:rsidRPr="00E44FE8"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на опалювальний сезон 2018-2019 рр.</w:t>
      </w:r>
    </w:p>
    <w:p w:rsidR="00F3483D" w:rsidRPr="00E44FE8" w:rsidRDefault="00F87F9A" w:rsidP="00E44FE8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</w:t>
      </w:r>
      <w:r w:rsidR="00E44FE8" w:rsidRPr="00E44FE8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</w:p>
    <w:p w:rsidR="00DF7081" w:rsidRDefault="00DF7081" w:rsidP="00071BFB">
      <w:pPr>
        <w:tabs>
          <w:tab w:val="left" w:pos="4200"/>
          <w:tab w:val="right" w:pos="1457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РОЗРАХУНОК ТАРИФІВ</w:t>
      </w:r>
    </w:p>
    <w:p w:rsidR="007657F0" w:rsidRPr="00F02AF6" w:rsidRDefault="00DF7081" w:rsidP="00071B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2AF6">
        <w:rPr>
          <w:rFonts w:ascii="Times New Roman" w:hAnsi="Times New Roman" w:cs="Times New Roman"/>
          <w:b/>
          <w:sz w:val="28"/>
          <w:szCs w:val="28"/>
          <w:lang w:val="uk-UA"/>
        </w:rPr>
        <w:t>по комунальному підприємству «Сватове-т</w:t>
      </w:r>
      <w:r w:rsidR="00E204B0">
        <w:rPr>
          <w:rFonts w:ascii="Times New Roman" w:hAnsi="Times New Roman" w:cs="Times New Roman"/>
          <w:b/>
          <w:sz w:val="28"/>
          <w:szCs w:val="28"/>
          <w:lang w:val="uk-UA"/>
        </w:rPr>
        <w:t>епло»</w:t>
      </w:r>
      <w:r w:rsidR="003E39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44F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опалювальний сезон 2018-2019</w:t>
      </w:r>
      <w:r w:rsidRPr="00F02A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tbl>
      <w:tblPr>
        <w:tblStyle w:val="a3"/>
        <w:tblW w:w="15830" w:type="dxa"/>
        <w:tblInd w:w="-318" w:type="dxa"/>
        <w:tblLayout w:type="fixed"/>
        <w:tblLook w:val="04A0"/>
      </w:tblPr>
      <w:tblGrid>
        <w:gridCol w:w="1419"/>
        <w:gridCol w:w="850"/>
        <w:gridCol w:w="1134"/>
        <w:gridCol w:w="1276"/>
        <w:gridCol w:w="1276"/>
        <w:gridCol w:w="1417"/>
        <w:gridCol w:w="992"/>
        <w:gridCol w:w="1276"/>
        <w:gridCol w:w="1276"/>
        <w:gridCol w:w="992"/>
        <w:gridCol w:w="567"/>
        <w:gridCol w:w="1134"/>
        <w:gridCol w:w="1134"/>
        <w:gridCol w:w="1087"/>
      </w:tblGrid>
      <w:tr w:rsidR="00071BFB" w:rsidRPr="007657F0" w:rsidTr="00BB64F9">
        <w:trPr>
          <w:trHeight w:val="379"/>
        </w:trPr>
        <w:tc>
          <w:tcPr>
            <w:tcW w:w="1419" w:type="dxa"/>
            <w:vMerge w:val="restart"/>
            <w:vAlign w:val="center"/>
            <w:hideMark/>
          </w:tcPr>
          <w:p w:rsidR="007657F0" w:rsidRPr="00F87F9A" w:rsidRDefault="00FC4D96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Категорі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я  споживачів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Питома вага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%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Відпуск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тепло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вої енергії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т.Гкал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Собівартість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.     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1Гкал.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Витрати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т.грн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7657F0" w:rsidRPr="00F87F9A" w:rsidRDefault="00824E84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* </w:t>
            </w:r>
            <w:proofErr w:type="spellStart"/>
            <w:r w:rsidR="00FC4D96">
              <w:rPr>
                <w:rFonts w:ascii="Times New Roman" w:hAnsi="Times New Roman" w:cs="Times New Roman"/>
                <w:b/>
                <w:sz w:val="16"/>
                <w:szCs w:val="16"/>
              </w:rPr>
              <w:t>Рентабельн</w:t>
            </w:r>
            <w:r w:rsidR="00FC4D9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ість</w:t>
            </w:r>
            <w:proofErr w:type="spellEnd"/>
            <w:r w:rsidR="00FC4D96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,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%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657F0" w:rsidRPr="00F87F9A" w:rsidRDefault="00174F08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При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буток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2552" w:type="dxa"/>
            <w:gridSpan w:val="2"/>
            <w:vAlign w:val="center"/>
            <w:hideMark/>
          </w:tcPr>
          <w:p w:rsidR="007657F0" w:rsidRPr="00F87F9A" w:rsidRDefault="00B21005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Доходи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озрахункові</w:t>
            </w:r>
            <w:proofErr w:type="spellEnd"/>
          </w:p>
        </w:tc>
        <w:tc>
          <w:tcPr>
            <w:tcW w:w="2693" w:type="dxa"/>
            <w:gridSpan w:val="3"/>
            <w:vAlign w:val="center"/>
            <w:hideMark/>
          </w:tcPr>
          <w:p w:rsidR="007657F0" w:rsidRPr="00F87F9A" w:rsidRDefault="00B21005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ількість</w:t>
            </w:r>
            <w:proofErr w:type="spell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послуг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 </w:t>
            </w:r>
            <w:proofErr w:type="gramStart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сяц</w:t>
            </w:r>
            <w:proofErr w:type="spellEnd"/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ь</w:t>
            </w:r>
          </w:p>
        </w:tc>
        <w:tc>
          <w:tcPr>
            <w:tcW w:w="2221" w:type="dxa"/>
            <w:gridSpan w:val="2"/>
            <w:vMerge w:val="restart"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Тари</w:t>
            </w:r>
            <w:r w:rsidR="00D073D6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ф за</w:t>
            </w:r>
            <w:r w:rsidR="00F52077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 послуги з ПДВ</w:t>
            </w:r>
          </w:p>
        </w:tc>
      </w:tr>
      <w:tr w:rsidR="00F3483D" w:rsidRPr="007657F0" w:rsidTr="00BB64F9">
        <w:trPr>
          <w:trHeight w:val="325"/>
        </w:trPr>
        <w:tc>
          <w:tcPr>
            <w:tcW w:w="1419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ПДВ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з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ПДВ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т.грн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палення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т.м²/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т.м³/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с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proofErr w:type="spell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н</w:t>
            </w:r>
            <w:proofErr w:type="spell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і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r w:rsidR="00071BFB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. п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итома вага од</w:t>
            </w:r>
            <w:proofErr w:type="gramStart"/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п</w:t>
            </w:r>
            <w:proofErr w:type="gramEnd"/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 xml:space="preserve">ослуги </w:t>
            </w:r>
            <w:r w:rsidR="00B21005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Гкал.</w:t>
            </w:r>
            <w:r w:rsidR="00B21005"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д.</w:t>
            </w:r>
          </w:p>
        </w:tc>
        <w:tc>
          <w:tcPr>
            <w:tcW w:w="2221" w:type="dxa"/>
            <w:gridSpan w:val="2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3483D" w:rsidRPr="007657F0" w:rsidTr="00BB64F9">
        <w:trPr>
          <w:trHeight w:val="325"/>
        </w:trPr>
        <w:tc>
          <w:tcPr>
            <w:tcW w:w="1419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657F0" w:rsidRPr="00F87F9A" w:rsidRDefault="007657F0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т/</w:t>
            </w: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е</w:t>
            </w:r>
            <w:proofErr w:type="spell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нерг</w:t>
            </w:r>
            <w:proofErr w:type="spell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. грн./Гкал.</w:t>
            </w:r>
          </w:p>
        </w:tc>
        <w:tc>
          <w:tcPr>
            <w:tcW w:w="1087" w:type="dxa"/>
            <w:vMerge w:val="restart"/>
            <w:vAlign w:val="center"/>
            <w:hideMark/>
          </w:tcPr>
          <w:p w:rsidR="007657F0" w:rsidRPr="00F87F9A" w:rsidRDefault="00F52077" w:rsidP="00BB64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87F9A"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  <w:t>Опалення</w:t>
            </w:r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грн./</w:t>
            </w:r>
            <w:proofErr w:type="gramStart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End"/>
            <w:r w:rsidR="007657F0" w:rsidRPr="00F87F9A">
              <w:rPr>
                <w:rFonts w:ascii="Times New Roman" w:hAnsi="Times New Roman" w:cs="Times New Roman"/>
                <w:b/>
                <w:sz w:val="16"/>
                <w:szCs w:val="16"/>
              </w:rPr>
              <w:t>²</w:t>
            </w:r>
          </w:p>
        </w:tc>
      </w:tr>
      <w:tr w:rsidR="00F3483D" w:rsidRPr="007657F0" w:rsidTr="00FC4D96">
        <w:trPr>
          <w:trHeight w:val="440"/>
        </w:trPr>
        <w:tc>
          <w:tcPr>
            <w:tcW w:w="1419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7" w:type="dxa"/>
            <w:vMerge/>
            <w:hideMark/>
          </w:tcPr>
          <w:p w:rsidR="007657F0" w:rsidRPr="00F87F9A" w:rsidRDefault="007657F0" w:rsidP="007657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41B11" w:rsidRPr="007657F0" w:rsidTr="00FC4D96">
        <w:trPr>
          <w:trHeight w:val="303"/>
        </w:trPr>
        <w:tc>
          <w:tcPr>
            <w:tcW w:w="1419" w:type="dxa"/>
            <w:noWrap/>
            <w:vAlign w:val="center"/>
            <w:hideMark/>
          </w:tcPr>
          <w:p w:rsidR="00641B11" w:rsidRPr="00F87F9A" w:rsidRDefault="00641B11" w:rsidP="00071BF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proofErr w:type="spellStart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</w:t>
            </w:r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ього</w:t>
            </w:r>
            <w:proofErr w:type="spellEnd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 </w:t>
            </w:r>
            <w:proofErr w:type="gramStart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п</w:t>
            </w:r>
            <w:proofErr w:type="gramEnd"/>
            <w:r w:rsidRPr="00F87F9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ідприємству</w:t>
            </w:r>
          </w:p>
        </w:tc>
        <w:tc>
          <w:tcPr>
            <w:tcW w:w="850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5,604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2438,75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13666,741</w:t>
            </w:r>
          </w:p>
        </w:tc>
        <w:tc>
          <w:tcPr>
            <w:tcW w:w="141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1366,674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15033,415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18040,098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15,646</w:t>
            </w:r>
          </w:p>
        </w:tc>
        <w:tc>
          <w:tcPr>
            <w:tcW w:w="56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3219,15</w:t>
            </w:r>
          </w:p>
        </w:tc>
        <w:tc>
          <w:tcPr>
            <w:tcW w:w="108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641B11" w:rsidRPr="007657F0" w:rsidTr="00FC4D96">
        <w:trPr>
          <w:trHeight w:val="516"/>
        </w:trPr>
        <w:tc>
          <w:tcPr>
            <w:tcW w:w="1419" w:type="dxa"/>
            <w:noWrap/>
            <w:vAlign w:val="center"/>
            <w:hideMark/>
          </w:tcPr>
          <w:p w:rsidR="00641B11" w:rsidRPr="00F87F9A" w:rsidRDefault="00641B11" w:rsidP="00071BF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7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2.1 Бюджет</w:t>
            </w:r>
          </w:p>
        </w:tc>
        <w:tc>
          <w:tcPr>
            <w:tcW w:w="850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5,604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2438,75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13666,741</w:t>
            </w:r>
          </w:p>
        </w:tc>
        <w:tc>
          <w:tcPr>
            <w:tcW w:w="141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1366,674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15033,415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18040,098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3219,15</w:t>
            </w:r>
          </w:p>
        </w:tc>
        <w:tc>
          <w:tcPr>
            <w:tcW w:w="108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</w:tr>
      <w:tr w:rsidR="00641B11" w:rsidRPr="007657F0" w:rsidTr="00FC4D96">
        <w:trPr>
          <w:trHeight w:val="470"/>
        </w:trPr>
        <w:tc>
          <w:tcPr>
            <w:tcW w:w="1419" w:type="dxa"/>
            <w:noWrap/>
            <w:vAlign w:val="center"/>
            <w:hideMark/>
          </w:tcPr>
          <w:p w:rsidR="00641B11" w:rsidRPr="00F87F9A" w:rsidRDefault="00641B11" w:rsidP="0007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F87F9A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палення</w:t>
            </w:r>
          </w:p>
        </w:tc>
        <w:tc>
          <w:tcPr>
            <w:tcW w:w="850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4,270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2438,75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10413,450</w:t>
            </w:r>
          </w:p>
        </w:tc>
        <w:tc>
          <w:tcPr>
            <w:tcW w:w="141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1041,345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11454,795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13745,754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15,646</w:t>
            </w:r>
          </w:p>
        </w:tc>
        <w:tc>
          <w:tcPr>
            <w:tcW w:w="56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0,04548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3219,15</w:t>
            </w:r>
          </w:p>
        </w:tc>
        <w:tc>
          <w:tcPr>
            <w:tcW w:w="108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146,42</w:t>
            </w:r>
          </w:p>
        </w:tc>
      </w:tr>
      <w:tr w:rsidR="00641B11" w:rsidRPr="007657F0" w:rsidTr="00FC4D96">
        <w:trPr>
          <w:trHeight w:val="394"/>
        </w:trPr>
        <w:tc>
          <w:tcPr>
            <w:tcW w:w="1419" w:type="dxa"/>
            <w:noWrap/>
            <w:vAlign w:val="center"/>
            <w:hideMark/>
          </w:tcPr>
          <w:p w:rsidR="00641B11" w:rsidRPr="00F87F9A" w:rsidRDefault="00641B11" w:rsidP="00071BF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87F9A">
              <w:rPr>
                <w:rFonts w:ascii="Times New Roman" w:hAnsi="Times New Roman" w:cs="Times New Roman"/>
                <w:b/>
                <w:sz w:val="20"/>
                <w:szCs w:val="20"/>
              </w:rPr>
              <w:t>ГВП</w:t>
            </w:r>
          </w:p>
        </w:tc>
        <w:tc>
          <w:tcPr>
            <w:tcW w:w="850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1,334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2438,75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3253,291</w:t>
            </w:r>
          </w:p>
        </w:tc>
        <w:tc>
          <w:tcPr>
            <w:tcW w:w="141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325,329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3578,620</w:t>
            </w:r>
          </w:p>
        </w:tc>
        <w:tc>
          <w:tcPr>
            <w:tcW w:w="1276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4294,344</w:t>
            </w:r>
          </w:p>
        </w:tc>
        <w:tc>
          <w:tcPr>
            <w:tcW w:w="992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bCs/>
                <w:sz w:val="20"/>
                <w:szCs w:val="20"/>
              </w:rPr>
              <w:t>3219,15</w:t>
            </w:r>
          </w:p>
        </w:tc>
        <w:tc>
          <w:tcPr>
            <w:tcW w:w="1087" w:type="dxa"/>
            <w:noWrap/>
            <w:vAlign w:val="center"/>
            <w:hideMark/>
          </w:tcPr>
          <w:p w:rsidR="00641B11" w:rsidRPr="006C456C" w:rsidRDefault="00641B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56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41B11" w:rsidRPr="007657F0" w:rsidTr="00FC4D96">
        <w:trPr>
          <w:trHeight w:val="425"/>
        </w:trPr>
        <w:tc>
          <w:tcPr>
            <w:tcW w:w="1419" w:type="dxa"/>
            <w:noWrap/>
            <w:vAlign w:val="center"/>
            <w:hideMark/>
          </w:tcPr>
          <w:p w:rsidR="00641B11" w:rsidRPr="00F87F9A" w:rsidRDefault="00641B11" w:rsidP="00071BF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67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7" w:type="dxa"/>
            <w:noWrap/>
            <w:hideMark/>
          </w:tcPr>
          <w:p w:rsidR="00641B11" w:rsidRPr="006C456C" w:rsidRDefault="00641B11" w:rsidP="007657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44FE8" w:rsidRDefault="00E44FE8" w:rsidP="00354907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F3483D" w:rsidRDefault="00A372A3" w:rsidP="00354907">
      <w:pPr>
        <w:tabs>
          <w:tab w:val="left" w:pos="489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Із таблиці</w:t>
      </w:r>
      <w:r w:rsidR="001B6A03">
        <w:rPr>
          <w:rFonts w:ascii="Times New Roman" w:hAnsi="Times New Roman" w:cs="Times New Roman"/>
          <w:sz w:val="28"/>
          <w:szCs w:val="28"/>
          <w:lang w:val="uk-UA"/>
        </w:rPr>
        <w:t xml:space="preserve"> 1 видно, що р</w:t>
      </w:r>
      <w:r w:rsidR="00DF7081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озрахунок тарифів на послуги з централізованого опалення та гарячого водопостачання для </w:t>
      </w:r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бюджетних організацій </w:t>
      </w:r>
      <w:r w:rsidR="00F3483D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склав 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>3219 грн. 15</w:t>
      </w:r>
      <w:r w:rsidR="00F3483D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коп. за 1 </w:t>
      </w:r>
      <w:proofErr w:type="spellStart"/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>Гкал</w:t>
      </w:r>
      <w:proofErr w:type="spellEnd"/>
      <w:r w:rsidR="00071BFB" w:rsidRPr="007B6BE5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>146</w:t>
      </w:r>
      <w:r w:rsidR="00071BFB"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г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>рн. 42</w:t>
      </w:r>
      <w:r w:rsidR="00071BFB"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коп. з ПДВ за 1м² опалювальної площі в місяць опалювального сезону.</w:t>
      </w:r>
      <w:r w:rsidR="00F3483D"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71BFB" w:rsidRPr="00E44FE8" w:rsidRDefault="00071BFB" w:rsidP="00354907">
      <w:pPr>
        <w:tabs>
          <w:tab w:val="left" w:pos="4890"/>
        </w:tabs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Всі витрати по підприємству склали </w:t>
      </w:r>
      <w:r w:rsidR="00F3483D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>666,74</w:t>
      </w:r>
      <w:r w:rsidR="00F348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="009D6030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Pr="00F3483D">
        <w:rPr>
          <w:rFonts w:ascii="Times New Roman" w:hAnsi="Times New Roman" w:cs="Times New Roman"/>
          <w:sz w:val="28"/>
          <w:szCs w:val="28"/>
          <w:lang w:val="uk-UA"/>
        </w:rPr>
        <w:t xml:space="preserve">. грн., </w:t>
      </w:r>
      <w:r w:rsidR="00F87F9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>рибуток –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 xml:space="preserve">1366,674 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 xml:space="preserve">тис. грн., </w:t>
      </w:r>
      <w:r>
        <w:rPr>
          <w:rFonts w:ascii="Times New Roman" w:hAnsi="Times New Roman" w:cs="Times New Roman"/>
          <w:sz w:val="28"/>
          <w:szCs w:val="28"/>
          <w:lang w:val="uk-UA"/>
        </w:rPr>
        <w:t>доходи з ПДВ</w:t>
      </w:r>
      <w:r w:rsidR="00E44FE8"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483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C456C">
        <w:rPr>
          <w:rFonts w:ascii="Times New Roman" w:hAnsi="Times New Roman" w:cs="Times New Roman"/>
          <w:sz w:val="28"/>
          <w:szCs w:val="28"/>
          <w:lang w:val="uk-UA"/>
        </w:rPr>
        <w:t xml:space="preserve">8040,098 </w:t>
      </w:r>
      <w:r w:rsidRPr="00EA39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A3933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9D6030">
        <w:rPr>
          <w:rFonts w:ascii="Times New Roman" w:hAnsi="Times New Roman" w:cs="Times New Roman"/>
          <w:sz w:val="28"/>
          <w:szCs w:val="28"/>
          <w:lang w:val="uk-UA"/>
        </w:rPr>
        <w:t>ис</w:t>
      </w:r>
      <w:r w:rsidRPr="00EA3933">
        <w:rPr>
          <w:rFonts w:ascii="Times New Roman" w:hAnsi="Times New Roman" w:cs="Times New Roman"/>
          <w:sz w:val="28"/>
          <w:szCs w:val="28"/>
          <w:lang w:val="uk-UA"/>
        </w:rPr>
        <w:t>.грн</w:t>
      </w:r>
      <w:proofErr w:type="spellEnd"/>
      <w:r w:rsidRPr="00E44FE8">
        <w:rPr>
          <w:rFonts w:ascii="Times New Roman" w:hAnsi="Times New Roman" w:cs="Times New Roman"/>
          <w:color w:val="FF0000"/>
          <w:sz w:val="28"/>
          <w:szCs w:val="28"/>
          <w:lang w:val="uk-UA"/>
        </w:rPr>
        <w:t>.</w:t>
      </w:r>
      <w:r w:rsidR="00F3483D" w:rsidRPr="00E44FE8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tbl>
      <w:tblPr>
        <w:tblW w:w="14932" w:type="dxa"/>
        <w:tblLook w:val="04A0"/>
      </w:tblPr>
      <w:tblGrid>
        <w:gridCol w:w="14932"/>
      </w:tblGrid>
      <w:tr w:rsidR="00E44FE8" w:rsidRPr="00E44FE8" w:rsidTr="00E44FE8">
        <w:trPr>
          <w:trHeight w:val="377"/>
        </w:trPr>
        <w:tc>
          <w:tcPr>
            <w:tcW w:w="149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* — За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рахунок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включення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рентабельності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реалізації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Інвестиційної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2018-2023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рр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структура тарифу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збільшиться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10%,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але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підсумками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даної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 за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рахунок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економії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енергоресурсів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</w:t>
            </w:r>
            <w:proofErr w:type="gram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подальшому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тариф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значно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зменшиться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</w:t>
            </w:r>
            <w:proofErr w:type="gram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ішення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Сватівської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міської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ради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від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16.08.2018 р. № 52 "Про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погодження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Інвестиційної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програми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КП "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Сватове-тепло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" на 2018-2023 </w:t>
            </w:r>
            <w:proofErr w:type="spellStart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рр</w:t>
            </w:r>
            <w:proofErr w:type="spellEnd"/>
            <w:r w:rsidRPr="00E44F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."</w:t>
            </w:r>
          </w:p>
          <w:p w:rsidR="00C54F64" w:rsidRPr="00E44FE8" w:rsidRDefault="00C54F64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E44FE8" w:rsidRPr="00E44FE8" w:rsidTr="00E44FE8">
        <w:trPr>
          <w:trHeight w:val="377"/>
        </w:trPr>
        <w:tc>
          <w:tcPr>
            <w:tcW w:w="149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E8" w:rsidRP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E44FE8" w:rsidRPr="00E44FE8" w:rsidTr="00E44FE8">
        <w:trPr>
          <w:trHeight w:val="496"/>
        </w:trPr>
        <w:tc>
          <w:tcPr>
            <w:tcW w:w="149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E8" w:rsidRPr="00E44FE8" w:rsidRDefault="00E44FE8" w:rsidP="00E44FE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B9087B" w:rsidRDefault="00B9087B" w:rsidP="00A372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372A3" w:rsidRPr="00A372A3" w:rsidRDefault="00F87F9A" w:rsidP="00A372A3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таблиці 2 наведена структура витрат при розрахунку тарифів</w:t>
      </w:r>
      <w:r w:rsidR="00A372A3" w:rsidRPr="00A372A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372A3" w:rsidRPr="00A372A3">
        <w:rPr>
          <w:rFonts w:ascii="Times New Roman" w:hAnsi="Times New Roman" w:cs="Times New Roman"/>
          <w:sz w:val="28"/>
          <w:szCs w:val="28"/>
          <w:lang w:val="uk-UA"/>
        </w:rPr>
        <w:t>на опалювальний сезон 2018-2019 рр.</w:t>
      </w:r>
    </w:p>
    <w:p w:rsidR="00D03873" w:rsidRDefault="00D03873" w:rsidP="00780B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</w:t>
      </w:r>
    </w:p>
    <w:p w:rsidR="00780BEE" w:rsidRPr="00F87F9A" w:rsidRDefault="00D03873" w:rsidP="00F3483D">
      <w:pPr>
        <w:spacing w:after="0"/>
        <w:jc w:val="right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</w:t>
      </w:r>
      <w:r w:rsidR="00F87F9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F70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0BEE" w:rsidRPr="00F87F9A">
        <w:rPr>
          <w:rFonts w:ascii="Times New Roman" w:hAnsi="Times New Roman" w:cs="Times New Roman"/>
          <w:b/>
          <w:sz w:val="32"/>
          <w:szCs w:val="32"/>
          <w:lang w:val="uk-UA"/>
        </w:rPr>
        <w:t>Таблиця 2</w:t>
      </w:r>
    </w:p>
    <w:p w:rsidR="00A950A8" w:rsidRDefault="00A950A8" w:rsidP="00A950A8">
      <w:pPr>
        <w:tabs>
          <w:tab w:val="left" w:pos="6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Структура витрат за статтям</w:t>
      </w:r>
      <w:r w:rsidR="006C76B1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витрат при розрахунку тарифів</w:t>
      </w:r>
    </w:p>
    <w:p w:rsidR="00D03873" w:rsidRDefault="00A950A8" w:rsidP="00A950A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комунальному підприємству «Сватове-т</w:t>
      </w:r>
      <w:r w:rsidR="00F87F9A">
        <w:rPr>
          <w:rFonts w:ascii="Times New Roman" w:hAnsi="Times New Roman" w:cs="Times New Roman"/>
          <w:b/>
          <w:sz w:val="28"/>
          <w:szCs w:val="28"/>
          <w:lang w:val="uk-UA"/>
        </w:rPr>
        <w:t>епло» на опалювальний сезон 2018-2019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рр.</w:t>
      </w:r>
    </w:p>
    <w:tbl>
      <w:tblPr>
        <w:tblStyle w:val="a3"/>
        <w:tblpPr w:leftFromText="180" w:rightFromText="180" w:vertAnchor="text" w:horzAnchor="margin" w:tblpXSpec="center" w:tblpY="426"/>
        <w:tblW w:w="0" w:type="auto"/>
        <w:tblLook w:val="04A0"/>
      </w:tblPr>
      <w:tblGrid>
        <w:gridCol w:w="680"/>
        <w:gridCol w:w="2252"/>
        <w:gridCol w:w="920"/>
        <w:gridCol w:w="1771"/>
        <w:gridCol w:w="1289"/>
        <w:gridCol w:w="1486"/>
        <w:gridCol w:w="1360"/>
        <w:gridCol w:w="1371"/>
        <w:gridCol w:w="1217"/>
        <w:gridCol w:w="1062"/>
      </w:tblGrid>
      <w:tr w:rsidR="00FF4DBB" w:rsidRPr="00972A10" w:rsidTr="000E2A5B">
        <w:trPr>
          <w:trHeight w:val="243"/>
        </w:trPr>
        <w:tc>
          <w:tcPr>
            <w:tcW w:w="680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2252" w:type="dxa"/>
            <w:vMerge w:val="restart"/>
            <w:vAlign w:val="center"/>
          </w:tcPr>
          <w:p w:rsidR="00FF4DBB" w:rsidRPr="00972A10" w:rsidRDefault="00FF4DBB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Од.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вим</w:t>
            </w:r>
            <w:proofErr w:type="spellEnd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</w:t>
            </w:r>
          </w:p>
        </w:tc>
        <w:tc>
          <w:tcPr>
            <w:tcW w:w="4546" w:type="dxa"/>
            <w:gridSpan w:val="3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</w:rPr>
            </w:pPr>
            <w:r w:rsidRPr="00972A10">
              <w:rPr>
                <w:rFonts w:ascii="Times New Roman" w:eastAsia="Times New Roman" w:hAnsi="Times New Roman" w:cs="Times New Roman"/>
                <w:lang w:val="uk-UA" w:eastAsia="ru-RU"/>
              </w:rPr>
              <w:t>Повна собівартість</w:t>
            </w:r>
          </w:p>
        </w:tc>
        <w:tc>
          <w:tcPr>
            <w:tcW w:w="5010" w:type="dxa"/>
            <w:gridSpan w:val="4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72A10">
              <w:rPr>
                <w:rFonts w:ascii="Times New Roman" w:hAnsi="Times New Roman" w:cs="Times New Roman"/>
              </w:rPr>
              <w:t xml:space="preserve">Бюджет та </w:t>
            </w:r>
            <w:proofErr w:type="spellStart"/>
            <w:r w:rsidRPr="00972A10">
              <w:rPr>
                <w:rFonts w:ascii="Times New Roman" w:hAnsi="Times New Roman" w:cs="Times New Roman"/>
                <w:lang w:val="uk-UA"/>
              </w:rPr>
              <w:t>інш</w:t>
            </w:r>
            <w:proofErr w:type="spellEnd"/>
            <w:r w:rsidRPr="00972A10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F4DBB" w:rsidRPr="00972A10" w:rsidTr="000E2A5B">
        <w:trPr>
          <w:trHeight w:val="230"/>
        </w:trPr>
        <w:tc>
          <w:tcPr>
            <w:tcW w:w="680" w:type="dxa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Merge/>
            <w:vAlign w:val="center"/>
          </w:tcPr>
          <w:p w:rsidR="00FF4DBB" w:rsidRPr="00972A10" w:rsidRDefault="00FF4DBB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1289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486" w:type="dxa"/>
            <w:vMerge w:val="restart"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  <w:tc>
          <w:tcPr>
            <w:tcW w:w="5010" w:type="dxa"/>
            <w:gridSpan w:val="4"/>
            <w:vMerge/>
            <w:vAlign w:val="center"/>
          </w:tcPr>
          <w:p w:rsidR="00FF4DBB" w:rsidRPr="00972A10" w:rsidRDefault="00FF4DBB" w:rsidP="00FF4D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0A8" w:rsidRPr="00972A10" w:rsidTr="000E2A5B">
        <w:trPr>
          <w:trHeight w:val="156"/>
        </w:trPr>
        <w:tc>
          <w:tcPr>
            <w:tcW w:w="680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Merge/>
            <w:vAlign w:val="center"/>
          </w:tcPr>
          <w:p w:rsidR="00A950A8" w:rsidRPr="00972A10" w:rsidRDefault="00A950A8" w:rsidP="00FF4D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89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86" w:type="dxa"/>
            <w:vMerge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360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тис.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371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тис. грн.</w:t>
            </w:r>
          </w:p>
        </w:tc>
        <w:tc>
          <w:tcPr>
            <w:tcW w:w="1217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грн. на 1 </w:t>
            </w: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1062" w:type="dxa"/>
            <w:vAlign w:val="center"/>
          </w:tcPr>
          <w:p w:rsidR="00A950A8" w:rsidRPr="00972A10" w:rsidRDefault="00A950A8" w:rsidP="00FF4D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Питома вага, %</w:t>
            </w:r>
          </w:p>
        </w:tc>
      </w:tr>
      <w:tr w:rsidR="002E768B" w:rsidRPr="00972A10" w:rsidTr="000E2A5B">
        <w:trPr>
          <w:trHeight w:val="501"/>
        </w:trPr>
        <w:tc>
          <w:tcPr>
            <w:tcW w:w="68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252" w:type="dxa"/>
            <w:vAlign w:val="center"/>
          </w:tcPr>
          <w:p w:rsidR="002E768B" w:rsidRPr="00972A10" w:rsidRDefault="002E768B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Відпуск теплової енергії</w:t>
            </w:r>
          </w:p>
        </w:tc>
        <w:tc>
          <w:tcPr>
            <w:tcW w:w="92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т.Гкал</w:t>
            </w:r>
            <w:proofErr w:type="spellEnd"/>
          </w:p>
        </w:tc>
        <w:tc>
          <w:tcPr>
            <w:tcW w:w="17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5,604</w:t>
            </w:r>
          </w:p>
        </w:tc>
        <w:tc>
          <w:tcPr>
            <w:tcW w:w="1289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2438,75</w:t>
            </w:r>
          </w:p>
        </w:tc>
        <w:tc>
          <w:tcPr>
            <w:tcW w:w="1486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  <w:tc>
          <w:tcPr>
            <w:tcW w:w="1360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5,604</w:t>
            </w:r>
          </w:p>
        </w:tc>
        <w:tc>
          <w:tcPr>
            <w:tcW w:w="13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13666,741</w:t>
            </w:r>
          </w:p>
        </w:tc>
        <w:tc>
          <w:tcPr>
            <w:tcW w:w="1217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2438,75</w:t>
            </w:r>
          </w:p>
        </w:tc>
        <w:tc>
          <w:tcPr>
            <w:tcW w:w="1062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100,0</w:t>
            </w:r>
          </w:p>
        </w:tc>
      </w:tr>
      <w:tr w:rsidR="002E768B" w:rsidRPr="00972A10" w:rsidTr="000E2A5B">
        <w:trPr>
          <w:trHeight w:val="243"/>
        </w:trPr>
        <w:tc>
          <w:tcPr>
            <w:tcW w:w="68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2E768B" w:rsidRPr="00972A10" w:rsidRDefault="002E768B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2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7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89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86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0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17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2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</w:tr>
      <w:tr w:rsidR="002E768B" w:rsidRPr="00972A10" w:rsidTr="000E2A5B">
        <w:trPr>
          <w:trHeight w:val="501"/>
        </w:trPr>
        <w:tc>
          <w:tcPr>
            <w:tcW w:w="68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252" w:type="dxa"/>
            <w:vAlign w:val="center"/>
          </w:tcPr>
          <w:p w:rsidR="002E768B" w:rsidRPr="00972A10" w:rsidRDefault="002E768B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Виробнича собівартість</w:t>
            </w:r>
          </w:p>
        </w:tc>
        <w:tc>
          <w:tcPr>
            <w:tcW w:w="92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12751,767</w:t>
            </w:r>
          </w:p>
        </w:tc>
        <w:tc>
          <w:tcPr>
            <w:tcW w:w="1289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2275,48</w:t>
            </w:r>
          </w:p>
        </w:tc>
        <w:tc>
          <w:tcPr>
            <w:tcW w:w="1486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1360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12751,767</w:t>
            </w:r>
          </w:p>
        </w:tc>
        <w:tc>
          <w:tcPr>
            <w:tcW w:w="1217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2275,48</w:t>
            </w:r>
          </w:p>
        </w:tc>
        <w:tc>
          <w:tcPr>
            <w:tcW w:w="1062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</w:tr>
      <w:tr w:rsidR="002E768B" w:rsidRPr="00972A10" w:rsidTr="000E2A5B">
        <w:trPr>
          <w:trHeight w:val="485"/>
        </w:trPr>
        <w:tc>
          <w:tcPr>
            <w:tcW w:w="68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252" w:type="dxa"/>
            <w:vAlign w:val="center"/>
          </w:tcPr>
          <w:p w:rsidR="002E768B" w:rsidRPr="00972A10" w:rsidRDefault="002E768B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всього</w:t>
            </w:r>
          </w:p>
        </w:tc>
        <w:tc>
          <w:tcPr>
            <w:tcW w:w="920" w:type="dxa"/>
          </w:tcPr>
          <w:p w:rsidR="002E768B" w:rsidRPr="00972A10" w:rsidRDefault="002E768B" w:rsidP="00B8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10411,573</w:t>
            </w:r>
          </w:p>
        </w:tc>
        <w:tc>
          <w:tcPr>
            <w:tcW w:w="1289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1857,88</w:t>
            </w:r>
          </w:p>
        </w:tc>
        <w:tc>
          <w:tcPr>
            <w:tcW w:w="1486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  <w:tc>
          <w:tcPr>
            <w:tcW w:w="1360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10411,573</w:t>
            </w:r>
          </w:p>
        </w:tc>
        <w:tc>
          <w:tcPr>
            <w:tcW w:w="1217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1857,88</w:t>
            </w:r>
          </w:p>
        </w:tc>
        <w:tc>
          <w:tcPr>
            <w:tcW w:w="1062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76,2</w:t>
            </w:r>
          </w:p>
        </w:tc>
      </w:tr>
      <w:tr w:rsidR="002E768B" w:rsidRPr="00972A10" w:rsidTr="000E2A5B">
        <w:trPr>
          <w:trHeight w:val="485"/>
        </w:trPr>
        <w:tc>
          <w:tcPr>
            <w:tcW w:w="680" w:type="dxa"/>
            <w:vAlign w:val="center"/>
          </w:tcPr>
          <w:p w:rsidR="002E768B" w:rsidRPr="00972A10" w:rsidRDefault="002E768B" w:rsidP="00B84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3.1</w:t>
            </w:r>
          </w:p>
        </w:tc>
        <w:tc>
          <w:tcPr>
            <w:tcW w:w="2252" w:type="dxa"/>
            <w:vAlign w:val="center"/>
          </w:tcPr>
          <w:p w:rsidR="002E768B" w:rsidRPr="00972A10" w:rsidRDefault="002E768B" w:rsidP="00B8488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матеріальні витрати:</w:t>
            </w:r>
          </w:p>
        </w:tc>
        <w:tc>
          <w:tcPr>
            <w:tcW w:w="920" w:type="dxa"/>
          </w:tcPr>
          <w:p w:rsidR="002E768B" w:rsidRPr="00972A10" w:rsidRDefault="002E768B" w:rsidP="00B848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9504,392</w:t>
            </w:r>
          </w:p>
        </w:tc>
        <w:tc>
          <w:tcPr>
            <w:tcW w:w="1289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1696,00</w:t>
            </w:r>
          </w:p>
        </w:tc>
        <w:tc>
          <w:tcPr>
            <w:tcW w:w="1486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360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9504,392</w:t>
            </w:r>
          </w:p>
        </w:tc>
        <w:tc>
          <w:tcPr>
            <w:tcW w:w="1217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1696,00</w:t>
            </w:r>
          </w:p>
        </w:tc>
        <w:tc>
          <w:tcPr>
            <w:tcW w:w="1062" w:type="dxa"/>
            <w:vAlign w:val="center"/>
          </w:tcPr>
          <w:p w:rsidR="002E768B" w:rsidRPr="002E768B" w:rsidRDefault="002E76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</w:tr>
      <w:tr w:rsidR="00641B11" w:rsidRPr="00972A10" w:rsidTr="000E2A5B">
        <w:trPr>
          <w:trHeight w:val="243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паливо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8131,071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1450,94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8131,071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1450,94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</w:tr>
      <w:tr w:rsidR="00641B11" w:rsidRPr="00972A10" w:rsidTr="000E2A5B">
        <w:trPr>
          <w:trHeight w:val="243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електроенергія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1159,773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206,95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1159,773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206,95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</w:tr>
      <w:tr w:rsidR="00641B11" w:rsidRPr="00972A10" w:rsidTr="000E2A5B">
        <w:trPr>
          <w:trHeight w:val="243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водопостачання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208,041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37,12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208,041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37,12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1,5</w:t>
            </w:r>
          </w:p>
        </w:tc>
      </w:tr>
      <w:tr w:rsidR="00641B11" w:rsidRPr="00972A10" w:rsidTr="000E2A5B">
        <w:trPr>
          <w:trHeight w:val="243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каналізація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5,507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5,507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0,98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0,04</w:t>
            </w:r>
          </w:p>
        </w:tc>
      </w:tr>
      <w:tr w:rsidR="00641B11" w:rsidRPr="00972A10" w:rsidTr="000E2A5B">
        <w:trPr>
          <w:trHeight w:val="501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3.2</w:t>
            </w: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Прямі витрати на оплату праці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743,591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132,69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743,591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132,69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5,4</w:t>
            </w:r>
          </w:p>
        </w:tc>
      </w:tr>
      <w:tr w:rsidR="00641B11" w:rsidRPr="00972A10" w:rsidTr="000E2A5B">
        <w:trPr>
          <w:trHeight w:val="485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3.3</w:t>
            </w: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прямі витрати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163,590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163,590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641B11" w:rsidRPr="00972A10" w:rsidTr="000E2A5B">
        <w:trPr>
          <w:trHeight w:val="485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Нарахування по заробітній платі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163,590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163,590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29,19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1,2</w:t>
            </w:r>
          </w:p>
        </w:tc>
      </w:tr>
      <w:tr w:rsidR="00641B11" w:rsidRPr="00972A10" w:rsidTr="000E2A5B">
        <w:trPr>
          <w:trHeight w:val="485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Загальновиробничі витрати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2340,194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417,59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2340,194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417,59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</w:tr>
      <w:tr w:rsidR="00641B11" w:rsidRPr="00972A10" w:rsidTr="000E2A5B">
        <w:trPr>
          <w:trHeight w:val="501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Адміністративні витрати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513,707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91,67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513,707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91,67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</w:tr>
      <w:tr w:rsidR="00641B11" w:rsidRPr="00972A10" w:rsidTr="000E2A5B">
        <w:trPr>
          <w:trHeight w:val="243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Витрати із збуту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401,267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401,267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71,60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2,9</w:t>
            </w:r>
          </w:p>
        </w:tc>
      </w:tr>
      <w:tr w:rsidR="00641B11" w:rsidRPr="00972A10" w:rsidTr="000E2A5B">
        <w:trPr>
          <w:trHeight w:val="501"/>
        </w:trPr>
        <w:tc>
          <w:tcPr>
            <w:tcW w:w="680" w:type="dxa"/>
            <w:vAlign w:val="center"/>
          </w:tcPr>
          <w:p w:rsidR="00641B11" w:rsidRPr="00972A10" w:rsidRDefault="00641B11" w:rsidP="00641B1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252" w:type="dxa"/>
            <w:vAlign w:val="center"/>
          </w:tcPr>
          <w:p w:rsidR="00641B11" w:rsidRPr="00972A10" w:rsidRDefault="00641B11" w:rsidP="00641B1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Повна собівартість</w:t>
            </w:r>
          </w:p>
        </w:tc>
        <w:tc>
          <w:tcPr>
            <w:tcW w:w="920" w:type="dxa"/>
          </w:tcPr>
          <w:p w:rsidR="00641B11" w:rsidRPr="00972A10" w:rsidRDefault="00641B11" w:rsidP="00641B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1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 грн.</w:t>
            </w:r>
          </w:p>
        </w:tc>
        <w:tc>
          <w:tcPr>
            <w:tcW w:w="17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13666,741</w:t>
            </w:r>
          </w:p>
        </w:tc>
        <w:tc>
          <w:tcPr>
            <w:tcW w:w="1289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2438,75</w:t>
            </w:r>
          </w:p>
        </w:tc>
        <w:tc>
          <w:tcPr>
            <w:tcW w:w="1486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360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371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13666,741</w:t>
            </w:r>
          </w:p>
        </w:tc>
        <w:tc>
          <w:tcPr>
            <w:tcW w:w="1217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2438,75</w:t>
            </w:r>
          </w:p>
        </w:tc>
        <w:tc>
          <w:tcPr>
            <w:tcW w:w="1062" w:type="dxa"/>
            <w:vAlign w:val="center"/>
          </w:tcPr>
          <w:p w:rsidR="00641B11" w:rsidRPr="002E768B" w:rsidRDefault="00641B11" w:rsidP="00641B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76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</w:tbl>
    <w:p w:rsidR="00F3483D" w:rsidRPr="00972A10" w:rsidRDefault="00F3483D" w:rsidP="00A950A8">
      <w:pPr>
        <w:spacing w:after="0"/>
        <w:rPr>
          <w:lang w:val="uk-UA"/>
        </w:rPr>
      </w:pPr>
    </w:p>
    <w:p w:rsidR="00F3483D" w:rsidRPr="00972A10" w:rsidRDefault="00F3483D" w:rsidP="00D03873">
      <w:pPr>
        <w:rPr>
          <w:lang w:val="uk-UA"/>
        </w:rPr>
      </w:pPr>
    </w:p>
    <w:p w:rsidR="00F3483D" w:rsidRDefault="00F3483D" w:rsidP="00D03873">
      <w:pPr>
        <w:rPr>
          <w:lang w:val="uk-UA"/>
        </w:rPr>
      </w:pPr>
    </w:p>
    <w:p w:rsidR="00A950A8" w:rsidRDefault="008A1E34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                                                                                               </w:t>
      </w: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A950A8" w:rsidRDefault="00A950A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51938" w:rsidRDefault="00851938" w:rsidP="00F3483D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</w:p>
    <w:p w:rsidR="00851938" w:rsidRPr="00851938" w:rsidRDefault="00F439D2" w:rsidP="008519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</w:t>
      </w:r>
      <w:r w:rsidR="00851938" w:rsidRPr="00851938">
        <w:rPr>
          <w:rFonts w:ascii="Times New Roman" w:hAnsi="Times New Roman" w:cs="Times New Roman"/>
          <w:sz w:val="28"/>
          <w:szCs w:val="28"/>
          <w:lang w:val="uk-UA"/>
        </w:rPr>
        <w:t>В таблиці 3</w:t>
      </w:r>
      <w:r w:rsidR="00851938">
        <w:rPr>
          <w:rFonts w:ascii="Times New Roman" w:hAnsi="Times New Roman" w:cs="Times New Roman"/>
          <w:sz w:val="28"/>
          <w:szCs w:val="28"/>
          <w:lang w:val="uk-UA"/>
        </w:rPr>
        <w:t xml:space="preserve"> наведені</w:t>
      </w:r>
      <w:r w:rsidR="00851938" w:rsidRPr="008519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1938" w:rsidRPr="008519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обґрунтування причин зміни тарифу</w:t>
      </w:r>
    </w:p>
    <w:p w:rsidR="008A1E34" w:rsidRDefault="008A1E34" w:rsidP="00F348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Таблиця 3</w:t>
      </w:r>
    </w:p>
    <w:p w:rsidR="008A1E34" w:rsidRDefault="008A1E34" w:rsidP="008A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A1E34" w:rsidRDefault="008A1E34" w:rsidP="008A1E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5F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Обґрунтування причин зміни тарифу</w:t>
      </w:r>
    </w:p>
    <w:p w:rsidR="008A1E34" w:rsidRPr="006345B1" w:rsidRDefault="0021536E" w:rsidP="008A1E3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Аналіз</w:t>
      </w:r>
      <w:r w:rsidR="00B1199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планових витрат</w:t>
      </w:r>
      <w:r w:rsidR="00F87F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на опалювальний період 2018-2019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рр.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 пов’язаних з виробництвом,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транспортуванням, постачанням теплової енергії та наданням послуг з централізованого опалення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водопостачання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у порівнянні з витратами врахова</w:t>
      </w:r>
      <w:r w:rsidR="008A1E3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ними в діючих </w:t>
      </w:r>
      <w:r w:rsidR="008A1E34" w:rsidRPr="00D10469">
        <w:rPr>
          <w:rFonts w:ascii="Times New Roman" w:hAnsi="Times New Roman" w:cs="Times New Roman"/>
          <w:b/>
          <w:i/>
          <w:sz w:val="28"/>
          <w:szCs w:val="28"/>
          <w:lang w:val="uk-UA"/>
        </w:rPr>
        <w:t>тарифах</w:t>
      </w:r>
      <w:r w:rsidR="002266A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</w:p>
    <w:tbl>
      <w:tblPr>
        <w:tblW w:w="13380" w:type="dxa"/>
        <w:jc w:val="center"/>
        <w:tblInd w:w="-1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57"/>
        <w:gridCol w:w="1546"/>
        <w:gridCol w:w="1539"/>
        <w:gridCol w:w="1512"/>
        <w:gridCol w:w="1576"/>
        <w:gridCol w:w="1554"/>
        <w:gridCol w:w="2296"/>
      </w:tblGrid>
      <w:tr w:rsidR="008A1E34" w:rsidRPr="001C213C" w:rsidTr="002924E5">
        <w:trPr>
          <w:trHeight w:val="441"/>
          <w:jc w:val="center"/>
        </w:trPr>
        <w:tc>
          <w:tcPr>
            <w:tcW w:w="3357" w:type="dxa"/>
            <w:vAlign w:val="center"/>
          </w:tcPr>
          <w:p w:rsidR="008A1E34" w:rsidRPr="001C213C" w:rsidRDefault="008A1E34" w:rsidP="00BB6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Статті витрат</w:t>
            </w:r>
          </w:p>
        </w:tc>
        <w:tc>
          <w:tcPr>
            <w:tcW w:w="1546" w:type="dxa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3051" w:type="dxa"/>
            <w:gridSpan w:val="2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 попередніх розрахунках</w:t>
            </w:r>
          </w:p>
        </w:tc>
        <w:tc>
          <w:tcPr>
            <w:tcW w:w="3130" w:type="dxa"/>
            <w:gridSpan w:val="2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 розрахунку планових витрат</w:t>
            </w:r>
          </w:p>
        </w:tc>
        <w:tc>
          <w:tcPr>
            <w:tcW w:w="2296" w:type="dxa"/>
            <w:vAlign w:val="center"/>
          </w:tcPr>
          <w:p w:rsidR="008A1E34" w:rsidRPr="001C213C" w:rsidRDefault="008A1E34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Відхилення,+(-)</w:t>
            </w:r>
          </w:p>
        </w:tc>
      </w:tr>
      <w:tr w:rsidR="00F439D2" w:rsidRPr="001C213C" w:rsidTr="002924E5">
        <w:trPr>
          <w:trHeight w:val="746"/>
          <w:jc w:val="center"/>
        </w:trPr>
        <w:tc>
          <w:tcPr>
            <w:tcW w:w="3357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Загальний корисний відпуск теплової енергії</w:t>
            </w:r>
          </w:p>
        </w:tc>
        <w:tc>
          <w:tcPr>
            <w:tcW w:w="1546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тис.Гкал</w:t>
            </w:r>
            <w:proofErr w:type="spellEnd"/>
          </w:p>
        </w:tc>
        <w:tc>
          <w:tcPr>
            <w:tcW w:w="3051" w:type="dxa"/>
            <w:gridSpan w:val="2"/>
            <w:vAlign w:val="center"/>
          </w:tcPr>
          <w:p w:rsidR="00F439D2" w:rsidRPr="00DB6FA0" w:rsidRDefault="00F439D2" w:rsidP="001F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6FA0">
              <w:rPr>
                <w:rFonts w:ascii="Times New Roman" w:hAnsi="Times New Roman" w:cs="Times New Roman"/>
                <w:bCs/>
                <w:sz w:val="24"/>
                <w:szCs w:val="24"/>
              </w:rPr>
              <w:t>6,358</w:t>
            </w:r>
          </w:p>
        </w:tc>
        <w:tc>
          <w:tcPr>
            <w:tcW w:w="3130" w:type="dxa"/>
            <w:gridSpan w:val="2"/>
            <w:vAlign w:val="center"/>
          </w:tcPr>
          <w:p w:rsidR="00F439D2" w:rsidRPr="00DB6FA0" w:rsidRDefault="0039498D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5,604</w:t>
            </w:r>
          </w:p>
        </w:tc>
        <w:tc>
          <w:tcPr>
            <w:tcW w:w="2296" w:type="dxa"/>
            <w:vAlign w:val="center"/>
          </w:tcPr>
          <w:p w:rsidR="00F439D2" w:rsidRPr="002924E5" w:rsidRDefault="002924E5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92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="005452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2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0,75</w:t>
            </w:r>
          </w:p>
        </w:tc>
      </w:tr>
      <w:tr w:rsidR="00F439D2" w:rsidRPr="001C213C" w:rsidTr="002924E5">
        <w:trPr>
          <w:trHeight w:val="214"/>
          <w:jc w:val="center"/>
        </w:trPr>
        <w:tc>
          <w:tcPr>
            <w:tcW w:w="3357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Витрати разом</w:t>
            </w:r>
          </w:p>
        </w:tc>
        <w:tc>
          <w:tcPr>
            <w:tcW w:w="1546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тис.грн.</w:t>
            </w:r>
          </w:p>
        </w:tc>
        <w:tc>
          <w:tcPr>
            <w:tcW w:w="3051" w:type="dxa"/>
            <w:gridSpan w:val="2"/>
            <w:vAlign w:val="center"/>
          </w:tcPr>
          <w:p w:rsidR="00F439D2" w:rsidRPr="00DB6FA0" w:rsidRDefault="00F439D2" w:rsidP="001F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6FA0">
              <w:rPr>
                <w:rFonts w:ascii="Times New Roman" w:hAnsi="Times New Roman" w:cs="Times New Roman"/>
                <w:bCs/>
                <w:sz w:val="24"/>
                <w:szCs w:val="24"/>
              </w:rPr>
              <w:t>13298,111</w:t>
            </w:r>
          </w:p>
        </w:tc>
        <w:tc>
          <w:tcPr>
            <w:tcW w:w="3130" w:type="dxa"/>
            <w:gridSpan w:val="2"/>
            <w:vAlign w:val="center"/>
          </w:tcPr>
          <w:p w:rsidR="00F439D2" w:rsidRPr="00DB6FA0" w:rsidRDefault="0039498D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13666,741</w:t>
            </w:r>
          </w:p>
        </w:tc>
        <w:tc>
          <w:tcPr>
            <w:tcW w:w="2296" w:type="dxa"/>
            <w:vAlign w:val="center"/>
          </w:tcPr>
          <w:p w:rsidR="00F439D2" w:rsidRPr="002924E5" w:rsidRDefault="005452DB" w:rsidP="00CE1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+ </w:t>
            </w:r>
            <w:r w:rsidR="002924E5" w:rsidRPr="00292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368,63</w:t>
            </w:r>
          </w:p>
        </w:tc>
      </w:tr>
      <w:tr w:rsidR="00F439D2" w:rsidRPr="001C213C" w:rsidTr="002924E5">
        <w:trPr>
          <w:trHeight w:val="488"/>
          <w:jc w:val="center"/>
        </w:trPr>
        <w:tc>
          <w:tcPr>
            <w:tcW w:w="3357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Собівартість 1Гкал</w:t>
            </w:r>
          </w:p>
        </w:tc>
        <w:tc>
          <w:tcPr>
            <w:tcW w:w="1546" w:type="dxa"/>
            <w:vAlign w:val="center"/>
          </w:tcPr>
          <w:p w:rsidR="00F439D2" w:rsidRPr="001C213C" w:rsidRDefault="00F439D2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грн./</w:t>
            </w:r>
            <w:proofErr w:type="spellStart"/>
            <w:r w:rsidRPr="001C213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Гкал</w:t>
            </w:r>
            <w:proofErr w:type="spellEnd"/>
          </w:p>
        </w:tc>
        <w:tc>
          <w:tcPr>
            <w:tcW w:w="3051" w:type="dxa"/>
            <w:gridSpan w:val="2"/>
            <w:vAlign w:val="center"/>
          </w:tcPr>
          <w:p w:rsidR="00F439D2" w:rsidRPr="00DB6FA0" w:rsidRDefault="00F439D2" w:rsidP="001F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B6FA0">
              <w:rPr>
                <w:rFonts w:ascii="Times New Roman" w:hAnsi="Times New Roman" w:cs="Times New Roman"/>
                <w:bCs/>
                <w:sz w:val="24"/>
                <w:szCs w:val="24"/>
              </w:rPr>
              <w:t>2091,56</w:t>
            </w:r>
          </w:p>
        </w:tc>
        <w:tc>
          <w:tcPr>
            <w:tcW w:w="3130" w:type="dxa"/>
            <w:gridSpan w:val="2"/>
            <w:vAlign w:val="center"/>
          </w:tcPr>
          <w:p w:rsidR="00F439D2" w:rsidRPr="00DB6FA0" w:rsidRDefault="0039498D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2438,75</w:t>
            </w:r>
          </w:p>
        </w:tc>
        <w:tc>
          <w:tcPr>
            <w:tcW w:w="2296" w:type="dxa"/>
            <w:vAlign w:val="center"/>
          </w:tcPr>
          <w:p w:rsidR="00F439D2" w:rsidRPr="002924E5" w:rsidRDefault="005452DB" w:rsidP="008A1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+ </w:t>
            </w:r>
            <w:r w:rsidR="002924E5" w:rsidRPr="002924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347,19</w:t>
            </w:r>
          </w:p>
        </w:tc>
      </w:tr>
      <w:tr w:rsidR="0039498D" w:rsidRPr="001C213C" w:rsidTr="002924E5">
        <w:trPr>
          <w:trHeight w:val="337"/>
          <w:jc w:val="center"/>
        </w:trPr>
        <w:tc>
          <w:tcPr>
            <w:tcW w:w="4903" w:type="dxa"/>
            <w:gridSpan w:val="2"/>
            <w:vAlign w:val="center"/>
          </w:tcPr>
          <w:p w:rsidR="0039498D" w:rsidRPr="001C213C" w:rsidRDefault="0039498D" w:rsidP="008A1E34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  <w:tc>
          <w:tcPr>
            <w:tcW w:w="1539" w:type="dxa"/>
            <w:vAlign w:val="center"/>
          </w:tcPr>
          <w:p w:rsidR="0039498D" w:rsidRPr="001C213C" w:rsidRDefault="0039498D" w:rsidP="001F7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ис.грн</w:t>
            </w:r>
            <w:proofErr w:type="spellEnd"/>
          </w:p>
        </w:tc>
        <w:tc>
          <w:tcPr>
            <w:tcW w:w="1512" w:type="dxa"/>
            <w:vAlign w:val="center"/>
          </w:tcPr>
          <w:p w:rsidR="0039498D" w:rsidRPr="001C213C" w:rsidRDefault="0039498D" w:rsidP="0090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1576" w:type="dxa"/>
            <w:vAlign w:val="center"/>
          </w:tcPr>
          <w:p w:rsidR="0039498D" w:rsidRPr="001C213C" w:rsidRDefault="0039498D" w:rsidP="004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ис.грн</w:t>
            </w:r>
            <w:proofErr w:type="spellEnd"/>
          </w:p>
        </w:tc>
        <w:tc>
          <w:tcPr>
            <w:tcW w:w="1554" w:type="dxa"/>
            <w:vAlign w:val="center"/>
          </w:tcPr>
          <w:p w:rsidR="0039498D" w:rsidRPr="001C213C" w:rsidRDefault="0039498D" w:rsidP="004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рн.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1</w:t>
            </w:r>
            <w:r w:rsidRPr="001C21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Гкал</w:t>
            </w:r>
          </w:p>
        </w:tc>
        <w:tc>
          <w:tcPr>
            <w:tcW w:w="2296" w:type="dxa"/>
            <w:vAlign w:val="center"/>
          </w:tcPr>
          <w:p w:rsidR="0039498D" w:rsidRPr="002924E5" w:rsidRDefault="0039498D" w:rsidP="00902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2924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грн. 1Гкал</w:t>
            </w:r>
          </w:p>
        </w:tc>
      </w:tr>
      <w:tr w:rsidR="002924E5" w:rsidRPr="001C213C" w:rsidTr="00BB64F9">
        <w:trPr>
          <w:trHeight w:val="246"/>
          <w:jc w:val="center"/>
        </w:trPr>
        <w:tc>
          <w:tcPr>
            <w:tcW w:w="4903" w:type="dxa"/>
            <w:gridSpan w:val="2"/>
            <w:vAlign w:val="center"/>
          </w:tcPr>
          <w:p w:rsidR="002924E5" w:rsidRPr="002266AA" w:rsidRDefault="002924E5" w:rsidP="002266A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2266A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Прямі матеріальні витрати:</w:t>
            </w:r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10282,891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1617,32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9504,392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1696,00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78,6</w:t>
            </w:r>
            <w:r w:rsidR="0068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2266AA" w:rsidRDefault="002924E5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паливо</w:t>
            </w:r>
            <w:proofErr w:type="spellEnd"/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8934,797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1405,28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8131,071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1450,94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45,66</w:t>
            </w:r>
          </w:p>
        </w:tc>
      </w:tr>
      <w:tr w:rsidR="002924E5" w:rsidRPr="001C213C" w:rsidTr="00BB64F9">
        <w:trPr>
          <w:trHeight w:val="183"/>
          <w:jc w:val="center"/>
        </w:trPr>
        <w:tc>
          <w:tcPr>
            <w:tcW w:w="4903" w:type="dxa"/>
            <w:gridSpan w:val="2"/>
            <w:vAlign w:val="center"/>
          </w:tcPr>
          <w:p w:rsidR="002924E5" w:rsidRPr="002266AA" w:rsidRDefault="002924E5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електроенергія</w:t>
            </w:r>
            <w:proofErr w:type="spellEnd"/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1030,798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162,13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1159,773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206,95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44,8</w:t>
            </w:r>
            <w:r w:rsidR="0068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2266AA" w:rsidRDefault="002924E5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водопостачання</w:t>
            </w:r>
            <w:proofErr w:type="spellEnd"/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308,519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48,52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208,041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37,12</w:t>
            </w:r>
          </w:p>
        </w:tc>
        <w:tc>
          <w:tcPr>
            <w:tcW w:w="2296" w:type="dxa"/>
            <w:vAlign w:val="center"/>
          </w:tcPr>
          <w:p w:rsidR="002924E5" w:rsidRPr="002924E5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45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2266AA" w:rsidRDefault="002924E5" w:rsidP="002266A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266A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каналізація</w:t>
            </w:r>
            <w:proofErr w:type="spellEnd"/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8,777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5,507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0,98</w:t>
            </w:r>
          </w:p>
        </w:tc>
        <w:tc>
          <w:tcPr>
            <w:tcW w:w="2296" w:type="dxa"/>
            <w:vAlign w:val="center"/>
          </w:tcPr>
          <w:p w:rsidR="002924E5" w:rsidRPr="002924E5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545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1C213C" w:rsidRDefault="002924E5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Прямі витрати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на оплату праці</w:t>
            </w:r>
          </w:p>
        </w:tc>
        <w:tc>
          <w:tcPr>
            <w:tcW w:w="1539" w:type="dxa"/>
            <w:vAlign w:val="center"/>
          </w:tcPr>
          <w:p w:rsidR="002924E5" w:rsidRPr="00D61E06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E06">
              <w:rPr>
                <w:rFonts w:ascii="Times New Roman" w:hAnsi="Times New Roman" w:cs="Times New Roman"/>
                <w:bCs/>
                <w:sz w:val="24"/>
                <w:szCs w:val="24"/>
              </w:rPr>
              <w:t>595,940</w:t>
            </w:r>
          </w:p>
        </w:tc>
        <w:tc>
          <w:tcPr>
            <w:tcW w:w="1512" w:type="dxa"/>
            <w:vAlign w:val="center"/>
          </w:tcPr>
          <w:p w:rsidR="002924E5" w:rsidRPr="00D61E06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06">
              <w:rPr>
                <w:rFonts w:ascii="Times New Roman" w:hAnsi="Times New Roman" w:cs="Times New Roman"/>
                <w:sz w:val="24"/>
                <w:szCs w:val="24"/>
              </w:rPr>
              <w:t>93,73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743,591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132,69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38,96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B32747" w:rsidRDefault="002924E5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І</w:t>
            </w:r>
            <w:r w:rsidRPr="00B327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нші прямі витрати</w:t>
            </w:r>
          </w:p>
        </w:tc>
        <w:tc>
          <w:tcPr>
            <w:tcW w:w="1539" w:type="dxa"/>
            <w:vAlign w:val="center"/>
          </w:tcPr>
          <w:p w:rsidR="002924E5" w:rsidRPr="00D61E06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1E06">
              <w:rPr>
                <w:rFonts w:ascii="Times New Roman" w:hAnsi="Times New Roman" w:cs="Times New Roman"/>
                <w:bCs/>
                <w:sz w:val="24"/>
                <w:szCs w:val="24"/>
              </w:rPr>
              <w:t>131,107</w:t>
            </w:r>
          </w:p>
        </w:tc>
        <w:tc>
          <w:tcPr>
            <w:tcW w:w="1512" w:type="dxa"/>
            <w:vAlign w:val="center"/>
          </w:tcPr>
          <w:p w:rsidR="002924E5" w:rsidRPr="00D61E06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E06">
              <w:rPr>
                <w:rFonts w:ascii="Times New Roman" w:hAnsi="Times New Roman" w:cs="Times New Roman"/>
                <w:sz w:val="24"/>
                <w:szCs w:val="24"/>
              </w:rPr>
              <w:t>20,62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163,590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29,19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8,57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1C213C" w:rsidRDefault="002924E5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Загальновиробничі витрати</w:t>
            </w:r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1589,982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250,08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2340,194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417,59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167,5</w:t>
            </w:r>
            <w:r w:rsidR="00686B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924E5" w:rsidRPr="001C213C" w:rsidTr="00BB64F9">
        <w:trPr>
          <w:trHeight w:val="229"/>
          <w:jc w:val="center"/>
        </w:trPr>
        <w:tc>
          <w:tcPr>
            <w:tcW w:w="4903" w:type="dxa"/>
            <w:gridSpan w:val="2"/>
            <w:vAlign w:val="center"/>
          </w:tcPr>
          <w:p w:rsidR="002924E5" w:rsidRPr="001C213C" w:rsidRDefault="002924E5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Адміністративні витрати</w:t>
            </w:r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436,985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68,73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513,707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22,94</w:t>
            </w:r>
          </w:p>
        </w:tc>
      </w:tr>
      <w:tr w:rsidR="002924E5" w:rsidRPr="001C213C" w:rsidTr="00BB64F9">
        <w:trPr>
          <w:trHeight w:val="214"/>
          <w:jc w:val="center"/>
        </w:trPr>
        <w:tc>
          <w:tcPr>
            <w:tcW w:w="4903" w:type="dxa"/>
            <w:gridSpan w:val="2"/>
            <w:vAlign w:val="center"/>
          </w:tcPr>
          <w:p w:rsidR="002924E5" w:rsidRPr="001C213C" w:rsidRDefault="002924E5" w:rsidP="00B3274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1C213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Витрати із збуту  послуг</w:t>
            </w:r>
          </w:p>
        </w:tc>
        <w:tc>
          <w:tcPr>
            <w:tcW w:w="1539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bCs/>
                <w:sz w:val="24"/>
                <w:szCs w:val="24"/>
              </w:rPr>
              <w:t>261,206</w:t>
            </w:r>
          </w:p>
        </w:tc>
        <w:tc>
          <w:tcPr>
            <w:tcW w:w="1512" w:type="dxa"/>
            <w:vAlign w:val="center"/>
          </w:tcPr>
          <w:p w:rsidR="002924E5" w:rsidRPr="00285C42" w:rsidRDefault="002924E5" w:rsidP="00BB6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42">
              <w:rPr>
                <w:rFonts w:ascii="Times New Roman" w:hAnsi="Times New Roman" w:cs="Times New Roman"/>
                <w:sz w:val="24"/>
                <w:szCs w:val="24"/>
              </w:rPr>
              <w:t>41,08</w:t>
            </w:r>
          </w:p>
        </w:tc>
        <w:tc>
          <w:tcPr>
            <w:tcW w:w="1576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401,267</w:t>
            </w:r>
          </w:p>
        </w:tc>
        <w:tc>
          <w:tcPr>
            <w:tcW w:w="1554" w:type="dxa"/>
            <w:vAlign w:val="center"/>
          </w:tcPr>
          <w:p w:rsidR="002924E5" w:rsidRPr="0039498D" w:rsidRDefault="002924E5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949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2296" w:type="dxa"/>
            <w:vAlign w:val="center"/>
          </w:tcPr>
          <w:p w:rsidR="002924E5" w:rsidRPr="002924E5" w:rsidRDefault="005452DB" w:rsidP="00BB64F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r w:rsidR="002924E5" w:rsidRPr="002924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30,52</w:t>
            </w:r>
          </w:p>
        </w:tc>
      </w:tr>
    </w:tbl>
    <w:p w:rsidR="008A1E34" w:rsidRDefault="008A1E34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A1E34" w:rsidRPr="00D0770B" w:rsidRDefault="00851938" w:rsidP="002C54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Із таблиці 3 видно, що в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</w:t>
      </w:r>
      <w:r w:rsidR="00986ED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рахунку </w:t>
      </w:r>
      <w:r w:rsidR="0021536E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планових витрат на 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опалювальний період 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2018-2019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рр. загальний корисний відпуск теплової енергії  складає </w:t>
      </w:r>
      <w:r w:rsidR="005F6C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5,604 </w:t>
      </w:r>
      <w:proofErr w:type="spellStart"/>
      <w:r w:rsidR="005F6C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87C25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ля 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бюд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жетних установ</w:t>
      </w:r>
      <w:r w:rsidR="008A1E3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64D6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F6CE0" w:rsidRPr="00185C8C" w:rsidRDefault="005F6CE0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Згідно режимних карт по котлам, ККД котлів зменшився ніж у минулому році, і при розрахунку норм питомих витрат палива, теплової та електричної енергії на 2018 рік затвердженої 27.07.2018 року ЛОДА враховано </w:t>
      </w:r>
      <w:r w:rsidR="00C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фактичні </w:t>
      </w:r>
      <w:r w:rsidRPr="0018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ККД котлів.</w:t>
      </w:r>
    </w:p>
    <w:p w:rsidR="005F6CE0" w:rsidRPr="00D0770B" w:rsidRDefault="005F6CE0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Загальний ККД котлів по підприємству склав 85%. Це в свою чергу збільшило питомі витрати</w:t>
      </w:r>
      <w:r w:rsidR="00C54F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енергоносіїв</w:t>
      </w:r>
      <w:r w:rsidRPr="0018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A1E34" w:rsidRPr="00D0770B" w:rsidRDefault="008A1E34" w:rsidP="008A1E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 розрахунковому тарифі  </w:t>
      </w: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витрати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складають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13666,74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., що на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368,63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або</w:t>
      </w:r>
      <w:r w:rsidR="00B83A3F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F371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,8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більше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порівнянні з витратами, врахованими в діючи</w:t>
      </w:r>
      <w:r w:rsidR="002C542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тарифах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A1E34" w:rsidRPr="00D0770B" w:rsidRDefault="008A1E34" w:rsidP="00CF37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Планова собівартість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надання послуг теплопостачання склада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 2438,75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F371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</w:t>
      </w:r>
      <w:r w:rsidR="00CF371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збільшенні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загальних план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ових витрат відбулось</w:t>
      </w:r>
      <w:r w:rsidR="00CF371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збільшення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планової собівартості на</w:t>
      </w:r>
      <w:r w:rsidR="00F10DEE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0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347,19</w:t>
      </w:r>
      <w:r w:rsidR="004F4EFD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проти собівартості в </w:t>
      </w:r>
      <w:r w:rsidR="003827AF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діючих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тарифах –2091,56</w:t>
      </w:r>
      <w:r w:rsidR="00CF3717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C578E" w:rsidRPr="00D0770B" w:rsidRDefault="00AC578E" w:rsidP="00AC5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Планові витрати по статті «</w:t>
      </w: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Прямі матеріальні витрати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склали 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 xml:space="preserve"> 9504,392</w:t>
      </w:r>
      <w:r w:rsidR="00DF5904" w:rsidRPr="00D07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та збільшились  на 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78,68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proofErr w:type="spellStart"/>
      <w:r w:rsidR="00477C0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Гкал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або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0,8 </w:t>
      </w:r>
      <w:r w:rsidR="00DF590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порівнянні з витратами, врахованими в діючих тарифах –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10282,891</w:t>
      </w:r>
      <w:r w:rsidR="00DF590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AC578E" w:rsidRPr="00D0770B" w:rsidRDefault="00AC578E" w:rsidP="00AC5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прямих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матеріальних витрат відбулося за рахунок зб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ільшення ціни на газ, електроенергію, </w:t>
      </w:r>
      <w:r w:rsidR="00765E54" w:rsidRPr="00185C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воду та каналізацію.</w:t>
      </w:r>
    </w:p>
    <w:p w:rsidR="00765E54" w:rsidRPr="00D0770B" w:rsidRDefault="00AC578E" w:rsidP="00AC57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Витрати з оплати праці, інші прямі витрати, загальновиробничі витрати, адміністративні витрати та витрати із збуту теплової енергії 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також </w:t>
      </w:r>
      <w:r w:rsidR="00E87C25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збільшилися.</w:t>
      </w:r>
    </w:p>
    <w:p w:rsidR="00765E54" w:rsidRPr="00D0770B" w:rsidRDefault="00AC578E" w:rsidP="00765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 «</w:t>
      </w: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Прямі витрати на оплату праці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в розрахунку планових витрат склала 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>743,591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6,5 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у порівнянні з витратами, в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рахованими в діючих тарифах –595,940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765E54" w:rsidRPr="00D0770B" w:rsidRDefault="00AC578E" w:rsidP="00765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Стаття «</w:t>
      </w: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Інші прямі витрати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розрахунку планових витрат склала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 xml:space="preserve"> 163,590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або 6,5 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% у порівнянні з витратами, вр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ахованими в діючих тарифах –131,107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765E54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ED7BB0" w:rsidRPr="00D0770B" w:rsidRDefault="00AC578E" w:rsidP="00ED7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Загальновиробничі витрати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розрахунку планових витрат склали 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>2340,194</w:t>
      </w:r>
      <w:r w:rsidR="00765E54" w:rsidRPr="00D0770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грн. або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10,5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r w:rsidR="00ED7BB0" w:rsidRPr="00D0770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порівнянні з витратами, врахованими в діючих тарифах –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1589,982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ED7BB0" w:rsidRPr="00D0770B" w:rsidRDefault="00AC578E" w:rsidP="00ED7B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Адміністративні витрати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плановому розрахунку склали 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>513,107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або 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5,2 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r w:rsidR="00ED7BB0" w:rsidRPr="00D0770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порівнянні з витратами, в</w:t>
      </w:r>
      <w:r w:rsidR="006F74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рахованими в діючих тарифах –436,985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ED7BB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266D51" w:rsidRPr="00D0770B" w:rsidRDefault="00AC578E" w:rsidP="00266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0770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Витрати зі  збуту послуг</w:t>
      </w:r>
      <w:r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плановому розрахунку склали </w:t>
      </w:r>
      <w:r w:rsidR="006F7499" w:rsidRPr="00D0770B">
        <w:rPr>
          <w:rFonts w:ascii="Times New Roman" w:hAnsi="Times New Roman" w:cs="Times New Roman"/>
          <w:bCs/>
          <w:sz w:val="28"/>
          <w:szCs w:val="28"/>
        </w:rPr>
        <w:t>401,267</w:t>
      </w:r>
      <w:r w:rsidR="007035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7035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тис.грн</w:t>
      </w:r>
      <w:proofErr w:type="spellEnd"/>
      <w:r w:rsidR="007035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або 11,7 </w:t>
      </w:r>
      <w:r w:rsidR="00266D5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% </w:t>
      </w:r>
      <w:r w:rsidR="00266D51" w:rsidRPr="00D0770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="00266D5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з витратами, врахованими в </w:t>
      </w:r>
      <w:r w:rsidR="007035E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діючих тарифах –261,206</w:t>
      </w:r>
      <w:r w:rsidR="00266D5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</w:t>
      </w:r>
      <w:r w:rsidR="009D6030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ис</w:t>
      </w:r>
      <w:r w:rsidR="00266D51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грн.</w:t>
      </w:r>
    </w:p>
    <w:p w:rsidR="00786115" w:rsidRPr="00535BC8" w:rsidRDefault="00F02A3C" w:rsidP="003C769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Тариф на послуги з централізованого опалення та гарячого водопостачання </w:t>
      </w:r>
      <w:proofErr w:type="spellStart"/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КП</w:t>
      </w:r>
      <w:proofErr w:type="spellEnd"/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«Сватове-тепло» в </w:t>
      </w:r>
      <w:r w:rsidR="00786115"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останнє</w:t>
      </w:r>
      <w:r w:rsidRPr="00535B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переглядався та був затверджений рішенням Виконавчого комітету Сватівської міської ради № 77 від 10 листопада 2017 року. Виходячи з аналізу </w:t>
      </w:r>
      <w:r w:rsidRPr="00535BC8">
        <w:rPr>
          <w:rFonts w:ascii="Times New Roman" w:hAnsi="Times New Roman" w:cs="Times New Roman"/>
          <w:sz w:val="28"/>
          <w:szCs w:val="28"/>
          <w:lang w:val="uk-UA"/>
        </w:rPr>
        <w:t>планових витрат на опалювальний період 2018-2019 рр.,  у порівнянні з витратами врахованими в діючих тарифах всі прямі витрати</w:t>
      </w:r>
      <w:r w:rsidR="003C76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C7699" w:rsidRPr="003C769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C76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загальновиробничі</w:t>
      </w:r>
      <w:r w:rsidR="00C97EE5" w:rsidRPr="00C97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EE5" w:rsidRPr="00535BC8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="003C76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адміністративні</w:t>
      </w:r>
      <w:r w:rsidR="00C97EE5" w:rsidRPr="00C97E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7EE5" w:rsidRPr="00535BC8">
        <w:rPr>
          <w:rFonts w:ascii="Times New Roman" w:hAnsi="Times New Roman" w:cs="Times New Roman"/>
          <w:sz w:val="28"/>
          <w:szCs w:val="28"/>
          <w:lang w:val="uk-UA"/>
        </w:rPr>
        <w:t>витрати</w:t>
      </w:r>
      <w:r w:rsidR="003C7699" w:rsidRPr="00D077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витрати із збуту теплової енергії</w:t>
      </w:r>
      <w:r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1061">
        <w:rPr>
          <w:rFonts w:ascii="Times New Roman" w:hAnsi="Times New Roman" w:cs="Times New Roman"/>
          <w:sz w:val="28"/>
          <w:szCs w:val="28"/>
          <w:lang w:val="uk-UA"/>
        </w:rPr>
        <w:t xml:space="preserve">підприємства </w:t>
      </w:r>
      <w:r w:rsidR="003C7699">
        <w:rPr>
          <w:rFonts w:ascii="Times New Roman" w:hAnsi="Times New Roman" w:cs="Times New Roman"/>
          <w:sz w:val="28"/>
          <w:szCs w:val="28"/>
          <w:lang w:val="uk-UA"/>
        </w:rPr>
        <w:t>значно збільшилися.</w:t>
      </w:r>
      <w:r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699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икористання </w:t>
      </w:r>
      <w:proofErr w:type="spellStart"/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>дороговартісних</w:t>
      </w:r>
      <w:proofErr w:type="spellEnd"/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 видів палива,</w:t>
      </w:r>
      <w:r w:rsidR="003C7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>відсутність загальної кількості альтернативної сировини (</w:t>
      </w:r>
      <w:r w:rsidR="00185C8C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брикети </w:t>
      </w:r>
      <w:r w:rsidR="00185C8C" w:rsidRPr="00535BC8">
        <w:rPr>
          <w:rFonts w:ascii="Times New Roman" w:hAnsi="Times New Roman" w:cs="Times New Roman"/>
          <w:sz w:val="28"/>
          <w:szCs w:val="28"/>
          <w:lang w:val="uk-UA"/>
        </w:rPr>
        <w:lastRenderedPageBreak/>
        <w:t>паливні</w:t>
      </w:r>
      <w:r w:rsidR="004C66BB">
        <w:rPr>
          <w:rFonts w:ascii="Times New Roman" w:hAnsi="Times New Roman" w:cs="Times New Roman"/>
          <w:sz w:val="28"/>
          <w:szCs w:val="28"/>
          <w:lang w:val="uk-UA"/>
        </w:rPr>
        <w:t>, дрова</w:t>
      </w:r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>) на території Сватівського району, згубність загальної системи оподаткування для пі</w:t>
      </w:r>
      <w:r w:rsidR="00851938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дприємства </w:t>
      </w:r>
      <w:r w:rsidR="003C769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51938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всі ці фактори </w:t>
      </w:r>
      <w:r w:rsidR="00185C8C" w:rsidRPr="00535BC8">
        <w:rPr>
          <w:rFonts w:ascii="Times New Roman" w:hAnsi="Times New Roman" w:cs="Times New Roman"/>
          <w:sz w:val="28"/>
          <w:szCs w:val="28"/>
          <w:lang w:val="uk-UA"/>
        </w:rPr>
        <w:t xml:space="preserve">впливають на перегляд </w:t>
      </w:r>
      <w:r w:rsidR="00786115" w:rsidRPr="00535BC8">
        <w:rPr>
          <w:rFonts w:ascii="Times New Roman" w:hAnsi="Times New Roman" w:cs="Times New Roman"/>
          <w:sz w:val="28"/>
          <w:szCs w:val="28"/>
          <w:lang w:val="uk-UA"/>
        </w:rPr>
        <w:t>тариф</w:t>
      </w:r>
      <w:r w:rsidR="00185C8C" w:rsidRPr="00535BC8">
        <w:rPr>
          <w:rFonts w:ascii="Times New Roman" w:hAnsi="Times New Roman" w:cs="Times New Roman"/>
          <w:sz w:val="28"/>
          <w:szCs w:val="28"/>
          <w:lang w:val="uk-UA"/>
        </w:rPr>
        <w:t>ів на послуги з централізованого опалення та постачання гарячої води.</w:t>
      </w:r>
    </w:p>
    <w:p w:rsidR="00786115" w:rsidRDefault="00D0770B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770B">
        <w:rPr>
          <w:rFonts w:ascii="Times New Roman" w:hAnsi="Times New Roman" w:cs="Times New Roman"/>
          <w:sz w:val="28"/>
          <w:szCs w:val="28"/>
          <w:lang w:val="uk-UA"/>
        </w:rPr>
        <w:t xml:space="preserve">Розрахунок тарифів проводився на підставі Закону України «Про житлово-комунальні послуги», Закону України «Про теплопостачання», Постанови КМУ № 869 від 01.06.2011 р. </w:t>
      </w:r>
      <w:r w:rsidR="00C3330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0770B">
        <w:rPr>
          <w:rFonts w:ascii="Times New Roman" w:hAnsi="Times New Roman" w:cs="Times New Roman"/>
          <w:sz w:val="28"/>
          <w:szCs w:val="28"/>
          <w:lang w:val="uk-UA"/>
        </w:rPr>
        <w:t>Про забезпечення єдиного підходу до формування тарифів на житлово-комунальні послуги».</w:t>
      </w: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5041" w:rsidRDefault="00965041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«Сватове-тепло»                                                           </w:t>
      </w:r>
      <w:r w:rsidR="00C44A33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C3330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В.І. Данильченко </w:t>
      </w: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Default="00C44A33" w:rsidP="00D077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бухгалтер                                                                                         </w:t>
      </w:r>
      <w:r w:rsidR="009010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О.Л. Яковенко</w:t>
      </w:r>
    </w:p>
    <w:p w:rsidR="00C44A33" w:rsidRDefault="00C44A33" w:rsidP="00C44A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44A33" w:rsidRPr="00C44A33" w:rsidRDefault="00C44A33" w:rsidP="00C44A33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Економіст                                                                                     </w:t>
      </w:r>
      <w:r w:rsidR="00D952B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D03D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52B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A0857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952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Н.В. Савченко</w:t>
      </w:r>
    </w:p>
    <w:sectPr w:rsidR="00C44A33" w:rsidRPr="00C44A33" w:rsidSect="00CD6819">
      <w:pgSz w:w="16838" w:h="11906" w:orient="landscape"/>
      <w:pgMar w:top="568" w:right="678" w:bottom="85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1DB" w:rsidRDefault="007D51DB" w:rsidP="00CD6819">
      <w:pPr>
        <w:spacing w:after="0" w:line="240" w:lineRule="auto"/>
      </w:pPr>
      <w:r>
        <w:separator/>
      </w:r>
    </w:p>
  </w:endnote>
  <w:endnote w:type="continuationSeparator" w:id="0">
    <w:p w:rsidR="007D51DB" w:rsidRDefault="007D51DB" w:rsidP="00CD6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1DB" w:rsidRDefault="007D51DB" w:rsidP="00CD6819">
      <w:pPr>
        <w:spacing w:after="0" w:line="240" w:lineRule="auto"/>
      </w:pPr>
      <w:r>
        <w:separator/>
      </w:r>
    </w:p>
  </w:footnote>
  <w:footnote w:type="continuationSeparator" w:id="0">
    <w:p w:rsidR="007D51DB" w:rsidRDefault="007D51DB" w:rsidP="00CD6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C220D"/>
    <w:multiLevelType w:val="hybridMultilevel"/>
    <w:tmpl w:val="7BC0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833"/>
    <w:rsid w:val="0000246C"/>
    <w:rsid w:val="00032BF7"/>
    <w:rsid w:val="00071BFB"/>
    <w:rsid w:val="00093A75"/>
    <w:rsid w:val="000D27B9"/>
    <w:rsid w:val="000E1449"/>
    <w:rsid w:val="000E2A5B"/>
    <w:rsid w:val="000F7590"/>
    <w:rsid w:val="00122E82"/>
    <w:rsid w:val="00123961"/>
    <w:rsid w:val="001267B3"/>
    <w:rsid w:val="001314EA"/>
    <w:rsid w:val="00135439"/>
    <w:rsid w:val="0015706E"/>
    <w:rsid w:val="00166D45"/>
    <w:rsid w:val="00174F08"/>
    <w:rsid w:val="00185C8C"/>
    <w:rsid w:val="00187797"/>
    <w:rsid w:val="00193330"/>
    <w:rsid w:val="001B6A03"/>
    <w:rsid w:val="001F4409"/>
    <w:rsid w:val="002135E2"/>
    <w:rsid w:val="0021498C"/>
    <w:rsid w:val="0021536E"/>
    <w:rsid w:val="002266AA"/>
    <w:rsid w:val="00266D51"/>
    <w:rsid w:val="00285C42"/>
    <w:rsid w:val="00291C1E"/>
    <w:rsid w:val="002924E5"/>
    <w:rsid w:val="002955F6"/>
    <w:rsid w:val="0029725A"/>
    <w:rsid w:val="002B4DDB"/>
    <w:rsid w:val="002B58AF"/>
    <w:rsid w:val="002C4242"/>
    <w:rsid w:val="002C5421"/>
    <w:rsid w:val="002D7A07"/>
    <w:rsid w:val="002E768B"/>
    <w:rsid w:val="002F33BD"/>
    <w:rsid w:val="00304C3B"/>
    <w:rsid w:val="00305951"/>
    <w:rsid w:val="00307C2C"/>
    <w:rsid w:val="0034382F"/>
    <w:rsid w:val="00354907"/>
    <w:rsid w:val="0036337C"/>
    <w:rsid w:val="00374C07"/>
    <w:rsid w:val="003827AF"/>
    <w:rsid w:val="0039498D"/>
    <w:rsid w:val="0039555B"/>
    <w:rsid w:val="00397D06"/>
    <w:rsid w:val="003A1069"/>
    <w:rsid w:val="003A63FD"/>
    <w:rsid w:val="003B2B5B"/>
    <w:rsid w:val="003B71A7"/>
    <w:rsid w:val="003C7699"/>
    <w:rsid w:val="003D0D18"/>
    <w:rsid w:val="003D1086"/>
    <w:rsid w:val="003E2A4E"/>
    <w:rsid w:val="003E39E8"/>
    <w:rsid w:val="003F0B5F"/>
    <w:rsid w:val="00402684"/>
    <w:rsid w:val="004033C0"/>
    <w:rsid w:val="00407BAC"/>
    <w:rsid w:val="00425489"/>
    <w:rsid w:val="00425ECA"/>
    <w:rsid w:val="0044630E"/>
    <w:rsid w:val="00455095"/>
    <w:rsid w:val="00460FAB"/>
    <w:rsid w:val="0046111F"/>
    <w:rsid w:val="00476BBD"/>
    <w:rsid w:val="00477C09"/>
    <w:rsid w:val="00497DF3"/>
    <w:rsid w:val="004C66BB"/>
    <w:rsid w:val="004E1617"/>
    <w:rsid w:val="004E68BF"/>
    <w:rsid w:val="004F4EFD"/>
    <w:rsid w:val="00503EB8"/>
    <w:rsid w:val="00535BC8"/>
    <w:rsid w:val="00540ED0"/>
    <w:rsid w:val="00544D7B"/>
    <w:rsid w:val="005452DB"/>
    <w:rsid w:val="005559ED"/>
    <w:rsid w:val="005603D6"/>
    <w:rsid w:val="00582091"/>
    <w:rsid w:val="00595584"/>
    <w:rsid w:val="005A791B"/>
    <w:rsid w:val="005B185D"/>
    <w:rsid w:val="005B723D"/>
    <w:rsid w:val="005D3A3F"/>
    <w:rsid w:val="005D47B6"/>
    <w:rsid w:val="005E15BE"/>
    <w:rsid w:val="005E1F85"/>
    <w:rsid w:val="005F6CE0"/>
    <w:rsid w:val="00616D2C"/>
    <w:rsid w:val="006278B8"/>
    <w:rsid w:val="00641B11"/>
    <w:rsid w:val="00660FF3"/>
    <w:rsid w:val="00663DA4"/>
    <w:rsid w:val="006768A0"/>
    <w:rsid w:val="006802F3"/>
    <w:rsid w:val="00680ABD"/>
    <w:rsid w:val="00686B6B"/>
    <w:rsid w:val="00690FF4"/>
    <w:rsid w:val="006A6642"/>
    <w:rsid w:val="006B0366"/>
    <w:rsid w:val="006B1DB2"/>
    <w:rsid w:val="006B2998"/>
    <w:rsid w:val="006C456C"/>
    <w:rsid w:val="006C4B5A"/>
    <w:rsid w:val="006C76B1"/>
    <w:rsid w:val="006D456B"/>
    <w:rsid w:val="006E1C74"/>
    <w:rsid w:val="006F007A"/>
    <w:rsid w:val="006F7499"/>
    <w:rsid w:val="007035E0"/>
    <w:rsid w:val="0071477E"/>
    <w:rsid w:val="0072632E"/>
    <w:rsid w:val="00732802"/>
    <w:rsid w:val="007329D2"/>
    <w:rsid w:val="00733DF3"/>
    <w:rsid w:val="00741F86"/>
    <w:rsid w:val="00750741"/>
    <w:rsid w:val="00754F09"/>
    <w:rsid w:val="007657F0"/>
    <w:rsid w:val="00765E54"/>
    <w:rsid w:val="00780BEE"/>
    <w:rsid w:val="00786115"/>
    <w:rsid w:val="007915CC"/>
    <w:rsid w:val="0079504F"/>
    <w:rsid w:val="007A205B"/>
    <w:rsid w:val="007A4F55"/>
    <w:rsid w:val="007A6E98"/>
    <w:rsid w:val="007B6BE5"/>
    <w:rsid w:val="007C09A2"/>
    <w:rsid w:val="007C6447"/>
    <w:rsid w:val="007D51DB"/>
    <w:rsid w:val="007F0E2F"/>
    <w:rsid w:val="008000B1"/>
    <w:rsid w:val="00802641"/>
    <w:rsid w:val="008204AB"/>
    <w:rsid w:val="00824E84"/>
    <w:rsid w:val="00825570"/>
    <w:rsid w:val="00833529"/>
    <w:rsid w:val="00851938"/>
    <w:rsid w:val="008775DF"/>
    <w:rsid w:val="00884F86"/>
    <w:rsid w:val="008A1E34"/>
    <w:rsid w:val="008B4884"/>
    <w:rsid w:val="008C5975"/>
    <w:rsid w:val="008F191A"/>
    <w:rsid w:val="008F7EC2"/>
    <w:rsid w:val="00901061"/>
    <w:rsid w:val="00902CCB"/>
    <w:rsid w:val="00916243"/>
    <w:rsid w:val="00921F75"/>
    <w:rsid w:val="009505FB"/>
    <w:rsid w:val="00965041"/>
    <w:rsid w:val="00972261"/>
    <w:rsid w:val="00972A10"/>
    <w:rsid w:val="00986ED7"/>
    <w:rsid w:val="009A012D"/>
    <w:rsid w:val="009A0857"/>
    <w:rsid w:val="009A156D"/>
    <w:rsid w:val="009D6030"/>
    <w:rsid w:val="009F69F1"/>
    <w:rsid w:val="00A30D31"/>
    <w:rsid w:val="00A372A3"/>
    <w:rsid w:val="00A51FAB"/>
    <w:rsid w:val="00A5225A"/>
    <w:rsid w:val="00A62081"/>
    <w:rsid w:val="00A64D61"/>
    <w:rsid w:val="00A675FF"/>
    <w:rsid w:val="00A70759"/>
    <w:rsid w:val="00A9213D"/>
    <w:rsid w:val="00A923DA"/>
    <w:rsid w:val="00A950A8"/>
    <w:rsid w:val="00AB5730"/>
    <w:rsid w:val="00AC5213"/>
    <w:rsid w:val="00AC578E"/>
    <w:rsid w:val="00AF0CF1"/>
    <w:rsid w:val="00AF4E07"/>
    <w:rsid w:val="00B11999"/>
    <w:rsid w:val="00B21005"/>
    <w:rsid w:val="00B32747"/>
    <w:rsid w:val="00B40DB1"/>
    <w:rsid w:val="00B51873"/>
    <w:rsid w:val="00B56E54"/>
    <w:rsid w:val="00B83A3F"/>
    <w:rsid w:val="00B8488A"/>
    <w:rsid w:val="00B8661A"/>
    <w:rsid w:val="00B9087B"/>
    <w:rsid w:val="00BA4F6F"/>
    <w:rsid w:val="00BB64F9"/>
    <w:rsid w:val="00BD7B78"/>
    <w:rsid w:val="00C07497"/>
    <w:rsid w:val="00C1728A"/>
    <w:rsid w:val="00C31D00"/>
    <w:rsid w:val="00C33307"/>
    <w:rsid w:val="00C41107"/>
    <w:rsid w:val="00C42371"/>
    <w:rsid w:val="00C4367F"/>
    <w:rsid w:val="00C44A33"/>
    <w:rsid w:val="00C54F64"/>
    <w:rsid w:val="00C62B04"/>
    <w:rsid w:val="00C97EE5"/>
    <w:rsid w:val="00CA5435"/>
    <w:rsid w:val="00CD3E9D"/>
    <w:rsid w:val="00CD6819"/>
    <w:rsid w:val="00CE01EB"/>
    <w:rsid w:val="00CE108C"/>
    <w:rsid w:val="00CF2DCD"/>
    <w:rsid w:val="00CF3717"/>
    <w:rsid w:val="00D03873"/>
    <w:rsid w:val="00D03D33"/>
    <w:rsid w:val="00D073D6"/>
    <w:rsid w:val="00D0770B"/>
    <w:rsid w:val="00D208CD"/>
    <w:rsid w:val="00D20ED9"/>
    <w:rsid w:val="00D30169"/>
    <w:rsid w:val="00D61E06"/>
    <w:rsid w:val="00D84135"/>
    <w:rsid w:val="00D91BFF"/>
    <w:rsid w:val="00D952BE"/>
    <w:rsid w:val="00DB4C18"/>
    <w:rsid w:val="00DB6FA0"/>
    <w:rsid w:val="00DC39E8"/>
    <w:rsid w:val="00DC4093"/>
    <w:rsid w:val="00DD5B7A"/>
    <w:rsid w:val="00DE3A43"/>
    <w:rsid w:val="00DE444D"/>
    <w:rsid w:val="00DF5904"/>
    <w:rsid w:val="00DF7081"/>
    <w:rsid w:val="00E0312C"/>
    <w:rsid w:val="00E204B0"/>
    <w:rsid w:val="00E20C45"/>
    <w:rsid w:val="00E219FC"/>
    <w:rsid w:val="00E44FE8"/>
    <w:rsid w:val="00E5060A"/>
    <w:rsid w:val="00E63005"/>
    <w:rsid w:val="00E7213E"/>
    <w:rsid w:val="00E721ED"/>
    <w:rsid w:val="00E87C25"/>
    <w:rsid w:val="00EC3280"/>
    <w:rsid w:val="00EC401B"/>
    <w:rsid w:val="00EC6833"/>
    <w:rsid w:val="00ED4474"/>
    <w:rsid w:val="00ED4A96"/>
    <w:rsid w:val="00ED7BB0"/>
    <w:rsid w:val="00EE008A"/>
    <w:rsid w:val="00F019EE"/>
    <w:rsid w:val="00F02A3C"/>
    <w:rsid w:val="00F02AF6"/>
    <w:rsid w:val="00F10DEE"/>
    <w:rsid w:val="00F1342B"/>
    <w:rsid w:val="00F3483D"/>
    <w:rsid w:val="00F439D2"/>
    <w:rsid w:val="00F52077"/>
    <w:rsid w:val="00F543B8"/>
    <w:rsid w:val="00F80AFF"/>
    <w:rsid w:val="00F87F9A"/>
    <w:rsid w:val="00FA52C3"/>
    <w:rsid w:val="00FC4D96"/>
    <w:rsid w:val="00FD680D"/>
    <w:rsid w:val="00FF499E"/>
    <w:rsid w:val="00FF4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8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14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E144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B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23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D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6819"/>
  </w:style>
  <w:style w:type="paragraph" w:styleId="aa">
    <w:name w:val="footer"/>
    <w:basedOn w:val="a"/>
    <w:link w:val="ab"/>
    <w:uiPriority w:val="99"/>
    <w:semiHidden/>
    <w:unhideWhenUsed/>
    <w:rsid w:val="00CD6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D68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D1A88-F37E-4794-9C74-55DC09713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5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82</cp:revision>
  <cp:lastPrinted>2018-09-26T08:46:00Z</cp:lastPrinted>
  <dcterms:created xsi:type="dcterms:W3CDTF">2015-09-25T10:05:00Z</dcterms:created>
  <dcterms:modified xsi:type="dcterms:W3CDTF">2018-09-26T08:56:00Z</dcterms:modified>
</cp:coreProperties>
</file>