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9E13FE" w:rsidRDefault="009E13FE" w:rsidP="00F96872">
      <w:pPr>
        <w:pStyle w:val="1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</w:t>
      </w:r>
      <w:r w:rsidR="00681F3E"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lang w:val="ru-RU"/>
        </w:rPr>
        <w:t xml:space="preserve">                                                   ПРОЕКТ</w:t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E13F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9E13FE">
        <w:rPr>
          <w:rFonts w:ascii="Times New Roman" w:hAnsi="Times New Roman" w:cs="Times New Roman"/>
          <w:sz w:val="24"/>
          <w:szCs w:val="24"/>
        </w:rPr>
        <w:t xml:space="preserve"> 2020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B4F1B" w:rsidRDefault="007A59BC" w:rsidP="004B4F1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</w:t>
      </w:r>
      <w:r w:rsidR="004B4F1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орендної плати </w:t>
      </w:r>
      <w:r w:rsidR="00212FC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на 2020 рік</w:t>
      </w:r>
    </w:p>
    <w:p w:rsidR="00212FC9" w:rsidRDefault="004B4F1B" w:rsidP="004B4F1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за корис</w:t>
      </w:r>
      <w:r w:rsidR="00D75175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тування земельними ділянками </w:t>
      </w:r>
      <w:r w:rsidR="00B378A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комунальної </w:t>
      </w:r>
    </w:p>
    <w:p w:rsidR="00B378AE" w:rsidRPr="007A59BC" w:rsidRDefault="00B378AE" w:rsidP="004B4F1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власності</w:t>
      </w:r>
      <w:r w:rsidR="00212FC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Сватівської міської ради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7541" w:rsidRDefault="004B4F1B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забезпечення єдиного підходу  до користувачів земельних ділянок на території Сватівської міської ради  та дотримання вимог захисту економічної конкуренції, статті 25</w:t>
      </w:r>
      <w:r w:rsidR="00874819"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“Про місцеве самоврядування в Україні”</w:t>
      </w:r>
      <w:r w:rsidR="0087481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Сватівської міської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1) ставки </w:t>
      </w:r>
      <w:r w:rsidR="004B4F1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орендної плати за користування земельними ділянками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згідно з додатком 1;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 виконанням рі</w:t>
      </w:r>
      <w:r w:rsidR="0025731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шення </w:t>
      </w:r>
      <w:bookmarkStart w:id="0" w:name="_GoBack"/>
      <w:bookmarkEnd w:id="0"/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 w:rsidR="001A18A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22.02.2020</w:t>
      </w:r>
      <w:r w:rsidR="004B4F1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1A18A5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Додаток 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до рішення про встановлення ставок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</w:r>
      <w:r w:rsidR="001A18A5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орендної плати 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874819" w:rsidRPr="004B4F1B" w:rsidRDefault="00874819" w:rsidP="00874819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СТАВКИ 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</w:r>
      <w:r w:rsidR="004B4F1B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орендної плати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</w:t>
      </w:r>
      <w:r w:rsidR="009E13FE">
        <w:rPr>
          <w:rFonts w:ascii="Times New Roman" w:eastAsia="Times New Roman" w:hAnsi="Times New Roman" w:cs="Times New Roman"/>
          <w:noProof/>
          <w:sz w:val="24"/>
          <w:szCs w:val="24"/>
        </w:rPr>
        <w:t>оренндноъ плати за користування земельними д</w:t>
      </w:r>
      <w:r w:rsidR="009E13FE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ілянками  комунальної власності 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встановлюються на </w:t>
      </w:r>
      <w:r w:rsidR="009E13FE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2020</w:t>
      </w:r>
      <w:r w:rsidR="00DB4D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</w:t>
      </w:r>
      <w:r w:rsidR="00DB4D34">
        <w:rPr>
          <w:rFonts w:ascii="Times New Roman" w:eastAsia="Times New Roman" w:hAnsi="Times New Roman" w:cs="Times New Roman"/>
          <w:noProof/>
          <w:sz w:val="24"/>
          <w:szCs w:val="24"/>
        </w:rPr>
        <w:br/>
      </w:r>
      <w:r w:rsidR="0019552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999"/>
        <w:gridCol w:w="1673"/>
        <w:gridCol w:w="5449"/>
      </w:tblGrid>
      <w:tr w:rsidR="00874819" w:rsidRPr="00874819" w:rsidTr="00874819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874819" w:rsidRPr="00000827" w:rsidRDefault="00000827" w:rsidP="000008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44000         44240        4424010100          м. Сватове, с. Сосновий, с. Дачне, с. Зміївка</w:t>
      </w: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2"/>
        <w:gridCol w:w="4126"/>
        <w:gridCol w:w="1175"/>
        <w:gridCol w:w="943"/>
        <w:gridCol w:w="1175"/>
        <w:gridCol w:w="943"/>
      </w:tblGrid>
      <w:tr w:rsidR="00874819" w:rsidRPr="00874819" w:rsidTr="00000827">
        <w:trPr>
          <w:tblHeader/>
        </w:trPr>
        <w:tc>
          <w:tcPr>
            <w:tcW w:w="278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Вид цільового призначення земель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B26003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Розмір орендної плати </w:t>
            </w:r>
            <w:r w:rsidR="00874819"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(відсотків нормативної грошової оцінки)</w:t>
            </w:r>
          </w:p>
        </w:tc>
      </w:tr>
      <w:tr w:rsidR="00874819" w:rsidRPr="00874819" w:rsidTr="00000827">
        <w:trPr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874819" w:rsidRPr="00874819" w:rsidTr="00000827">
        <w:trPr>
          <w:tblHeader/>
        </w:trPr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278" w:type="pct"/>
            <w:hideMark/>
          </w:tcPr>
          <w:p w:rsidR="00000827" w:rsidRPr="0057598A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товарного сільськогосподарського виробництва</w:t>
            </w:r>
          </w:p>
        </w:tc>
        <w:tc>
          <w:tcPr>
            <w:tcW w:w="603" w:type="pct"/>
          </w:tcPr>
          <w:p w:rsidR="00000827" w:rsidRPr="00000827" w:rsidRDefault="004B4F1B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278" w:type="pct"/>
            <w:hideMark/>
          </w:tcPr>
          <w:p w:rsidR="00000827" w:rsidRPr="0057598A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278" w:type="pct"/>
            <w:hideMark/>
          </w:tcPr>
          <w:p w:rsidR="00000827" w:rsidRPr="0057598A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особистого селянського господарства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278" w:type="pct"/>
            <w:hideMark/>
          </w:tcPr>
          <w:p w:rsidR="00000827" w:rsidRPr="0057598A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підсобного сільського господарства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B26003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278" w:type="pct"/>
            <w:hideMark/>
          </w:tcPr>
          <w:p w:rsidR="00000827" w:rsidRPr="0057598A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278" w:type="pct"/>
            <w:hideMark/>
          </w:tcPr>
          <w:p w:rsidR="00000827" w:rsidRPr="0057598A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01.07</w:t>
            </w:r>
          </w:p>
        </w:tc>
        <w:tc>
          <w:tcPr>
            <w:tcW w:w="2278" w:type="pct"/>
            <w:hideMark/>
          </w:tcPr>
          <w:p w:rsidR="00000827" w:rsidRPr="0057598A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городництва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2278" w:type="pct"/>
            <w:hideMark/>
          </w:tcPr>
          <w:p w:rsidR="00000827" w:rsidRPr="0057598A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сінокосіння і випасання худоби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01.09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дослідних і навчальних цілей 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B26003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надання послуг у сільському господарстві 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0008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,8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0008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278" w:type="pct"/>
            <w:hideMark/>
          </w:tcPr>
          <w:p w:rsidR="00000827" w:rsidRPr="00874819" w:rsidRDefault="00000827" w:rsidP="0057598A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278" w:type="pct"/>
            <w:hideMark/>
          </w:tcPr>
          <w:p w:rsidR="00000827" w:rsidRPr="0057598A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громадської забудови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03.01</w:t>
            </w:r>
          </w:p>
        </w:tc>
        <w:tc>
          <w:tcPr>
            <w:tcW w:w="2278" w:type="pct"/>
            <w:hideMark/>
          </w:tcPr>
          <w:p w:rsidR="00874819" w:rsidRPr="0057598A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603" w:type="pct"/>
          </w:tcPr>
          <w:p w:rsidR="00874819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874819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874819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874819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03.02</w:t>
            </w:r>
          </w:p>
        </w:tc>
        <w:tc>
          <w:tcPr>
            <w:tcW w:w="2278" w:type="pct"/>
            <w:hideMark/>
          </w:tcPr>
          <w:p w:rsidR="000E4445" w:rsidRPr="0057598A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освіти</w:t>
            </w:r>
          </w:p>
        </w:tc>
        <w:tc>
          <w:tcPr>
            <w:tcW w:w="603" w:type="pct"/>
          </w:tcPr>
          <w:p w:rsidR="000E4445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0E4445" w:rsidRPr="000E4445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0E4445" w:rsidRPr="00000827" w:rsidRDefault="00B26003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0E4445" w:rsidRPr="000E4445" w:rsidRDefault="00B26003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03.03</w:t>
            </w:r>
          </w:p>
        </w:tc>
        <w:tc>
          <w:tcPr>
            <w:tcW w:w="2278" w:type="pct"/>
            <w:hideMark/>
          </w:tcPr>
          <w:p w:rsidR="000E4445" w:rsidRPr="0057598A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603" w:type="pct"/>
          </w:tcPr>
          <w:p w:rsidR="000E4445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0E4445" w:rsidRPr="000E4445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0E4445" w:rsidRPr="00000827" w:rsidRDefault="00B26003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0E4445" w:rsidRPr="000E4445" w:rsidRDefault="00B26003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03.04</w:t>
            </w:r>
          </w:p>
        </w:tc>
        <w:tc>
          <w:tcPr>
            <w:tcW w:w="2278" w:type="pct"/>
            <w:hideMark/>
          </w:tcPr>
          <w:p w:rsidR="000E4445" w:rsidRPr="0057598A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культурно-просвітницького обслуговування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F5786D" w:rsidP="00F5786D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00827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278" w:type="pct"/>
            <w:hideMark/>
          </w:tcPr>
          <w:p w:rsidR="000E4445" w:rsidRPr="0057598A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F5786D" w:rsidP="00F5786D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E4445" w:rsidRPr="000E4445" w:rsidRDefault="00F5786D" w:rsidP="00F5786D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F5786D" w:rsidP="00F5786D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E4445" w:rsidRPr="000E4445" w:rsidRDefault="00F5786D" w:rsidP="00F5786D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2278" w:type="pct"/>
            <w:hideMark/>
          </w:tcPr>
          <w:p w:rsidR="000E4445" w:rsidRPr="0057598A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органів ДСНС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природно-заповідного фонду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04.01</w:t>
            </w:r>
          </w:p>
        </w:tc>
        <w:tc>
          <w:tcPr>
            <w:tcW w:w="2278" w:type="pct"/>
            <w:hideMark/>
          </w:tcPr>
          <w:p w:rsidR="00874819" w:rsidRPr="0057598A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03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2278" w:type="pct"/>
            <w:hideMark/>
          </w:tcPr>
          <w:p w:rsidR="00F5786D" w:rsidRPr="0057598A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природних заповідників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національних природних парків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278" w:type="pct"/>
            <w:hideMark/>
          </w:tcPr>
          <w:p w:rsidR="00F5786D" w:rsidRPr="0057598A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ботанічних садів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зоологічних парків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парків - пам’яток садово-паркового мистецтва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заказників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заповідних урочищ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пам’яток природи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05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для профілактики захворювань і лікування людей)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2278" w:type="pct"/>
            <w:hideMark/>
          </w:tcPr>
          <w:p w:rsidR="00F5786D" w:rsidRPr="0057598A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07.01</w:t>
            </w:r>
          </w:p>
        </w:tc>
        <w:tc>
          <w:tcPr>
            <w:tcW w:w="2278" w:type="pct"/>
            <w:hideMark/>
          </w:tcPr>
          <w:p w:rsidR="00F5786D" w:rsidRPr="0057598A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07.02</w:t>
            </w:r>
          </w:p>
        </w:tc>
        <w:tc>
          <w:tcPr>
            <w:tcW w:w="2278" w:type="pct"/>
            <w:hideMark/>
          </w:tcPr>
          <w:p w:rsidR="00874819" w:rsidRPr="0057598A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603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іншого історико-культурного призначення 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водними об’єктами </w:t>
            </w:r>
          </w:p>
        </w:tc>
        <w:tc>
          <w:tcPr>
            <w:tcW w:w="603" w:type="pct"/>
          </w:tcPr>
          <w:p w:rsidR="00647631" w:rsidRPr="000E4445" w:rsidRDefault="00F5786D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6476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647631" w:rsidRPr="000E4445" w:rsidRDefault="00F5786D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6476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647631" w:rsidRPr="000E4445" w:rsidRDefault="00F5786D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6476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647631" w:rsidRPr="000E4445" w:rsidRDefault="00F5786D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6476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10.05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проведення науково-дослідних робіт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9E13FE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603" w:type="pct"/>
          </w:tcPr>
          <w:p w:rsidR="00874819" w:rsidRPr="00647631" w:rsidRDefault="00F5786D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874819" w:rsidRPr="00647631" w:rsidRDefault="00F5786D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874819" w:rsidRPr="00647631" w:rsidRDefault="00F5786D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874819" w:rsidRPr="00647631" w:rsidRDefault="00F5786D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11.05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03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13.02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278" w:type="pct"/>
            <w:hideMark/>
          </w:tcPr>
          <w:p w:rsidR="00874819" w:rsidRPr="0057598A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Збройних Сил</w:t>
            </w:r>
          </w:p>
        </w:tc>
        <w:tc>
          <w:tcPr>
            <w:tcW w:w="603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278" w:type="pct"/>
            <w:hideMark/>
          </w:tcPr>
          <w:p w:rsidR="00F5786D" w:rsidRPr="0057598A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278" w:type="pct"/>
            <w:hideMark/>
          </w:tcPr>
          <w:p w:rsidR="00F5786D" w:rsidRPr="0057598A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Держприкордонслужби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278" w:type="pct"/>
            <w:hideMark/>
          </w:tcPr>
          <w:p w:rsidR="00F5786D" w:rsidRPr="0057598A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СБУ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278" w:type="pct"/>
            <w:hideMark/>
          </w:tcPr>
          <w:p w:rsidR="00F5786D" w:rsidRPr="0057598A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Держспецтрансслужби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2278" w:type="pct"/>
            <w:hideMark/>
          </w:tcPr>
          <w:p w:rsidR="00F5786D" w:rsidRPr="0057598A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2278" w:type="pct"/>
            <w:hideMark/>
          </w:tcPr>
          <w:p w:rsidR="00F5786D" w:rsidRPr="0057598A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постійної діяльності інших, утворених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відповідно до законів, військових формувань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15.08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запасу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резервного фонду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2278" w:type="pct"/>
            <w:hideMark/>
          </w:tcPr>
          <w:p w:rsidR="00F5786D" w:rsidRPr="0057598A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загального користування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9E13FE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ED63D0" w:rsidRPr="00874819" w:rsidTr="00000827">
        <w:tc>
          <w:tcPr>
            <w:tcW w:w="502" w:type="pct"/>
          </w:tcPr>
          <w:p w:rsidR="00ED63D0" w:rsidRPr="00ED63D0" w:rsidRDefault="00ED63D0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278" w:type="pct"/>
          </w:tcPr>
          <w:p w:rsidR="00ED63D0" w:rsidRPr="00ED63D0" w:rsidRDefault="00ED63D0" w:rsidP="00005972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За земельні ділянки , </w:t>
            </w:r>
            <w:r w:rsidR="000059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для розміщення тимчасових споруд</w:t>
            </w:r>
          </w:p>
        </w:tc>
        <w:tc>
          <w:tcPr>
            <w:tcW w:w="603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9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603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5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</w:tr>
    </w:tbl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_________</w:t>
      </w: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7481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827"/>
    <w:rsid w:val="00005972"/>
    <w:rsid w:val="000B2129"/>
    <w:rsid w:val="000E4445"/>
    <w:rsid w:val="0010561B"/>
    <w:rsid w:val="00195529"/>
    <w:rsid w:val="001A18A5"/>
    <w:rsid w:val="001A6C2F"/>
    <w:rsid w:val="001E6B04"/>
    <w:rsid w:val="00201D8B"/>
    <w:rsid w:val="00212FC9"/>
    <w:rsid w:val="00257318"/>
    <w:rsid w:val="004B4F1B"/>
    <w:rsid w:val="00562EE8"/>
    <w:rsid w:val="0057598A"/>
    <w:rsid w:val="00576AAC"/>
    <w:rsid w:val="00647098"/>
    <w:rsid w:val="00647631"/>
    <w:rsid w:val="00663913"/>
    <w:rsid w:val="00681B27"/>
    <w:rsid w:val="00681F3E"/>
    <w:rsid w:val="006B335F"/>
    <w:rsid w:val="006E6B65"/>
    <w:rsid w:val="00741300"/>
    <w:rsid w:val="00760F68"/>
    <w:rsid w:val="007A59BC"/>
    <w:rsid w:val="007A63EA"/>
    <w:rsid w:val="007D406F"/>
    <w:rsid w:val="00830000"/>
    <w:rsid w:val="00874819"/>
    <w:rsid w:val="008B2998"/>
    <w:rsid w:val="008F534F"/>
    <w:rsid w:val="008F6C3E"/>
    <w:rsid w:val="00967541"/>
    <w:rsid w:val="00983986"/>
    <w:rsid w:val="009E13FE"/>
    <w:rsid w:val="00AB6732"/>
    <w:rsid w:val="00B26003"/>
    <w:rsid w:val="00B378AE"/>
    <w:rsid w:val="00BB7FCB"/>
    <w:rsid w:val="00BD488E"/>
    <w:rsid w:val="00C25A7F"/>
    <w:rsid w:val="00C81C8F"/>
    <w:rsid w:val="00D75175"/>
    <w:rsid w:val="00DB4D34"/>
    <w:rsid w:val="00DF41D9"/>
    <w:rsid w:val="00E207C3"/>
    <w:rsid w:val="00E72BD3"/>
    <w:rsid w:val="00EC201A"/>
    <w:rsid w:val="00ED63D0"/>
    <w:rsid w:val="00F4555A"/>
    <w:rsid w:val="00F5786D"/>
    <w:rsid w:val="00F82AA5"/>
    <w:rsid w:val="00F93AD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DB87"/>
  <w15:docId w15:val="{4086C55F-73CA-44E8-BD6F-9EEEFEEC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4896-98B0-4DE3-92E1-24055ED8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2018-05-07T11:56:00Z</cp:lastPrinted>
  <dcterms:created xsi:type="dcterms:W3CDTF">2020-01-20T13:36:00Z</dcterms:created>
  <dcterms:modified xsi:type="dcterms:W3CDTF">2020-01-20T13:36:00Z</dcterms:modified>
</cp:coreProperties>
</file>