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1E0" w:rsidRDefault="00FE01E0" w:rsidP="00AD77B4">
      <w:pPr>
        <w:jc w:val="center"/>
        <w:rPr>
          <w:b/>
          <w:sz w:val="72"/>
          <w:lang w:val="uk-UA"/>
        </w:rPr>
      </w:pPr>
    </w:p>
    <w:p w:rsidR="00FE01E0" w:rsidRDefault="00FE01E0" w:rsidP="00AD77B4">
      <w:pPr>
        <w:jc w:val="center"/>
        <w:rPr>
          <w:b/>
          <w:sz w:val="72"/>
          <w:lang w:val="uk-UA"/>
        </w:rPr>
      </w:pPr>
    </w:p>
    <w:p w:rsidR="00FE01E0" w:rsidRDefault="00FE01E0" w:rsidP="00AD77B4">
      <w:pPr>
        <w:jc w:val="center"/>
        <w:rPr>
          <w:b/>
          <w:sz w:val="72"/>
          <w:lang w:val="uk-UA"/>
        </w:rPr>
      </w:pPr>
    </w:p>
    <w:p w:rsidR="00FE01E0" w:rsidRDefault="00FE01E0" w:rsidP="00AD77B4">
      <w:pPr>
        <w:jc w:val="center"/>
        <w:rPr>
          <w:b/>
          <w:sz w:val="72"/>
          <w:lang w:val="uk-UA"/>
        </w:rPr>
      </w:pPr>
    </w:p>
    <w:p w:rsidR="00FE01E0" w:rsidRDefault="00FE01E0" w:rsidP="00AD77B4">
      <w:pPr>
        <w:jc w:val="center"/>
        <w:rPr>
          <w:b/>
          <w:sz w:val="72"/>
          <w:lang w:val="uk-UA"/>
        </w:rPr>
      </w:pPr>
    </w:p>
    <w:p w:rsidR="00FE01E0" w:rsidRDefault="00FE01E0" w:rsidP="00AD77B4">
      <w:pPr>
        <w:jc w:val="center"/>
        <w:rPr>
          <w:b/>
          <w:sz w:val="72"/>
          <w:lang w:val="uk-UA"/>
        </w:rPr>
      </w:pPr>
      <w:r w:rsidRPr="00E61394">
        <w:rPr>
          <w:b/>
          <w:sz w:val="72"/>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4.75pt;height:101.25pt">
            <v:shadow opacity="52429f"/>
            <o:extrusion v:ext="view" backdepth="1in" color="#00b0f0" on="t" type="perspective"/>
            <v:textpath style="font-family:&quot;Arial Black&quot;;font-size:40pt;font-style:italic;v-text-kern:t" trim="t" fitpath="t" string="ПРОГРАМА"/>
          </v:shape>
        </w:pict>
      </w:r>
    </w:p>
    <w:p w:rsidR="00FE01E0" w:rsidRDefault="00FE01E0" w:rsidP="00AD77B4">
      <w:pPr>
        <w:jc w:val="center"/>
        <w:rPr>
          <w:b/>
          <w:sz w:val="72"/>
          <w:lang w:val="uk-UA"/>
        </w:rPr>
      </w:pPr>
    </w:p>
    <w:p w:rsidR="00FE01E0" w:rsidRDefault="00FE01E0" w:rsidP="00AD77B4">
      <w:pPr>
        <w:jc w:val="center"/>
        <w:rPr>
          <w:b/>
          <w:sz w:val="72"/>
          <w:lang w:val="uk-UA"/>
        </w:rPr>
      </w:pPr>
    </w:p>
    <w:p w:rsidR="00FE01E0" w:rsidRDefault="00FE01E0" w:rsidP="00AD77B4">
      <w:pPr>
        <w:jc w:val="center"/>
        <w:rPr>
          <w:b/>
          <w:sz w:val="72"/>
          <w:lang w:val="uk-UA"/>
        </w:rPr>
      </w:pPr>
      <w:r w:rsidRPr="00E61394">
        <w:rPr>
          <w:b/>
          <w:color w:val="00B0F0"/>
          <w:sz w:val="72"/>
          <w:lang w:val="uk-UA"/>
        </w:rPr>
        <w:pict>
          <v:shape id="_x0000_i1026" type="#_x0000_t136" style="width:447.75pt;height:221.25pt" fillcolor="#007ce9" strokecolor="#33c" strokeweight="1pt">
            <v:fill opacity=".5"/>
            <v:shadow on="t" color="#99f" offset="3pt"/>
            <v:textpath style="font-family:&quot;Book Antiqua&quot;;font-size:28pt;font-weight:bold;font-style:italic;v-text-kern:t" trim="t" fitpath="t" string="     ЕКОНОМІЧНОГО&#10;І СОЦІАЛЬНОГО РОЗВИТКУ&#10;МІСТА СВАТОВЕ&#10;НА 2012 РІК"/>
          </v:shape>
        </w:pict>
      </w:r>
    </w:p>
    <w:p w:rsidR="00FE01E0" w:rsidRDefault="00FE01E0" w:rsidP="00AD77B4">
      <w:pPr>
        <w:jc w:val="center"/>
        <w:rPr>
          <w:b/>
          <w:sz w:val="72"/>
          <w:lang w:val="uk-UA"/>
        </w:rPr>
      </w:pPr>
    </w:p>
    <w:p w:rsidR="00FE01E0" w:rsidRDefault="00FE01E0" w:rsidP="00AD77B4">
      <w:pPr>
        <w:pStyle w:val="Heading2"/>
        <w:jc w:val="left"/>
      </w:pPr>
    </w:p>
    <w:p w:rsidR="00FE01E0" w:rsidRDefault="00FE01E0" w:rsidP="00AD77B4">
      <w:pPr>
        <w:rPr>
          <w:lang w:val="uk-UA"/>
        </w:rPr>
      </w:pPr>
    </w:p>
    <w:p w:rsidR="00FE01E0" w:rsidRDefault="00FE01E0" w:rsidP="00AD77B4">
      <w:pPr>
        <w:rPr>
          <w:lang w:val="uk-UA"/>
        </w:rPr>
      </w:pPr>
    </w:p>
    <w:p w:rsidR="00FE01E0" w:rsidRDefault="00FE01E0" w:rsidP="00AD77B4">
      <w:pPr>
        <w:rPr>
          <w:lang w:val="uk-UA"/>
        </w:rPr>
      </w:pPr>
    </w:p>
    <w:p w:rsidR="00FE01E0" w:rsidRDefault="00FE01E0" w:rsidP="00AD77B4">
      <w:pPr>
        <w:jc w:val="center"/>
        <w:rPr>
          <w:lang w:val="uk-UA"/>
        </w:rPr>
      </w:pPr>
    </w:p>
    <w:p w:rsidR="00FE01E0" w:rsidRPr="00181A4B" w:rsidRDefault="00FE01E0" w:rsidP="00AD77B4">
      <w:pPr>
        <w:jc w:val="center"/>
        <w:rPr>
          <w:lang w:val="uk-UA"/>
        </w:rPr>
      </w:pPr>
      <w:r>
        <w:rPr>
          <w:lang w:val="uk-UA"/>
        </w:rPr>
        <w:t>м.Сватове, 2011</w:t>
      </w:r>
    </w:p>
    <w:p w:rsidR="00FE01E0" w:rsidRPr="00EA7D51" w:rsidRDefault="00FE01E0" w:rsidP="00AD77B4">
      <w:pPr>
        <w:pStyle w:val="Heading2"/>
        <w:rPr>
          <w:rFonts w:ascii="Book Antiqua" w:hAnsi="Book Antiqua"/>
        </w:rPr>
      </w:pPr>
    </w:p>
    <w:p w:rsidR="00FE01E0" w:rsidRPr="00EA7D51" w:rsidRDefault="00FE01E0" w:rsidP="00AD77B4">
      <w:pPr>
        <w:pStyle w:val="Heading2"/>
        <w:rPr>
          <w:rFonts w:ascii="Book Antiqua" w:hAnsi="Book Antiqua"/>
        </w:rPr>
      </w:pPr>
      <w:r w:rsidRPr="00EA7D51">
        <w:rPr>
          <w:rFonts w:ascii="Book Antiqua" w:hAnsi="Book Antiqua"/>
        </w:rPr>
        <w:t>З М І С Т</w:t>
      </w:r>
    </w:p>
    <w:p w:rsidR="00FE01E0" w:rsidRPr="00EA7D51" w:rsidRDefault="00FE01E0" w:rsidP="00AD77B4">
      <w:pPr>
        <w:rPr>
          <w:lang w:val="uk-UA"/>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03"/>
        <w:gridCol w:w="945"/>
      </w:tblGrid>
      <w:tr w:rsidR="00FE01E0" w:rsidRPr="00EA7D51" w:rsidTr="00ED4520">
        <w:tc>
          <w:tcPr>
            <w:tcW w:w="8903" w:type="dxa"/>
          </w:tcPr>
          <w:p w:rsidR="00FE01E0" w:rsidRPr="00EA7D51" w:rsidRDefault="00FE01E0" w:rsidP="00D00CB2">
            <w:pPr>
              <w:pStyle w:val="Heading2"/>
              <w:jc w:val="left"/>
              <w:rPr>
                <w:rFonts w:ascii="Book Antiqua" w:hAnsi="Book Antiqua"/>
                <w:sz w:val="22"/>
              </w:rPr>
            </w:pPr>
            <w:r w:rsidRPr="00EA7D51">
              <w:rPr>
                <w:rFonts w:ascii="Book Antiqua" w:hAnsi="Book Antiqua"/>
                <w:sz w:val="22"/>
                <w:szCs w:val="22"/>
              </w:rPr>
              <w:t>Вступ</w:t>
            </w:r>
          </w:p>
        </w:tc>
        <w:tc>
          <w:tcPr>
            <w:tcW w:w="945" w:type="dxa"/>
          </w:tcPr>
          <w:p w:rsidR="00FE01E0" w:rsidRPr="00EA7D51" w:rsidRDefault="00FE01E0" w:rsidP="00D00CB2">
            <w:pPr>
              <w:pStyle w:val="Heading2"/>
              <w:rPr>
                <w:rFonts w:ascii="Book Antiqua" w:hAnsi="Book Antiqua"/>
                <w:b w:val="0"/>
                <w:sz w:val="22"/>
              </w:rPr>
            </w:pPr>
            <w:r w:rsidRPr="00EA7D51">
              <w:rPr>
                <w:rFonts w:ascii="Book Antiqua" w:hAnsi="Book Antiqua"/>
                <w:b w:val="0"/>
                <w:sz w:val="22"/>
                <w:szCs w:val="22"/>
              </w:rPr>
              <w:t>4</w:t>
            </w:r>
          </w:p>
        </w:tc>
      </w:tr>
      <w:tr w:rsidR="00FE01E0" w:rsidRPr="00EA7D51" w:rsidTr="00ED4520">
        <w:tc>
          <w:tcPr>
            <w:tcW w:w="8903" w:type="dxa"/>
          </w:tcPr>
          <w:p w:rsidR="00FE01E0" w:rsidRPr="00EA7D51" w:rsidRDefault="00FE01E0" w:rsidP="005263B4">
            <w:pPr>
              <w:pStyle w:val="Heading2"/>
              <w:jc w:val="left"/>
              <w:rPr>
                <w:rFonts w:ascii="Book Antiqua" w:hAnsi="Book Antiqua"/>
                <w:sz w:val="22"/>
              </w:rPr>
            </w:pPr>
            <w:r w:rsidRPr="00EA7D51">
              <w:rPr>
                <w:rFonts w:ascii="Book Antiqua" w:hAnsi="Book Antiqua"/>
                <w:sz w:val="22"/>
                <w:szCs w:val="22"/>
              </w:rPr>
              <w:t>Паспорт Програми економічного і соціального розвитку м.Сватове на 201</w:t>
            </w:r>
            <w:r>
              <w:rPr>
                <w:rFonts w:ascii="Book Antiqua" w:hAnsi="Book Antiqua"/>
                <w:sz w:val="22"/>
                <w:szCs w:val="22"/>
              </w:rPr>
              <w:t>2</w:t>
            </w:r>
            <w:r w:rsidRPr="00EA7D51">
              <w:rPr>
                <w:rFonts w:ascii="Book Antiqua" w:hAnsi="Book Antiqua"/>
                <w:sz w:val="22"/>
                <w:szCs w:val="22"/>
              </w:rPr>
              <w:t xml:space="preserve"> р</w:t>
            </w:r>
          </w:p>
        </w:tc>
        <w:tc>
          <w:tcPr>
            <w:tcW w:w="945" w:type="dxa"/>
          </w:tcPr>
          <w:p w:rsidR="00FE01E0" w:rsidRPr="00EA7D51" w:rsidRDefault="00FE01E0" w:rsidP="00D00CB2">
            <w:pPr>
              <w:pStyle w:val="Heading2"/>
              <w:rPr>
                <w:rFonts w:ascii="Book Antiqua" w:hAnsi="Book Antiqua"/>
                <w:b w:val="0"/>
                <w:sz w:val="22"/>
              </w:rPr>
            </w:pPr>
            <w:r w:rsidRPr="00EA7D51">
              <w:rPr>
                <w:rFonts w:ascii="Book Antiqua" w:hAnsi="Book Antiqua"/>
                <w:b w:val="0"/>
                <w:sz w:val="22"/>
                <w:szCs w:val="22"/>
              </w:rPr>
              <w:t>5</w:t>
            </w:r>
          </w:p>
        </w:tc>
      </w:tr>
      <w:tr w:rsidR="00FE01E0" w:rsidRPr="00EA7D51" w:rsidTr="00ED4520">
        <w:tc>
          <w:tcPr>
            <w:tcW w:w="8903" w:type="dxa"/>
          </w:tcPr>
          <w:p w:rsidR="00FE01E0" w:rsidRPr="00EA7D51" w:rsidRDefault="00FE01E0" w:rsidP="00D00CB2">
            <w:pPr>
              <w:pStyle w:val="Heading2"/>
              <w:jc w:val="left"/>
              <w:rPr>
                <w:rFonts w:ascii="Book Antiqua" w:hAnsi="Book Antiqua"/>
                <w:sz w:val="22"/>
              </w:rPr>
            </w:pPr>
            <w:r w:rsidRPr="00EA7D51">
              <w:rPr>
                <w:rFonts w:ascii="Book Antiqua" w:hAnsi="Book Antiqua"/>
                <w:sz w:val="22"/>
                <w:szCs w:val="22"/>
              </w:rPr>
              <w:t>Мета Програми</w:t>
            </w:r>
          </w:p>
        </w:tc>
        <w:tc>
          <w:tcPr>
            <w:tcW w:w="945" w:type="dxa"/>
          </w:tcPr>
          <w:p w:rsidR="00FE01E0" w:rsidRPr="00EA7D51" w:rsidRDefault="00FE01E0" w:rsidP="00D00CB2">
            <w:pPr>
              <w:pStyle w:val="Heading2"/>
              <w:rPr>
                <w:rFonts w:ascii="Book Antiqua" w:hAnsi="Book Antiqua"/>
                <w:b w:val="0"/>
                <w:sz w:val="22"/>
              </w:rPr>
            </w:pPr>
            <w:r w:rsidRPr="00EA7D51">
              <w:rPr>
                <w:rFonts w:ascii="Book Antiqua" w:hAnsi="Book Antiqua"/>
                <w:b w:val="0"/>
                <w:sz w:val="22"/>
                <w:szCs w:val="22"/>
              </w:rPr>
              <w:t>5</w:t>
            </w:r>
          </w:p>
        </w:tc>
      </w:tr>
      <w:tr w:rsidR="00FE01E0" w:rsidRPr="00EA7D51" w:rsidTr="00ED4520">
        <w:tc>
          <w:tcPr>
            <w:tcW w:w="8903" w:type="dxa"/>
          </w:tcPr>
          <w:p w:rsidR="00FE01E0" w:rsidRPr="00EA7D51" w:rsidRDefault="00FE01E0" w:rsidP="005263B4">
            <w:pPr>
              <w:pStyle w:val="Heading2"/>
              <w:jc w:val="left"/>
              <w:rPr>
                <w:rFonts w:ascii="Book Antiqua" w:hAnsi="Book Antiqua"/>
                <w:sz w:val="22"/>
              </w:rPr>
            </w:pPr>
            <w:r w:rsidRPr="00EA7D51">
              <w:rPr>
                <w:rFonts w:ascii="Book Antiqua" w:hAnsi="Book Antiqua"/>
                <w:sz w:val="22"/>
                <w:szCs w:val="22"/>
              </w:rPr>
              <w:t>І.Оцінка тенденцій соціально – економічного розвитку м.Сватове у 201</w:t>
            </w:r>
            <w:r>
              <w:rPr>
                <w:rFonts w:ascii="Book Antiqua" w:hAnsi="Book Antiqua"/>
                <w:sz w:val="22"/>
                <w:szCs w:val="22"/>
              </w:rPr>
              <w:t>1</w:t>
            </w:r>
            <w:r w:rsidRPr="00EA7D51">
              <w:rPr>
                <w:rFonts w:ascii="Book Antiqua" w:hAnsi="Book Antiqua"/>
                <w:sz w:val="22"/>
                <w:szCs w:val="22"/>
              </w:rPr>
              <w:t>р</w:t>
            </w:r>
          </w:p>
        </w:tc>
        <w:tc>
          <w:tcPr>
            <w:tcW w:w="945" w:type="dxa"/>
          </w:tcPr>
          <w:p w:rsidR="00FE01E0" w:rsidRPr="00EA7D51" w:rsidRDefault="00FE01E0" w:rsidP="00D00CB2">
            <w:pPr>
              <w:pStyle w:val="Heading2"/>
              <w:rPr>
                <w:rFonts w:ascii="Book Antiqua" w:hAnsi="Book Antiqua"/>
                <w:b w:val="0"/>
                <w:sz w:val="22"/>
              </w:rPr>
            </w:pPr>
            <w:r w:rsidRPr="00EA7D51">
              <w:rPr>
                <w:rFonts w:ascii="Book Antiqua" w:hAnsi="Book Antiqua"/>
                <w:b w:val="0"/>
                <w:sz w:val="22"/>
                <w:szCs w:val="22"/>
              </w:rPr>
              <w:t>6</w:t>
            </w:r>
          </w:p>
        </w:tc>
      </w:tr>
      <w:tr w:rsidR="00FE01E0" w:rsidRPr="00EA7D51" w:rsidTr="00ED4520">
        <w:tc>
          <w:tcPr>
            <w:tcW w:w="8903" w:type="dxa"/>
          </w:tcPr>
          <w:p w:rsidR="00FE01E0" w:rsidRPr="00EA7D51" w:rsidRDefault="00FE01E0" w:rsidP="00D00CB2">
            <w:pPr>
              <w:pStyle w:val="Heading2"/>
              <w:jc w:val="left"/>
              <w:rPr>
                <w:rFonts w:ascii="Book Antiqua" w:hAnsi="Book Antiqua"/>
                <w:b w:val="0"/>
                <w:sz w:val="22"/>
              </w:rPr>
            </w:pPr>
            <w:r w:rsidRPr="00EA7D51">
              <w:rPr>
                <w:rFonts w:ascii="Book Antiqua" w:hAnsi="Book Antiqua"/>
                <w:b w:val="0"/>
                <w:sz w:val="22"/>
                <w:szCs w:val="22"/>
              </w:rPr>
              <w:t xml:space="preserve">   </w:t>
            </w:r>
            <w:r w:rsidRPr="00EA7D51">
              <w:rPr>
                <w:rFonts w:ascii="Book Antiqua" w:hAnsi="Book Antiqua"/>
                <w:sz w:val="22"/>
                <w:szCs w:val="22"/>
              </w:rPr>
              <w:t xml:space="preserve">Напрям 1. </w:t>
            </w:r>
            <w:r w:rsidRPr="00EA7D51">
              <w:rPr>
                <w:rFonts w:ascii="Book Antiqua" w:hAnsi="Book Antiqua"/>
                <w:b w:val="0"/>
                <w:sz w:val="22"/>
                <w:szCs w:val="22"/>
              </w:rPr>
              <w:t>Соціальна політика.</w:t>
            </w:r>
            <w:r>
              <w:rPr>
                <w:rFonts w:ascii="Book Antiqua" w:hAnsi="Book Antiqua"/>
                <w:b w:val="0"/>
                <w:sz w:val="22"/>
                <w:szCs w:val="22"/>
              </w:rPr>
              <w:t xml:space="preserve"> Демографічний розвиток</w:t>
            </w:r>
            <w:r w:rsidRPr="00EA7D51">
              <w:rPr>
                <w:rFonts w:ascii="Book Antiqua" w:hAnsi="Book Antiqua"/>
                <w:b w:val="0"/>
                <w:sz w:val="22"/>
                <w:szCs w:val="22"/>
              </w:rPr>
              <w:t xml:space="preserve"> </w:t>
            </w:r>
          </w:p>
        </w:tc>
        <w:tc>
          <w:tcPr>
            <w:tcW w:w="945" w:type="dxa"/>
          </w:tcPr>
          <w:p w:rsidR="00FE01E0" w:rsidRPr="00EA7D51" w:rsidRDefault="00FE01E0" w:rsidP="00D00CB2">
            <w:pPr>
              <w:pStyle w:val="Heading2"/>
              <w:rPr>
                <w:rFonts w:ascii="Book Antiqua" w:hAnsi="Book Antiqua"/>
                <w:b w:val="0"/>
                <w:sz w:val="22"/>
              </w:rPr>
            </w:pPr>
            <w:r w:rsidRPr="00EA7D51">
              <w:rPr>
                <w:rFonts w:ascii="Book Antiqua" w:hAnsi="Book Antiqua"/>
                <w:b w:val="0"/>
                <w:sz w:val="22"/>
                <w:szCs w:val="22"/>
              </w:rPr>
              <w:t>6</w:t>
            </w:r>
          </w:p>
        </w:tc>
      </w:tr>
      <w:tr w:rsidR="00FE01E0" w:rsidRPr="00EA7D51" w:rsidTr="00ED4520">
        <w:tc>
          <w:tcPr>
            <w:tcW w:w="8903" w:type="dxa"/>
          </w:tcPr>
          <w:p w:rsidR="00FE01E0" w:rsidRPr="00EA7D51" w:rsidRDefault="00FE01E0" w:rsidP="00D00CB2">
            <w:pPr>
              <w:pStyle w:val="Heading2"/>
              <w:jc w:val="left"/>
              <w:rPr>
                <w:rFonts w:ascii="Book Antiqua" w:hAnsi="Book Antiqua"/>
                <w:b w:val="0"/>
                <w:sz w:val="22"/>
              </w:rPr>
            </w:pPr>
            <w:r w:rsidRPr="00EA7D51">
              <w:rPr>
                <w:rFonts w:ascii="Book Antiqua" w:hAnsi="Book Antiqua"/>
                <w:b w:val="0"/>
                <w:sz w:val="22"/>
                <w:szCs w:val="22"/>
              </w:rPr>
              <w:t xml:space="preserve">                       Доходи населення.</w:t>
            </w:r>
          </w:p>
        </w:tc>
        <w:tc>
          <w:tcPr>
            <w:tcW w:w="945" w:type="dxa"/>
          </w:tcPr>
          <w:p w:rsidR="00FE01E0" w:rsidRPr="00EA7D51" w:rsidRDefault="00FE01E0" w:rsidP="00D00CB2">
            <w:pPr>
              <w:pStyle w:val="Heading2"/>
              <w:rPr>
                <w:rFonts w:ascii="Book Antiqua" w:hAnsi="Book Antiqua"/>
                <w:b w:val="0"/>
                <w:sz w:val="22"/>
              </w:rPr>
            </w:pPr>
            <w:r w:rsidRPr="00EA7D51">
              <w:rPr>
                <w:rFonts w:ascii="Book Antiqua" w:hAnsi="Book Antiqua"/>
                <w:b w:val="0"/>
                <w:sz w:val="22"/>
                <w:szCs w:val="22"/>
              </w:rPr>
              <w:t>7</w:t>
            </w:r>
          </w:p>
        </w:tc>
      </w:tr>
      <w:tr w:rsidR="00FE01E0" w:rsidRPr="00EA7D51" w:rsidTr="00ED4520">
        <w:tc>
          <w:tcPr>
            <w:tcW w:w="8903" w:type="dxa"/>
          </w:tcPr>
          <w:p w:rsidR="00FE01E0" w:rsidRPr="00EA7D51" w:rsidRDefault="00FE01E0" w:rsidP="00D00CB2">
            <w:pPr>
              <w:pStyle w:val="Heading2"/>
              <w:jc w:val="left"/>
              <w:rPr>
                <w:rFonts w:ascii="Book Antiqua" w:hAnsi="Book Antiqua"/>
                <w:b w:val="0"/>
                <w:sz w:val="22"/>
              </w:rPr>
            </w:pPr>
            <w:r w:rsidRPr="00EA7D51">
              <w:rPr>
                <w:rFonts w:ascii="Book Antiqua" w:hAnsi="Book Antiqua"/>
                <w:b w:val="0"/>
                <w:sz w:val="22"/>
                <w:szCs w:val="22"/>
              </w:rPr>
              <w:t xml:space="preserve">                       Зайнятість населення та ринок праці.</w:t>
            </w:r>
          </w:p>
        </w:tc>
        <w:tc>
          <w:tcPr>
            <w:tcW w:w="945" w:type="dxa"/>
          </w:tcPr>
          <w:p w:rsidR="00FE01E0" w:rsidRPr="00EA7D51" w:rsidRDefault="00FE01E0" w:rsidP="00D00CB2">
            <w:pPr>
              <w:pStyle w:val="Heading2"/>
              <w:rPr>
                <w:rFonts w:ascii="Book Antiqua" w:hAnsi="Book Antiqua"/>
                <w:b w:val="0"/>
                <w:sz w:val="22"/>
              </w:rPr>
            </w:pPr>
            <w:r w:rsidRPr="00EA7D51">
              <w:rPr>
                <w:rFonts w:ascii="Book Antiqua" w:hAnsi="Book Antiqua"/>
                <w:b w:val="0"/>
                <w:sz w:val="22"/>
                <w:szCs w:val="22"/>
              </w:rPr>
              <w:t>7</w:t>
            </w:r>
          </w:p>
        </w:tc>
      </w:tr>
      <w:tr w:rsidR="00FE01E0" w:rsidRPr="00EA7D51" w:rsidTr="00ED4520">
        <w:tc>
          <w:tcPr>
            <w:tcW w:w="8903" w:type="dxa"/>
          </w:tcPr>
          <w:p w:rsidR="00FE01E0" w:rsidRPr="00EA7D51" w:rsidRDefault="00FE01E0" w:rsidP="00D00CB2">
            <w:pPr>
              <w:pStyle w:val="Heading2"/>
              <w:jc w:val="left"/>
              <w:rPr>
                <w:rFonts w:ascii="Book Antiqua" w:hAnsi="Book Antiqua"/>
                <w:b w:val="0"/>
                <w:sz w:val="22"/>
              </w:rPr>
            </w:pPr>
            <w:r w:rsidRPr="00EA7D51">
              <w:rPr>
                <w:rFonts w:ascii="Book Antiqua" w:hAnsi="Book Antiqua"/>
                <w:b w:val="0"/>
                <w:sz w:val="22"/>
                <w:szCs w:val="22"/>
              </w:rPr>
              <w:t xml:space="preserve">                       Пенсійне забезпечення.</w:t>
            </w:r>
          </w:p>
        </w:tc>
        <w:tc>
          <w:tcPr>
            <w:tcW w:w="945" w:type="dxa"/>
          </w:tcPr>
          <w:p w:rsidR="00FE01E0" w:rsidRPr="00EA7D51" w:rsidRDefault="00FE01E0" w:rsidP="00D00CB2">
            <w:pPr>
              <w:pStyle w:val="Heading2"/>
              <w:rPr>
                <w:rFonts w:ascii="Book Antiqua" w:hAnsi="Book Antiqua"/>
                <w:b w:val="0"/>
                <w:sz w:val="22"/>
              </w:rPr>
            </w:pPr>
            <w:r w:rsidRPr="00EA7D51">
              <w:rPr>
                <w:rFonts w:ascii="Book Antiqua" w:hAnsi="Book Antiqua"/>
                <w:b w:val="0"/>
                <w:sz w:val="22"/>
                <w:szCs w:val="22"/>
              </w:rPr>
              <w:t>8</w:t>
            </w:r>
          </w:p>
        </w:tc>
      </w:tr>
      <w:tr w:rsidR="00FE01E0" w:rsidRPr="00EA7D51" w:rsidTr="00ED4520">
        <w:tc>
          <w:tcPr>
            <w:tcW w:w="8903" w:type="dxa"/>
          </w:tcPr>
          <w:p w:rsidR="00FE01E0" w:rsidRPr="00EA7D51" w:rsidRDefault="00FE01E0" w:rsidP="00D00CB2">
            <w:pPr>
              <w:pStyle w:val="Heading2"/>
              <w:jc w:val="left"/>
              <w:rPr>
                <w:rFonts w:ascii="Book Antiqua" w:hAnsi="Book Antiqua"/>
                <w:b w:val="0"/>
                <w:sz w:val="22"/>
              </w:rPr>
            </w:pPr>
            <w:r w:rsidRPr="00EA7D51">
              <w:rPr>
                <w:rFonts w:ascii="Book Antiqua" w:hAnsi="Book Antiqua"/>
                <w:b w:val="0"/>
                <w:sz w:val="22"/>
                <w:szCs w:val="22"/>
              </w:rPr>
              <w:t xml:space="preserve">   </w:t>
            </w:r>
            <w:r w:rsidRPr="00EA7D51">
              <w:rPr>
                <w:rFonts w:ascii="Book Antiqua" w:hAnsi="Book Antiqua"/>
                <w:sz w:val="22"/>
                <w:szCs w:val="22"/>
              </w:rPr>
              <w:t xml:space="preserve">Напрям 2. </w:t>
            </w:r>
            <w:r w:rsidRPr="00EA7D51">
              <w:rPr>
                <w:rFonts w:ascii="Book Antiqua" w:hAnsi="Book Antiqua"/>
                <w:b w:val="0"/>
                <w:sz w:val="22"/>
                <w:szCs w:val="22"/>
              </w:rPr>
              <w:t>Гуманітарна сфера.</w:t>
            </w:r>
          </w:p>
        </w:tc>
        <w:tc>
          <w:tcPr>
            <w:tcW w:w="945" w:type="dxa"/>
          </w:tcPr>
          <w:p w:rsidR="00FE01E0" w:rsidRPr="00EA7D51" w:rsidRDefault="00FE01E0" w:rsidP="00D00CB2">
            <w:pPr>
              <w:pStyle w:val="Heading2"/>
              <w:rPr>
                <w:rFonts w:ascii="Book Antiqua" w:hAnsi="Book Antiqua"/>
                <w:b w:val="0"/>
                <w:sz w:val="22"/>
              </w:rPr>
            </w:pPr>
            <w:r>
              <w:rPr>
                <w:rFonts w:ascii="Book Antiqua" w:hAnsi="Book Antiqua"/>
                <w:b w:val="0"/>
                <w:sz w:val="22"/>
                <w:szCs w:val="22"/>
              </w:rPr>
              <w:t>8</w:t>
            </w:r>
          </w:p>
        </w:tc>
      </w:tr>
      <w:tr w:rsidR="00FE01E0" w:rsidRPr="00EA7D51" w:rsidTr="00ED4520">
        <w:tc>
          <w:tcPr>
            <w:tcW w:w="8903" w:type="dxa"/>
          </w:tcPr>
          <w:p w:rsidR="00FE01E0" w:rsidRPr="00EA7D51" w:rsidRDefault="00FE01E0" w:rsidP="00D00CB2">
            <w:pPr>
              <w:pStyle w:val="Heading2"/>
              <w:jc w:val="left"/>
              <w:rPr>
                <w:rFonts w:ascii="Book Antiqua" w:hAnsi="Book Antiqua"/>
                <w:b w:val="0"/>
                <w:sz w:val="22"/>
              </w:rPr>
            </w:pPr>
            <w:r w:rsidRPr="00EA7D51">
              <w:rPr>
                <w:rFonts w:ascii="Book Antiqua" w:hAnsi="Book Antiqua"/>
                <w:b w:val="0"/>
                <w:sz w:val="22"/>
                <w:szCs w:val="22"/>
              </w:rPr>
              <w:t xml:space="preserve">                       Сучасна та якісна освіта.</w:t>
            </w:r>
          </w:p>
        </w:tc>
        <w:tc>
          <w:tcPr>
            <w:tcW w:w="945" w:type="dxa"/>
          </w:tcPr>
          <w:p w:rsidR="00FE01E0" w:rsidRPr="00EA7D51" w:rsidRDefault="00FE01E0" w:rsidP="00D00CB2">
            <w:pPr>
              <w:pStyle w:val="Heading2"/>
              <w:rPr>
                <w:rFonts w:ascii="Book Antiqua" w:hAnsi="Book Antiqua"/>
                <w:b w:val="0"/>
                <w:sz w:val="22"/>
              </w:rPr>
            </w:pPr>
            <w:r>
              <w:rPr>
                <w:rFonts w:ascii="Book Antiqua" w:hAnsi="Book Antiqua"/>
                <w:b w:val="0"/>
                <w:sz w:val="22"/>
                <w:szCs w:val="22"/>
              </w:rPr>
              <w:t>8</w:t>
            </w:r>
          </w:p>
        </w:tc>
      </w:tr>
      <w:tr w:rsidR="00FE01E0" w:rsidRPr="00EA7D51" w:rsidTr="00ED4520">
        <w:tc>
          <w:tcPr>
            <w:tcW w:w="8903" w:type="dxa"/>
          </w:tcPr>
          <w:p w:rsidR="00FE01E0" w:rsidRPr="00EA7D51" w:rsidRDefault="00FE01E0" w:rsidP="00D00CB2">
            <w:pPr>
              <w:pStyle w:val="Heading2"/>
              <w:jc w:val="left"/>
              <w:rPr>
                <w:rFonts w:ascii="Book Antiqua" w:hAnsi="Book Antiqua"/>
                <w:b w:val="0"/>
                <w:sz w:val="22"/>
              </w:rPr>
            </w:pPr>
            <w:r w:rsidRPr="00EA7D51">
              <w:rPr>
                <w:rFonts w:ascii="Book Antiqua" w:hAnsi="Book Antiqua"/>
                <w:b w:val="0"/>
                <w:sz w:val="22"/>
                <w:szCs w:val="22"/>
              </w:rPr>
              <w:t xml:space="preserve">                       Розвиток культури та туризму.</w:t>
            </w:r>
          </w:p>
        </w:tc>
        <w:tc>
          <w:tcPr>
            <w:tcW w:w="945" w:type="dxa"/>
          </w:tcPr>
          <w:p w:rsidR="00FE01E0" w:rsidRPr="00EA7D51" w:rsidRDefault="00FE01E0" w:rsidP="00D00CB2">
            <w:pPr>
              <w:pStyle w:val="Heading2"/>
              <w:rPr>
                <w:rFonts w:ascii="Book Antiqua" w:hAnsi="Book Antiqua"/>
                <w:b w:val="0"/>
                <w:sz w:val="22"/>
              </w:rPr>
            </w:pPr>
            <w:r w:rsidRPr="00EA7D51">
              <w:rPr>
                <w:rFonts w:ascii="Book Antiqua" w:hAnsi="Book Antiqua"/>
                <w:b w:val="0"/>
                <w:sz w:val="22"/>
                <w:szCs w:val="22"/>
              </w:rPr>
              <w:t>9</w:t>
            </w:r>
          </w:p>
        </w:tc>
      </w:tr>
      <w:tr w:rsidR="00FE01E0" w:rsidRPr="00EA7D51" w:rsidTr="00ED4520">
        <w:tc>
          <w:tcPr>
            <w:tcW w:w="8903" w:type="dxa"/>
          </w:tcPr>
          <w:p w:rsidR="00FE01E0" w:rsidRPr="00EA7D51" w:rsidRDefault="00FE01E0" w:rsidP="00D00CB2">
            <w:pPr>
              <w:pStyle w:val="Heading2"/>
              <w:jc w:val="left"/>
              <w:rPr>
                <w:rFonts w:ascii="Book Antiqua" w:hAnsi="Book Antiqua"/>
                <w:b w:val="0"/>
                <w:sz w:val="22"/>
              </w:rPr>
            </w:pPr>
            <w:r w:rsidRPr="00EA7D51">
              <w:rPr>
                <w:rFonts w:ascii="Book Antiqua" w:hAnsi="Book Antiqua"/>
                <w:b w:val="0"/>
                <w:sz w:val="22"/>
                <w:szCs w:val="22"/>
              </w:rPr>
              <w:t xml:space="preserve">                       Інформаційний простір та громадянське суспільство:</w:t>
            </w:r>
          </w:p>
        </w:tc>
        <w:tc>
          <w:tcPr>
            <w:tcW w:w="945" w:type="dxa"/>
          </w:tcPr>
          <w:p w:rsidR="00FE01E0" w:rsidRPr="00EA7D51" w:rsidRDefault="00FE01E0" w:rsidP="00D00CB2">
            <w:pPr>
              <w:pStyle w:val="Heading2"/>
              <w:rPr>
                <w:rFonts w:ascii="Book Antiqua" w:hAnsi="Book Antiqua"/>
                <w:b w:val="0"/>
                <w:sz w:val="22"/>
              </w:rPr>
            </w:pPr>
            <w:r>
              <w:rPr>
                <w:rFonts w:ascii="Book Antiqua" w:hAnsi="Book Antiqua"/>
                <w:b w:val="0"/>
                <w:sz w:val="22"/>
                <w:szCs w:val="22"/>
              </w:rPr>
              <w:t>9</w:t>
            </w:r>
          </w:p>
        </w:tc>
      </w:tr>
      <w:tr w:rsidR="00FE01E0" w:rsidRPr="00EA7D51" w:rsidTr="00ED4520">
        <w:tc>
          <w:tcPr>
            <w:tcW w:w="8903" w:type="dxa"/>
          </w:tcPr>
          <w:p w:rsidR="00FE01E0" w:rsidRPr="00EA7D51" w:rsidRDefault="00FE01E0" w:rsidP="00AD77B4">
            <w:pPr>
              <w:pStyle w:val="Heading2"/>
              <w:numPr>
                <w:ilvl w:val="0"/>
                <w:numId w:val="57"/>
              </w:numPr>
              <w:jc w:val="left"/>
              <w:rPr>
                <w:rFonts w:ascii="Book Antiqua" w:hAnsi="Book Antiqua"/>
                <w:b w:val="0"/>
                <w:sz w:val="22"/>
              </w:rPr>
            </w:pPr>
            <w:r w:rsidRPr="00EA7D51">
              <w:rPr>
                <w:rFonts w:ascii="Book Antiqua" w:hAnsi="Book Antiqua"/>
                <w:b w:val="0"/>
                <w:i/>
                <w:sz w:val="22"/>
                <w:szCs w:val="22"/>
              </w:rPr>
              <w:t>інформаційний простір</w:t>
            </w:r>
          </w:p>
        </w:tc>
        <w:tc>
          <w:tcPr>
            <w:tcW w:w="945" w:type="dxa"/>
          </w:tcPr>
          <w:p w:rsidR="00FE01E0" w:rsidRPr="00EA7D51" w:rsidRDefault="00FE01E0" w:rsidP="00D00CB2">
            <w:pPr>
              <w:pStyle w:val="Heading2"/>
              <w:rPr>
                <w:rFonts w:ascii="Book Antiqua" w:hAnsi="Book Antiqua"/>
                <w:b w:val="0"/>
                <w:sz w:val="22"/>
              </w:rPr>
            </w:pPr>
            <w:r>
              <w:rPr>
                <w:rFonts w:ascii="Book Antiqua" w:hAnsi="Book Antiqua"/>
                <w:b w:val="0"/>
                <w:sz w:val="22"/>
                <w:szCs w:val="22"/>
              </w:rPr>
              <w:t>9</w:t>
            </w:r>
          </w:p>
        </w:tc>
      </w:tr>
      <w:tr w:rsidR="00FE01E0" w:rsidRPr="00EA7D51" w:rsidTr="00ED4520">
        <w:tc>
          <w:tcPr>
            <w:tcW w:w="8903" w:type="dxa"/>
          </w:tcPr>
          <w:p w:rsidR="00FE01E0" w:rsidRPr="00EA7D51" w:rsidRDefault="00FE01E0" w:rsidP="00AD77B4">
            <w:pPr>
              <w:pStyle w:val="Heading2"/>
              <w:numPr>
                <w:ilvl w:val="0"/>
                <w:numId w:val="57"/>
              </w:numPr>
              <w:jc w:val="left"/>
              <w:rPr>
                <w:rFonts w:ascii="Book Antiqua" w:hAnsi="Book Antiqua"/>
                <w:b w:val="0"/>
                <w:sz w:val="22"/>
              </w:rPr>
            </w:pPr>
            <w:r w:rsidRPr="00EA7D51">
              <w:rPr>
                <w:rFonts w:ascii="Book Antiqua" w:hAnsi="Book Antiqua"/>
                <w:b w:val="0"/>
                <w:i/>
                <w:sz w:val="22"/>
                <w:szCs w:val="22"/>
              </w:rPr>
              <w:t>громадянське суспільство</w:t>
            </w:r>
          </w:p>
        </w:tc>
        <w:tc>
          <w:tcPr>
            <w:tcW w:w="945" w:type="dxa"/>
          </w:tcPr>
          <w:p w:rsidR="00FE01E0" w:rsidRPr="00EA7D51" w:rsidRDefault="00FE01E0" w:rsidP="00D00CB2">
            <w:pPr>
              <w:pStyle w:val="Heading2"/>
              <w:rPr>
                <w:rFonts w:ascii="Book Antiqua" w:hAnsi="Book Antiqua"/>
                <w:b w:val="0"/>
                <w:sz w:val="22"/>
              </w:rPr>
            </w:pPr>
            <w:r w:rsidRPr="00EA7D51">
              <w:rPr>
                <w:rFonts w:ascii="Book Antiqua" w:hAnsi="Book Antiqua"/>
                <w:b w:val="0"/>
                <w:sz w:val="22"/>
                <w:szCs w:val="22"/>
              </w:rPr>
              <w:t>10</w:t>
            </w:r>
          </w:p>
        </w:tc>
      </w:tr>
      <w:tr w:rsidR="00FE01E0" w:rsidRPr="00EA7D51" w:rsidTr="00ED4520">
        <w:tc>
          <w:tcPr>
            <w:tcW w:w="8903" w:type="dxa"/>
          </w:tcPr>
          <w:p w:rsidR="00FE01E0" w:rsidRPr="00EA7D51" w:rsidRDefault="00FE01E0" w:rsidP="00D00CB2">
            <w:pPr>
              <w:pStyle w:val="Heading2"/>
              <w:jc w:val="left"/>
              <w:rPr>
                <w:rFonts w:ascii="Book Antiqua" w:hAnsi="Book Antiqua"/>
                <w:b w:val="0"/>
                <w:sz w:val="22"/>
              </w:rPr>
            </w:pPr>
            <w:r w:rsidRPr="00EA7D51">
              <w:rPr>
                <w:rFonts w:ascii="Book Antiqua" w:hAnsi="Book Antiqua"/>
                <w:b w:val="0"/>
                <w:sz w:val="22"/>
                <w:szCs w:val="22"/>
              </w:rPr>
              <w:t xml:space="preserve">   </w:t>
            </w:r>
            <w:r w:rsidRPr="00EA7D51">
              <w:rPr>
                <w:rFonts w:ascii="Book Antiqua" w:hAnsi="Book Antiqua"/>
                <w:sz w:val="22"/>
                <w:szCs w:val="22"/>
              </w:rPr>
              <w:t xml:space="preserve">Напрям 3. </w:t>
            </w:r>
            <w:r w:rsidRPr="00EA7D51">
              <w:rPr>
                <w:rFonts w:ascii="Book Antiqua" w:hAnsi="Book Antiqua"/>
                <w:b w:val="0"/>
                <w:sz w:val="22"/>
                <w:szCs w:val="22"/>
              </w:rPr>
              <w:t>Безпека життєдіяльності людини.</w:t>
            </w:r>
          </w:p>
        </w:tc>
        <w:tc>
          <w:tcPr>
            <w:tcW w:w="945" w:type="dxa"/>
          </w:tcPr>
          <w:p w:rsidR="00FE01E0" w:rsidRPr="00EA7D51" w:rsidRDefault="00FE01E0" w:rsidP="00D00CB2">
            <w:pPr>
              <w:pStyle w:val="Heading2"/>
              <w:rPr>
                <w:rFonts w:ascii="Book Antiqua" w:hAnsi="Book Antiqua"/>
                <w:b w:val="0"/>
                <w:sz w:val="22"/>
              </w:rPr>
            </w:pPr>
            <w:r>
              <w:rPr>
                <w:rFonts w:ascii="Book Antiqua" w:hAnsi="Book Antiqua"/>
                <w:b w:val="0"/>
                <w:sz w:val="22"/>
                <w:szCs w:val="22"/>
              </w:rPr>
              <w:t>10</w:t>
            </w:r>
          </w:p>
        </w:tc>
      </w:tr>
      <w:tr w:rsidR="00FE01E0" w:rsidRPr="00EA7D51" w:rsidTr="00ED4520">
        <w:tc>
          <w:tcPr>
            <w:tcW w:w="8903" w:type="dxa"/>
          </w:tcPr>
          <w:p w:rsidR="00FE01E0" w:rsidRPr="00EA7D51" w:rsidRDefault="00FE01E0" w:rsidP="00D00CB2">
            <w:pPr>
              <w:pStyle w:val="Heading2"/>
              <w:jc w:val="left"/>
              <w:rPr>
                <w:rFonts w:ascii="Book Antiqua" w:hAnsi="Book Antiqua"/>
                <w:b w:val="0"/>
                <w:sz w:val="22"/>
              </w:rPr>
            </w:pPr>
            <w:r w:rsidRPr="00EA7D51">
              <w:rPr>
                <w:rFonts w:ascii="Book Antiqua" w:hAnsi="Book Antiqua"/>
                <w:b w:val="0"/>
                <w:sz w:val="22"/>
                <w:szCs w:val="22"/>
              </w:rPr>
              <w:t xml:space="preserve">                        Охорона навколишнього середовища.</w:t>
            </w:r>
          </w:p>
        </w:tc>
        <w:tc>
          <w:tcPr>
            <w:tcW w:w="945" w:type="dxa"/>
          </w:tcPr>
          <w:p w:rsidR="00FE01E0" w:rsidRPr="00EA7D51" w:rsidRDefault="00FE01E0" w:rsidP="00FD721B">
            <w:pPr>
              <w:pStyle w:val="Heading2"/>
              <w:rPr>
                <w:rFonts w:ascii="Book Antiqua" w:hAnsi="Book Antiqua"/>
                <w:b w:val="0"/>
                <w:sz w:val="22"/>
              </w:rPr>
            </w:pPr>
            <w:r w:rsidRPr="00EA7D51">
              <w:rPr>
                <w:rFonts w:ascii="Book Antiqua" w:hAnsi="Book Antiqua"/>
                <w:b w:val="0"/>
                <w:sz w:val="22"/>
                <w:szCs w:val="22"/>
              </w:rPr>
              <w:t>1</w:t>
            </w:r>
            <w:r>
              <w:rPr>
                <w:rFonts w:ascii="Book Antiqua" w:hAnsi="Book Antiqua"/>
                <w:b w:val="0"/>
                <w:sz w:val="22"/>
                <w:szCs w:val="22"/>
              </w:rPr>
              <w:t>0</w:t>
            </w:r>
          </w:p>
        </w:tc>
      </w:tr>
      <w:tr w:rsidR="00FE01E0" w:rsidRPr="00EA7D51" w:rsidTr="00ED4520">
        <w:tc>
          <w:tcPr>
            <w:tcW w:w="8903" w:type="dxa"/>
          </w:tcPr>
          <w:p w:rsidR="00FE01E0" w:rsidRPr="00EA7D51" w:rsidRDefault="00FE01E0" w:rsidP="00D00CB2">
            <w:pPr>
              <w:pStyle w:val="Heading2"/>
              <w:jc w:val="left"/>
              <w:rPr>
                <w:rFonts w:ascii="Book Antiqua" w:hAnsi="Book Antiqua"/>
                <w:b w:val="0"/>
                <w:sz w:val="22"/>
              </w:rPr>
            </w:pPr>
            <w:r w:rsidRPr="00EA7D51">
              <w:rPr>
                <w:rFonts w:ascii="Book Antiqua" w:hAnsi="Book Antiqua"/>
                <w:b w:val="0"/>
                <w:sz w:val="22"/>
                <w:szCs w:val="22"/>
              </w:rPr>
              <w:t xml:space="preserve">   </w:t>
            </w:r>
            <w:r w:rsidRPr="00EA7D51">
              <w:rPr>
                <w:rFonts w:ascii="Book Antiqua" w:hAnsi="Book Antiqua"/>
                <w:sz w:val="22"/>
                <w:szCs w:val="22"/>
              </w:rPr>
              <w:t xml:space="preserve">Напрям 4. </w:t>
            </w:r>
            <w:r w:rsidRPr="00EA7D51">
              <w:rPr>
                <w:rFonts w:ascii="Book Antiqua" w:hAnsi="Book Antiqua"/>
                <w:b w:val="0"/>
                <w:sz w:val="22"/>
                <w:szCs w:val="22"/>
              </w:rPr>
              <w:t>Забезпечення умов для подальшого соціально – економічного зростання .</w:t>
            </w:r>
          </w:p>
        </w:tc>
        <w:tc>
          <w:tcPr>
            <w:tcW w:w="945" w:type="dxa"/>
          </w:tcPr>
          <w:p w:rsidR="00FE01E0" w:rsidRPr="00EA7D51" w:rsidRDefault="00FE01E0" w:rsidP="00D00CB2">
            <w:pPr>
              <w:pStyle w:val="Heading2"/>
              <w:rPr>
                <w:rFonts w:ascii="Book Antiqua" w:hAnsi="Book Antiqua"/>
                <w:b w:val="0"/>
                <w:sz w:val="22"/>
              </w:rPr>
            </w:pPr>
            <w:r w:rsidRPr="00EA7D51">
              <w:rPr>
                <w:rFonts w:ascii="Book Antiqua" w:hAnsi="Book Antiqua"/>
                <w:b w:val="0"/>
                <w:sz w:val="22"/>
                <w:szCs w:val="22"/>
              </w:rPr>
              <w:t>11</w:t>
            </w:r>
          </w:p>
        </w:tc>
      </w:tr>
      <w:tr w:rsidR="00FE01E0" w:rsidRPr="00EA7D51" w:rsidTr="00ED4520">
        <w:tc>
          <w:tcPr>
            <w:tcW w:w="8903" w:type="dxa"/>
          </w:tcPr>
          <w:p w:rsidR="00FE01E0" w:rsidRPr="00EA7D51" w:rsidRDefault="00FE01E0" w:rsidP="00D00CB2">
            <w:pPr>
              <w:pStyle w:val="Heading2"/>
              <w:jc w:val="left"/>
              <w:rPr>
                <w:rFonts w:ascii="Book Antiqua" w:hAnsi="Book Antiqua"/>
                <w:b w:val="0"/>
                <w:sz w:val="22"/>
              </w:rPr>
            </w:pPr>
            <w:r w:rsidRPr="00EA7D51">
              <w:rPr>
                <w:rFonts w:ascii="Book Antiqua" w:hAnsi="Book Antiqua"/>
                <w:b w:val="0"/>
                <w:sz w:val="22"/>
                <w:szCs w:val="22"/>
              </w:rPr>
              <w:t xml:space="preserve">                        Податкова політика.</w:t>
            </w:r>
          </w:p>
        </w:tc>
        <w:tc>
          <w:tcPr>
            <w:tcW w:w="945" w:type="dxa"/>
          </w:tcPr>
          <w:p w:rsidR="00FE01E0" w:rsidRPr="00EA7D51" w:rsidRDefault="00FE01E0" w:rsidP="00D00CB2">
            <w:pPr>
              <w:pStyle w:val="Heading2"/>
              <w:rPr>
                <w:rFonts w:ascii="Book Antiqua" w:hAnsi="Book Antiqua"/>
                <w:b w:val="0"/>
                <w:sz w:val="22"/>
              </w:rPr>
            </w:pPr>
            <w:r w:rsidRPr="00EA7D51">
              <w:rPr>
                <w:rFonts w:ascii="Book Antiqua" w:hAnsi="Book Antiqua"/>
                <w:b w:val="0"/>
                <w:sz w:val="22"/>
                <w:szCs w:val="22"/>
              </w:rPr>
              <w:t>11</w:t>
            </w:r>
          </w:p>
        </w:tc>
      </w:tr>
      <w:tr w:rsidR="00FE01E0" w:rsidRPr="00EA7D51" w:rsidTr="00ED4520">
        <w:tc>
          <w:tcPr>
            <w:tcW w:w="8903" w:type="dxa"/>
          </w:tcPr>
          <w:p w:rsidR="00FE01E0" w:rsidRPr="00EA7D51" w:rsidRDefault="00FE01E0" w:rsidP="00D00CB2">
            <w:pPr>
              <w:pStyle w:val="Heading2"/>
              <w:jc w:val="left"/>
              <w:rPr>
                <w:rFonts w:ascii="Book Antiqua" w:hAnsi="Book Antiqua"/>
                <w:b w:val="0"/>
                <w:sz w:val="22"/>
              </w:rPr>
            </w:pPr>
            <w:r w:rsidRPr="00EA7D51">
              <w:rPr>
                <w:rFonts w:ascii="Book Antiqua" w:hAnsi="Book Antiqua"/>
                <w:b w:val="0"/>
                <w:sz w:val="22"/>
                <w:szCs w:val="22"/>
              </w:rPr>
              <w:t xml:space="preserve">                        Бюджетна політика.</w:t>
            </w:r>
          </w:p>
        </w:tc>
        <w:tc>
          <w:tcPr>
            <w:tcW w:w="945" w:type="dxa"/>
          </w:tcPr>
          <w:p w:rsidR="00FE01E0" w:rsidRPr="00EA7D51" w:rsidRDefault="00FE01E0" w:rsidP="00FD721B">
            <w:pPr>
              <w:pStyle w:val="Heading2"/>
              <w:rPr>
                <w:rFonts w:ascii="Book Antiqua" w:hAnsi="Book Antiqua"/>
                <w:b w:val="0"/>
                <w:sz w:val="22"/>
              </w:rPr>
            </w:pPr>
            <w:r w:rsidRPr="00EA7D51">
              <w:rPr>
                <w:rFonts w:ascii="Book Antiqua" w:hAnsi="Book Antiqua"/>
                <w:b w:val="0"/>
                <w:sz w:val="22"/>
                <w:szCs w:val="22"/>
              </w:rPr>
              <w:t>1</w:t>
            </w:r>
            <w:r>
              <w:rPr>
                <w:rFonts w:ascii="Book Antiqua" w:hAnsi="Book Antiqua"/>
                <w:b w:val="0"/>
                <w:sz w:val="22"/>
                <w:szCs w:val="22"/>
              </w:rPr>
              <w:t>1</w:t>
            </w:r>
          </w:p>
        </w:tc>
      </w:tr>
      <w:tr w:rsidR="00FE01E0" w:rsidRPr="00EA7D51" w:rsidTr="00ED4520">
        <w:tc>
          <w:tcPr>
            <w:tcW w:w="8903" w:type="dxa"/>
          </w:tcPr>
          <w:p w:rsidR="00FE01E0" w:rsidRPr="00EA7D51" w:rsidRDefault="00FE01E0" w:rsidP="00D00CB2">
            <w:pPr>
              <w:pStyle w:val="Heading2"/>
              <w:jc w:val="left"/>
              <w:rPr>
                <w:rFonts w:ascii="Book Antiqua" w:hAnsi="Book Antiqua"/>
                <w:b w:val="0"/>
                <w:sz w:val="22"/>
              </w:rPr>
            </w:pPr>
            <w:r w:rsidRPr="00EA7D51">
              <w:rPr>
                <w:rFonts w:ascii="Book Antiqua" w:hAnsi="Book Antiqua"/>
                <w:sz w:val="22"/>
                <w:szCs w:val="22"/>
              </w:rPr>
              <w:t xml:space="preserve">   Напрям 5.</w:t>
            </w:r>
            <w:r w:rsidRPr="00EA7D51">
              <w:rPr>
                <w:rFonts w:ascii="Book Antiqua" w:hAnsi="Book Antiqua"/>
                <w:b w:val="0"/>
                <w:sz w:val="22"/>
                <w:szCs w:val="22"/>
              </w:rPr>
              <w:t xml:space="preserve"> Розвиток реального сектору економіки.</w:t>
            </w:r>
          </w:p>
        </w:tc>
        <w:tc>
          <w:tcPr>
            <w:tcW w:w="945" w:type="dxa"/>
          </w:tcPr>
          <w:p w:rsidR="00FE01E0" w:rsidRPr="00EA7D51" w:rsidRDefault="00FE01E0" w:rsidP="00D00CB2">
            <w:pPr>
              <w:pStyle w:val="Heading2"/>
              <w:rPr>
                <w:rFonts w:ascii="Book Antiqua" w:hAnsi="Book Antiqua"/>
                <w:b w:val="0"/>
                <w:sz w:val="22"/>
              </w:rPr>
            </w:pPr>
            <w:r w:rsidRPr="00EA7D51">
              <w:rPr>
                <w:rFonts w:ascii="Book Antiqua" w:hAnsi="Book Antiqua"/>
                <w:b w:val="0"/>
                <w:sz w:val="22"/>
                <w:szCs w:val="22"/>
              </w:rPr>
              <w:t>13</w:t>
            </w:r>
          </w:p>
        </w:tc>
      </w:tr>
      <w:tr w:rsidR="00FE01E0" w:rsidRPr="00EA7D51" w:rsidTr="00ED4520">
        <w:tc>
          <w:tcPr>
            <w:tcW w:w="8903" w:type="dxa"/>
          </w:tcPr>
          <w:p w:rsidR="00FE01E0" w:rsidRPr="00EA7D51" w:rsidRDefault="00FE01E0" w:rsidP="00D00CB2">
            <w:pPr>
              <w:pStyle w:val="Heading2"/>
              <w:jc w:val="left"/>
              <w:rPr>
                <w:rFonts w:ascii="Book Antiqua" w:hAnsi="Book Antiqua"/>
                <w:b w:val="0"/>
                <w:sz w:val="22"/>
              </w:rPr>
            </w:pPr>
            <w:r w:rsidRPr="00EA7D51">
              <w:rPr>
                <w:rFonts w:ascii="Book Antiqua" w:hAnsi="Book Antiqua"/>
                <w:b w:val="0"/>
                <w:sz w:val="22"/>
                <w:szCs w:val="22"/>
              </w:rPr>
              <w:t xml:space="preserve">                        Промисловість.</w:t>
            </w:r>
          </w:p>
        </w:tc>
        <w:tc>
          <w:tcPr>
            <w:tcW w:w="945" w:type="dxa"/>
          </w:tcPr>
          <w:p w:rsidR="00FE01E0" w:rsidRPr="00EA7D51" w:rsidRDefault="00FE01E0" w:rsidP="00D00CB2">
            <w:pPr>
              <w:pStyle w:val="Heading2"/>
              <w:rPr>
                <w:rFonts w:ascii="Book Antiqua" w:hAnsi="Book Antiqua"/>
                <w:b w:val="0"/>
                <w:sz w:val="22"/>
              </w:rPr>
            </w:pPr>
            <w:r w:rsidRPr="00EA7D51">
              <w:rPr>
                <w:rFonts w:ascii="Book Antiqua" w:hAnsi="Book Antiqua"/>
                <w:b w:val="0"/>
                <w:sz w:val="22"/>
                <w:szCs w:val="22"/>
              </w:rPr>
              <w:t>13</w:t>
            </w:r>
          </w:p>
        </w:tc>
      </w:tr>
      <w:tr w:rsidR="00FE01E0" w:rsidRPr="00EA7D51" w:rsidTr="00ED4520">
        <w:tc>
          <w:tcPr>
            <w:tcW w:w="8903" w:type="dxa"/>
          </w:tcPr>
          <w:p w:rsidR="00FE01E0" w:rsidRPr="00EA7D51" w:rsidRDefault="00FE01E0" w:rsidP="00D00CB2">
            <w:pPr>
              <w:pStyle w:val="Heading2"/>
              <w:jc w:val="left"/>
              <w:rPr>
                <w:rFonts w:ascii="Book Antiqua" w:hAnsi="Book Antiqua"/>
                <w:b w:val="0"/>
                <w:sz w:val="22"/>
              </w:rPr>
            </w:pPr>
            <w:r w:rsidRPr="00EA7D51">
              <w:rPr>
                <w:rFonts w:ascii="Book Antiqua" w:hAnsi="Book Antiqua"/>
                <w:b w:val="0"/>
                <w:sz w:val="22"/>
                <w:szCs w:val="22"/>
              </w:rPr>
              <w:t xml:space="preserve">                        Агропромисловий сектор.</w:t>
            </w:r>
          </w:p>
        </w:tc>
        <w:tc>
          <w:tcPr>
            <w:tcW w:w="945" w:type="dxa"/>
          </w:tcPr>
          <w:p w:rsidR="00FE01E0" w:rsidRPr="00EA7D51" w:rsidRDefault="00FE01E0" w:rsidP="00D00CB2">
            <w:pPr>
              <w:pStyle w:val="Heading2"/>
              <w:rPr>
                <w:rFonts w:ascii="Book Antiqua" w:hAnsi="Book Antiqua"/>
                <w:b w:val="0"/>
                <w:sz w:val="22"/>
              </w:rPr>
            </w:pPr>
            <w:r w:rsidRPr="00EA7D51">
              <w:rPr>
                <w:rFonts w:ascii="Book Antiqua" w:hAnsi="Book Antiqua"/>
                <w:b w:val="0"/>
                <w:sz w:val="22"/>
                <w:szCs w:val="22"/>
              </w:rPr>
              <w:t>14</w:t>
            </w:r>
          </w:p>
        </w:tc>
      </w:tr>
      <w:tr w:rsidR="00FE01E0" w:rsidRPr="00EA7D51" w:rsidTr="00ED4520">
        <w:tc>
          <w:tcPr>
            <w:tcW w:w="8903" w:type="dxa"/>
          </w:tcPr>
          <w:p w:rsidR="00FE01E0" w:rsidRPr="00EA7D51" w:rsidRDefault="00FE01E0" w:rsidP="00D00CB2">
            <w:pPr>
              <w:pStyle w:val="Heading2"/>
              <w:jc w:val="left"/>
              <w:rPr>
                <w:rFonts w:ascii="Book Antiqua" w:hAnsi="Book Antiqua"/>
                <w:b w:val="0"/>
                <w:sz w:val="22"/>
              </w:rPr>
            </w:pPr>
            <w:r w:rsidRPr="00EA7D51">
              <w:rPr>
                <w:rFonts w:ascii="Book Antiqua" w:hAnsi="Book Antiqua"/>
                <w:b w:val="0"/>
                <w:sz w:val="22"/>
                <w:szCs w:val="22"/>
              </w:rPr>
              <w:t xml:space="preserve">                        Житлово – комунальне господарство.</w:t>
            </w:r>
          </w:p>
        </w:tc>
        <w:tc>
          <w:tcPr>
            <w:tcW w:w="945" w:type="dxa"/>
          </w:tcPr>
          <w:p w:rsidR="00FE01E0" w:rsidRPr="00EA7D51" w:rsidRDefault="00FE01E0" w:rsidP="00FD721B">
            <w:pPr>
              <w:pStyle w:val="Heading2"/>
              <w:rPr>
                <w:rFonts w:ascii="Book Antiqua" w:hAnsi="Book Antiqua"/>
                <w:b w:val="0"/>
                <w:sz w:val="22"/>
              </w:rPr>
            </w:pPr>
            <w:r w:rsidRPr="00EA7D51">
              <w:rPr>
                <w:rFonts w:ascii="Book Antiqua" w:hAnsi="Book Antiqua"/>
                <w:b w:val="0"/>
                <w:sz w:val="22"/>
                <w:szCs w:val="22"/>
              </w:rPr>
              <w:t>1</w:t>
            </w:r>
            <w:r>
              <w:rPr>
                <w:rFonts w:ascii="Book Antiqua" w:hAnsi="Book Antiqua"/>
                <w:b w:val="0"/>
                <w:sz w:val="22"/>
                <w:szCs w:val="22"/>
              </w:rPr>
              <w:t>7</w:t>
            </w:r>
          </w:p>
        </w:tc>
      </w:tr>
      <w:tr w:rsidR="00FE01E0" w:rsidRPr="00EA7D51" w:rsidTr="00ED4520">
        <w:tc>
          <w:tcPr>
            <w:tcW w:w="8903" w:type="dxa"/>
          </w:tcPr>
          <w:p w:rsidR="00FE01E0" w:rsidRPr="00EA7D51" w:rsidRDefault="00FE01E0" w:rsidP="00D00CB2">
            <w:pPr>
              <w:pStyle w:val="Heading2"/>
              <w:jc w:val="left"/>
              <w:rPr>
                <w:rFonts w:ascii="Book Antiqua" w:hAnsi="Book Antiqua"/>
                <w:b w:val="0"/>
                <w:sz w:val="22"/>
              </w:rPr>
            </w:pPr>
            <w:r w:rsidRPr="00EA7D51">
              <w:rPr>
                <w:rFonts w:ascii="Book Antiqua" w:hAnsi="Book Antiqua"/>
                <w:b w:val="0"/>
                <w:sz w:val="22"/>
                <w:szCs w:val="22"/>
              </w:rPr>
              <w:t xml:space="preserve">                        Тарифна політика.</w:t>
            </w:r>
          </w:p>
        </w:tc>
        <w:tc>
          <w:tcPr>
            <w:tcW w:w="945" w:type="dxa"/>
          </w:tcPr>
          <w:p w:rsidR="00FE01E0" w:rsidRPr="00EA7D51" w:rsidRDefault="00FE01E0" w:rsidP="00D00CB2">
            <w:pPr>
              <w:pStyle w:val="Heading2"/>
              <w:rPr>
                <w:rFonts w:ascii="Book Antiqua" w:hAnsi="Book Antiqua"/>
                <w:b w:val="0"/>
                <w:sz w:val="22"/>
              </w:rPr>
            </w:pPr>
            <w:r w:rsidRPr="00EA7D51">
              <w:rPr>
                <w:rFonts w:ascii="Book Antiqua" w:hAnsi="Book Antiqua"/>
                <w:b w:val="0"/>
                <w:sz w:val="22"/>
                <w:szCs w:val="22"/>
              </w:rPr>
              <w:t>18</w:t>
            </w:r>
          </w:p>
        </w:tc>
      </w:tr>
      <w:tr w:rsidR="00FE01E0" w:rsidRPr="00EA7D51" w:rsidTr="00ED4520">
        <w:tc>
          <w:tcPr>
            <w:tcW w:w="8903" w:type="dxa"/>
          </w:tcPr>
          <w:p w:rsidR="00FE01E0" w:rsidRPr="00EA7D51" w:rsidRDefault="00FE01E0" w:rsidP="00D00CB2">
            <w:pPr>
              <w:pStyle w:val="Heading2"/>
              <w:jc w:val="left"/>
              <w:rPr>
                <w:rFonts w:ascii="Book Antiqua" w:hAnsi="Book Antiqua"/>
                <w:b w:val="0"/>
                <w:sz w:val="22"/>
              </w:rPr>
            </w:pPr>
            <w:r w:rsidRPr="00EA7D51">
              <w:rPr>
                <w:rFonts w:ascii="Book Antiqua" w:hAnsi="Book Antiqua"/>
                <w:b w:val="0"/>
                <w:sz w:val="22"/>
                <w:szCs w:val="22"/>
              </w:rPr>
              <w:t xml:space="preserve">                        Регуляторна політика.</w:t>
            </w:r>
          </w:p>
        </w:tc>
        <w:tc>
          <w:tcPr>
            <w:tcW w:w="945" w:type="dxa"/>
          </w:tcPr>
          <w:p w:rsidR="00FE01E0" w:rsidRPr="00EA7D51" w:rsidRDefault="00FE01E0" w:rsidP="00FD721B">
            <w:pPr>
              <w:pStyle w:val="Heading2"/>
              <w:rPr>
                <w:rFonts w:ascii="Book Antiqua" w:hAnsi="Book Antiqua"/>
                <w:b w:val="0"/>
                <w:sz w:val="22"/>
              </w:rPr>
            </w:pPr>
            <w:r w:rsidRPr="00EA7D51">
              <w:rPr>
                <w:rFonts w:ascii="Book Antiqua" w:hAnsi="Book Antiqua"/>
                <w:b w:val="0"/>
                <w:sz w:val="22"/>
                <w:szCs w:val="22"/>
              </w:rPr>
              <w:t>1</w:t>
            </w:r>
            <w:r>
              <w:rPr>
                <w:rFonts w:ascii="Book Antiqua" w:hAnsi="Book Antiqua"/>
                <w:b w:val="0"/>
                <w:sz w:val="22"/>
                <w:szCs w:val="22"/>
              </w:rPr>
              <w:t>8</w:t>
            </w:r>
          </w:p>
        </w:tc>
      </w:tr>
      <w:tr w:rsidR="00FE01E0" w:rsidRPr="00EA7D51" w:rsidTr="00ED4520">
        <w:tc>
          <w:tcPr>
            <w:tcW w:w="8903" w:type="dxa"/>
          </w:tcPr>
          <w:p w:rsidR="00FE01E0" w:rsidRPr="00EA7D51" w:rsidRDefault="00FE01E0" w:rsidP="00D00CB2">
            <w:pPr>
              <w:pStyle w:val="Heading2"/>
              <w:jc w:val="left"/>
              <w:rPr>
                <w:rFonts w:ascii="Book Antiqua" w:hAnsi="Book Antiqua"/>
                <w:b w:val="0"/>
                <w:sz w:val="22"/>
              </w:rPr>
            </w:pPr>
            <w:r w:rsidRPr="00EA7D51">
              <w:rPr>
                <w:rFonts w:ascii="Book Antiqua" w:hAnsi="Book Antiqua"/>
                <w:b w:val="0"/>
                <w:sz w:val="22"/>
                <w:szCs w:val="22"/>
              </w:rPr>
              <w:t xml:space="preserve">                        Розвиток підприємництва.</w:t>
            </w:r>
          </w:p>
        </w:tc>
        <w:tc>
          <w:tcPr>
            <w:tcW w:w="945" w:type="dxa"/>
          </w:tcPr>
          <w:p w:rsidR="00FE01E0" w:rsidRPr="00EA7D51" w:rsidRDefault="00FE01E0" w:rsidP="00D00CB2">
            <w:pPr>
              <w:pStyle w:val="Heading2"/>
              <w:rPr>
                <w:rFonts w:ascii="Book Antiqua" w:hAnsi="Book Antiqua"/>
                <w:b w:val="0"/>
                <w:sz w:val="22"/>
              </w:rPr>
            </w:pPr>
            <w:r w:rsidRPr="00EA7D51">
              <w:rPr>
                <w:rFonts w:ascii="Book Antiqua" w:hAnsi="Book Antiqua"/>
                <w:b w:val="0"/>
                <w:sz w:val="22"/>
                <w:szCs w:val="22"/>
              </w:rPr>
              <w:t>1</w:t>
            </w:r>
            <w:r>
              <w:rPr>
                <w:rFonts w:ascii="Book Antiqua" w:hAnsi="Book Antiqua"/>
                <w:b w:val="0"/>
                <w:sz w:val="22"/>
                <w:szCs w:val="22"/>
              </w:rPr>
              <w:t>8</w:t>
            </w:r>
          </w:p>
        </w:tc>
      </w:tr>
      <w:tr w:rsidR="00FE01E0" w:rsidRPr="00EA7D51" w:rsidTr="00ED4520">
        <w:tc>
          <w:tcPr>
            <w:tcW w:w="8903" w:type="dxa"/>
          </w:tcPr>
          <w:p w:rsidR="00FE01E0" w:rsidRPr="00EA7D51" w:rsidRDefault="00FE01E0" w:rsidP="00D00CB2">
            <w:pPr>
              <w:pStyle w:val="Heading2"/>
              <w:jc w:val="left"/>
              <w:rPr>
                <w:rFonts w:ascii="Book Antiqua" w:hAnsi="Book Antiqua"/>
                <w:b w:val="0"/>
                <w:sz w:val="22"/>
              </w:rPr>
            </w:pPr>
            <w:r w:rsidRPr="00EA7D51">
              <w:rPr>
                <w:rFonts w:ascii="Book Antiqua" w:hAnsi="Book Antiqua"/>
                <w:sz w:val="22"/>
                <w:szCs w:val="22"/>
              </w:rPr>
              <w:t xml:space="preserve">   Напрям 6.</w:t>
            </w:r>
            <w:r w:rsidRPr="00EA7D51">
              <w:rPr>
                <w:rFonts w:ascii="Book Antiqua" w:hAnsi="Book Antiqua"/>
                <w:b w:val="0"/>
                <w:sz w:val="22"/>
                <w:szCs w:val="22"/>
              </w:rPr>
              <w:t xml:space="preserve"> Система управління комунальною власністю.</w:t>
            </w:r>
          </w:p>
        </w:tc>
        <w:tc>
          <w:tcPr>
            <w:tcW w:w="945" w:type="dxa"/>
          </w:tcPr>
          <w:p w:rsidR="00FE01E0" w:rsidRPr="00EA7D51" w:rsidRDefault="00FE01E0" w:rsidP="00D00CB2">
            <w:pPr>
              <w:pStyle w:val="Heading2"/>
              <w:rPr>
                <w:rFonts w:ascii="Book Antiqua" w:hAnsi="Book Antiqua"/>
                <w:b w:val="0"/>
                <w:sz w:val="22"/>
              </w:rPr>
            </w:pPr>
            <w:r>
              <w:rPr>
                <w:rFonts w:ascii="Book Antiqua" w:hAnsi="Book Antiqua"/>
                <w:b w:val="0"/>
                <w:sz w:val="22"/>
                <w:szCs w:val="22"/>
              </w:rPr>
              <w:t>19</w:t>
            </w:r>
          </w:p>
        </w:tc>
      </w:tr>
      <w:tr w:rsidR="00FE01E0" w:rsidRPr="00EA7D51" w:rsidTr="00ED4520">
        <w:tc>
          <w:tcPr>
            <w:tcW w:w="8903" w:type="dxa"/>
          </w:tcPr>
          <w:p w:rsidR="00FE01E0" w:rsidRPr="00EA7D51" w:rsidRDefault="00FE01E0" w:rsidP="00D00CB2">
            <w:pPr>
              <w:pStyle w:val="Heading2"/>
              <w:jc w:val="left"/>
              <w:rPr>
                <w:rFonts w:ascii="Book Antiqua" w:hAnsi="Book Antiqua"/>
                <w:b w:val="0"/>
                <w:sz w:val="22"/>
              </w:rPr>
            </w:pPr>
            <w:r w:rsidRPr="00EA7D51">
              <w:rPr>
                <w:rFonts w:ascii="Book Antiqua" w:hAnsi="Book Antiqua"/>
                <w:b w:val="0"/>
                <w:sz w:val="22"/>
                <w:szCs w:val="22"/>
              </w:rPr>
              <w:t xml:space="preserve">                        Управління земельними ресурсами.</w:t>
            </w:r>
          </w:p>
        </w:tc>
        <w:tc>
          <w:tcPr>
            <w:tcW w:w="945" w:type="dxa"/>
          </w:tcPr>
          <w:p w:rsidR="00FE01E0" w:rsidRPr="00EA7D51" w:rsidRDefault="00FE01E0" w:rsidP="00D00CB2">
            <w:pPr>
              <w:pStyle w:val="Heading2"/>
              <w:rPr>
                <w:rFonts w:ascii="Book Antiqua" w:hAnsi="Book Antiqua"/>
                <w:b w:val="0"/>
                <w:sz w:val="22"/>
              </w:rPr>
            </w:pPr>
            <w:r>
              <w:rPr>
                <w:rFonts w:ascii="Book Antiqua" w:hAnsi="Book Antiqua"/>
                <w:b w:val="0"/>
                <w:sz w:val="22"/>
                <w:szCs w:val="22"/>
              </w:rPr>
              <w:t>19</w:t>
            </w:r>
          </w:p>
        </w:tc>
      </w:tr>
      <w:tr w:rsidR="00FE01E0" w:rsidRPr="00EA7D51" w:rsidTr="00ED4520">
        <w:tc>
          <w:tcPr>
            <w:tcW w:w="8903" w:type="dxa"/>
          </w:tcPr>
          <w:p w:rsidR="00FE01E0" w:rsidRPr="00EA7D51" w:rsidRDefault="00FE01E0" w:rsidP="00D00CB2">
            <w:pPr>
              <w:pStyle w:val="Heading2"/>
              <w:jc w:val="left"/>
              <w:rPr>
                <w:rFonts w:ascii="Book Antiqua" w:hAnsi="Book Antiqua"/>
                <w:b w:val="0"/>
                <w:sz w:val="22"/>
              </w:rPr>
            </w:pPr>
            <w:r w:rsidRPr="00EA7D51">
              <w:rPr>
                <w:rFonts w:ascii="Book Antiqua" w:hAnsi="Book Antiqua"/>
                <w:b w:val="0"/>
                <w:sz w:val="22"/>
                <w:szCs w:val="22"/>
              </w:rPr>
              <w:t xml:space="preserve">                        Діяльність підприємств комунальної форми власності.</w:t>
            </w:r>
          </w:p>
        </w:tc>
        <w:tc>
          <w:tcPr>
            <w:tcW w:w="945" w:type="dxa"/>
          </w:tcPr>
          <w:p w:rsidR="00FE01E0" w:rsidRPr="00EA7D51" w:rsidRDefault="00FE01E0" w:rsidP="00D00CB2">
            <w:pPr>
              <w:pStyle w:val="Heading2"/>
              <w:rPr>
                <w:rFonts w:ascii="Book Antiqua" w:hAnsi="Book Antiqua"/>
                <w:b w:val="0"/>
                <w:sz w:val="22"/>
              </w:rPr>
            </w:pPr>
            <w:r w:rsidRPr="00EA7D51">
              <w:rPr>
                <w:rFonts w:ascii="Book Antiqua" w:hAnsi="Book Antiqua"/>
                <w:b w:val="0"/>
                <w:sz w:val="22"/>
                <w:szCs w:val="22"/>
              </w:rPr>
              <w:t>20</w:t>
            </w:r>
          </w:p>
        </w:tc>
      </w:tr>
      <w:tr w:rsidR="00FE01E0" w:rsidRPr="00EA7D51" w:rsidTr="00ED4520">
        <w:tc>
          <w:tcPr>
            <w:tcW w:w="8903" w:type="dxa"/>
          </w:tcPr>
          <w:p w:rsidR="00FE01E0" w:rsidRPr="00EA7D51" w:rsidRDefault="00FE01E0" w:rsidP="00FD721B">
            <w:pPr>
              <w:pStyle w:val="Heading2"/>
              <w:jc w:val="left"/>
              <w:rPr>
                <w:rFonts w:ascii="Book Antiqua" w:hAnsi="Book Antiqua"/>
                <w:sz w:val="22"/>
              </w:rPr>
            </w:pPr>
            <w:r w:rsidRPr="00EA7D51">
              <w:rPr>
                <w:rFonts w:ascii="Book Antiqua" w:hAnsi="Book Antiqua"/>
                <w:sz w:val="22"/>
                <w:szCs w:val="22"/>
              </w:rPr>
              <w:t>ІІ.Пріорітети, цілі, завдання та заходи економічного і соціального розвитку м.Сватове на 201</w:t>
            </w:r>
            <w:r>
              <w:rPr>
                <w:rFonts w:ascii="Book Antiqua" w:hAnsi="Book Antiqua"/>
                <w:sz w:val="22"/>
                <w:szCs w:val="22"/>
              </w:rPr>
              <w:t>2</w:t>
            </w:r>
            <w:r w:rsidRPr="00EA7D51">
              <w:rPr>
                <w:rFonts w:ascii="Book Antiqua" w:hAnsi="Book Antiqua"/>
                <w:sz w:val="22"/>
                <w:szCs w:val="22"/>
              </w:rPr>
              <w:t>р</w:t>
            </w:r>
          </w:p>
        </w:tc>
        <w:tc>
          <w:tcPr>
            <w:tcW w:w="945" w:type="dxa"/>
          </w:tcPr>
          <w:p w:rsidR="00FE01E0" w:rsidRPr="00EA7D51" w:rsidRDefault="00FE01E0" w:rsidP="00FD721B">
            <w:pPr>
              <w:pStyle w:val="Heading2"/>
              <w:rPr>
                <w:rFonts w:ascii="Book Antiqua" w:hAnsi="Book Antiqua"/>
                <w:b w:val="0"/>
                <w:sz w:val="22"/>
              </w:rPr>
            </w:pPr>
            <w:r w:rsidRPr="00EA7D51">
              <w:rPr>
                <w:rFonts w:ascii="Book Antiqua" w:hAnsi="Book Antiqua"/>
                <w:b w:val="0"/>
                <w:sz w:val="22"/>
                <w:szCs w:val="22"/>
              </w:rPr>
              <w:t>2</w:t>
            </w:r>
            <w:r>
              <w:rPr>
                <w:rFonts w:ascii="Book Antiqua" w:hAnsi="Book Antiqua"/>
                <w:b w:val="0"/>
                <w:sz w:val="22"/>
                <w:szCs w:val="22"/>
              </w:rPr>
              <w:t>0</w:t>
            </w:r>
          </w:p>
        </w:tc>
      </w:tr>
      <w:tr w:rsidR="00FE01E0" w:rsidRPr="00EA7D51" w:rsidTr="00ED4520">
        <w:tc>
          <w:tcPr>
            <w:tcW w:w="8903" w:type="dxa"/>
          </w:tcPr>
          <w:p w:rsidR="00FE01E0" w:rsidRPr="00EA7D51" w:rsidRDefault="00FE01E0" w:rsidP="00D00CB2">
            <w:pPr>
              <w:pStyle w:val="Heading2"/>
              <w:jc w:val="left"/>
              <w:rPr>
                <w:rFonts w:ascii="Book Antiqua" w:hAnsi="Book Antiqua"/>
                <w:b w:val="0"/>
                <w:sz w:val="22"/>
              </w:rPr>
            </w:pPr>
            <w:r w:rsidRPr="00EA7D51">
              <w:rPr>
                <w:rFonts w:ascii="Book Antiqua" w:hAnsi="Book Antiqua"/>
                <w:b w:val="0"/>
                <w:sz w:val="22"/>
                <w:szCs w:val="22"/>
              </w:rPr>
              <w:t xml:space="preserve">   </w:t>
            </w:r>
            <w:r w:rsidRPr="00EA7D51">
              <w:rPr>
                <w:rFonts w:ascii="Book Antiqua" w:hAnsi="Book Antiqua"/>
                <w:sz w:val="22"/>
                <w:szCs w:val="22"/>
              </w:rPr>
              <w:t xml:space="preserve">Напрям 1. </w:t>
            </w:r>
            <w:r w:rsidRPr="00EA7D51">
              <w:rPr>
                <w:rFonts w:ascii="Book Antiqua" w:hAnsi="Book Antiqua"/>
                <w:b w:val="0"/>
                <w:sz w:val="22"/>
                <w:szCs w:val="22"/>
              </w:rPr>
              <w:t xml:space="preserve">Соціальна політика. </w:t>
            </w:r>
          </w:p>
        </w:tc>
        <w:tc>
          <w:tcPr>
            <w:tcW w:w="945" w:type="dxa"/>
          </w:tcPr>
          <w:p w:rsidR="00FE01E0" w:rsidRPr="00EA7D51" w:rsidRDefault="00FE01E0" w:rsidP="00FD721B">
            <w:pPr>
              <w:pStyle w:val="Heading2"/>
              <w:rPr>
                <w:rFonts w:ascii="Book Antiqua" w:hAnsi="Book Antiqua"/>
                <w:b w:val="0"/>
                <w:sz w:val="22"/>
              </w:rPr>
            </w:pPr>
            <w:r w:rsidRPr="00EA7D51">
              <w:rPr>
                <w:rFonts w:ascii="Book Antiqua" w:hAnsi="Book Antiqua"/>
                <w:b w:val="0"/>
                <w:sz w:val="22"/>
                <w:szCs w:val="22"/>
              </w:rPr>
              <w:t>2</w:t>
            </w:r>
            <w:r>
              <w:rPr>
                <w:rFonts w:ascii="Book Antiqua" w:hAnsi="Book Antiqua"/>
                <w:b w:val="0"/>
                <w:sz w:val="22"/>
                <w:szCs w:val="22"/>
              </w:rPr>
              <w:t>1</w:t>
            </w:r>
          </w:p>
        </w:tc>
      </w:tr>
      <w:tr w:rsidR="00FE01E0" w:rsidRPr="00EA7D51" w:rsidTr="00ED4520">
        <w:tc>
          <w:tcPr>
            <w:tcW w:w="8903" w:type="dxa"/>
          </w:tcPr>
          <w:p w:rsidR="00FE01E0" w:rsidRPr="00EA7D51" w:rsidRDefault="00FE01E0" w:rsidP="00D00CB2">
            <w:pPr>
              <w:pStyle w:val="Heading2"/>
              <w:jc w:val="left"/>
              <w:rPr>
                <w:rFonts w:ascii="Book Antiqua" w:hAnsi="Book Antiqua"/>
                <w:b w:val="0"/>
                <w:sz w:val="22"/>
              </w:rPr>
            </w:pPr>
            <w:r w:rsidRPr="00EA7D51">
              <w:rPr>
                <w:rFonts w:ascii="Book Antiqua" w:hAnsi="Book Antiqua"/>
                <w:b w:val="0"/>
                <w:sz w:val="22"/>
                <w:szCs w:val="22"/>
              </w:rPr>
              <w:t xml:space="preserve">    </w:t>
            </w:r>
            <w:r w:rsidRPr="00EA7D51">
              <w:rPr>
                <w:rFonts w:ascii="Book Antiqua" w:hAnsi="Book Antiqua"/>
                <w:b w:val="0"/>
                <w:i/>
                <w:sz w:val="22"/>
                <w:szCs w:val="22"/>
              </w:rPr>
              <w:t>Пріорітет 1</w:t>
            </w:r>
            <w:r w:rsidRPr="00EA7D51">
              <w:rPr>
                <w:rFonts w:ascii="Book Antiqua" w:hAnsi="Book Antiqua"/>
                <w:b w:val="0"/>
                <w:sz w:val="22"/>
                <w:szCs w:val="22"/>
              </w:rPr>
              <w:t>. 1.Демографічний розвиток.</w:t>
            </w:r>
          </w:p>
        </w:tc>
        <w:tc>
          <w:tcPr>
            <w:tcW w:w="945" w:type="dxa"/>
          </w:tcPr>
          <w:p w:rsidR="00FE01E0" w:rsidRPr="00EA7D51" w:rsidRDefault="00FE01E0" w:rsidP="00FD721B">
            <w:pPr>
              <w:pStyle w:val="Heading2"/>
              <w:rPr>
                <w:rFonts w:ascii="Book Antiqua" w:hAnsi="Book Antiqua"/>
                <w:b w:val="0"/>
                <w:sz w:val="22"/>
              </w:rPr>
            </w:pPr>
            <w:r w:rsidRPr="00EA7D51">
              <w:rPr>
                <w:rFonts w:ascii="Book Antiqua" w:hAnsi="Book Antiqua"/>
                <w:b w:val="0"/>
                <w:sz w:val="22"/>
                <w:szCs w:val="22"/>
              </w:rPr>
              <w:t>2</w:t>
            </w:r>
            <w:r>
              <w:rPr>
                <w:rFonts w:ascii="Book Antiqua" w:hAnsi="Book Antiqua"/>
                <w:b w:val="0"/>
                <w:sz w:val="22"/>
                <w:szCs w:val="22"/>
              </w:rPr>
              <w:t>1</w:t>
            </w:r>
          </w:p>
        </w:tc>
      </w:tr>
      <w:tr w:rsidR="00FE01E0" w:rsidRPr="00EA7D51" w:rsidTr="00ED4520">
        <w:tc>
          <w:tcPr>
            <w:tcW w:w="8903" w:type="dxa"/>
          </w:tcPr>
          <w:p w:rsidR="00FE01E0" w:rsidRPr="00EA7D51" w:rsidRDefault="00FE01E0" w:rsidP="00D00CB2">
            <w:pPr>
              <w:pStyle w:val="Heading2"/>
              <w:jc w:val="left"/>
              <w:rPr>
                <w:rFonts w:ascii="Book Antiqua" w:hAnsi="Book Antiqua"/>
                <w:b w:val="0"/>
                <w:sz w:val="22"/>
              </w:rPr>
            </w:pPr>
            <w:r w:rsidRPr="00EA7D51">
              <w:rPr>
                <w:rFonts w:ascii="Book Antiqua" w:hAnsi="Book Antiqua"/>
                <w:b w:val="0"/>
                <w:sz w:val="22"/>
                <w:szCs w:val="22"/>
              </w:rPr>
              <w:t xml:space="preserve">    </w:t>
            </w:r>
            <w:r w:rsidRPr="00EA7D51">
              <w:rPr>
                <w:rFonts w:ascii="Book Antiqua" w:hAnsi="Book Antiqua"/>
                <w:b w:val="0"/>
                <w:i/>
                <w:sz w:val="22"/>
                <w:szCs w:val="22"/>
              </w:rPr>
              <w:t>Пріорітет 1.2.</w:t>
            </w:r>
            <w:r w:rsidRPr="00EA7D51">
              <w:rPr>
                <w:rFonts w:ascii="Book Antiqua" w:hAnsi="Book Antiqua"/>
                <w:b w:val="0"/>
                <w:sz w:val="22"/>
                <w:szCs w:val="22"/>
              </w:rPr>
              <w:t>Доходи населення.</w:t>
            </w:r>
          </w:p>
        </w:tc>
        <w:tc>
          <w:tcPr>
            <w:tcW w:w="945" w:type="dxa"/>
          </w:tcPr>
          <w:p w:rsidR="00FE01E0" w:rsidRPr="00EA7D51" w:rsidRDefault="00FE01E0" w:rsidP="00D00CB2">
            <w:pPr>
              <w:pStyle w:val="Heading2"/>
              <w:rPr>
                <w:rFonts w:ascii="Book Antiqua" w:hAnsi="Book Antiqua"/>
                <w:b w:val="0"/>
                <w:sz w:val="22"/>
              </w:rPr>
            </w:pPr>
            <w:r w:rsidRPr="00EA7D51">
              <w:rPr>
                <w:rFonts w:ascii="Book Antiqua" w:hAnsi="Book Antiqua"/>
                <w:b w:val="0"/>
                <w:sz w:val="22"/>
                <w:szCs w:val="22"/>
              </w:rPr>
              <w:t>22</w:t>
            </w:r>
          </w:p>
        </w:tc>
      </w:tr>
      <w:tr w:rsidR="00FE01E0" w:rsidRPr="00EA7D51" w:rsidTr="00ED4520">
        <w:tc>
          <w:tcPr>
            <w:tcW w:w="8903" w:type="dxa"/>
          </w:tcPr>
          <w:p w:rsidR="00FE01E0" w:rsidRPr="00EA7D51" w:rsidRDefault="00FE01E0" w:rsidP="00D00CB2">
            <w:pPr>
              <w:pStyle w:val="Heading2"/>
              <w:jc w:val="left"/>
              <w:rPr>
                <w:rFonts w:ascii="Book Antiqua" w:hAnsi="Book Antiqua"/>
                <w:b w:val="0"/>
                <w:sz w:val="22"/>
              </w:rPr>
            </w:pPr>
            <w:r w:rsidRPr="00EA7D51">
              <w:rPr>
                <w:rFonts w:ascii="Book Antiqua" w:hAnsi="Book Antiqua"/>
                <w:b w:val="0"/>
                <w:sz w:val="22"/>
                <w:szCs w:val="22"/>
              </w:rPr>
              <w:t xml:space="preserve">    </w:t>
            </w:r>
            <w:r w:rsidRPr="00EA7D51">
              <w:rPr>
                <w:rFonts w:ascii="Book Antiqua" w:hAnsi="Book Antiqua"/>
                <w:b w:val="0"/>
                <w:i/>
                <w:sz w:val="22"/>
                <w:szCs w:val="22"/>
              </w:rPr>
              <w:t>Пріорітет 1.3.</w:t>
            </w:r>
            <w:r w:rsidRPr="00EA7D51">
              <w:rPr>
                <w:rFonts w:ascii="Book Antiqua" w:hAnsi="Book Antiqua"/>
                <w:b w:val="0"/>
                <w:sz w:val="22"/>
                <w:szCs w:val="22"/>
              </w:rPr>
              <w:t>Зайнятість населення та ринок праці.</w:t>
            </w:r>
          </w:p>
        </w:tc>
        <w:tc>
          <w:tcPr>
            <w:tcW w:w="945" w:type="dxa"/>
          </w:tcPr>
          <w:p w:rsidR="00FE01E0" w:rsidRPr="00EA7D51" w:rsidRDefault="00FE01E0" w:rsidP="00FD721B">
            <w:pPr>
              <w:pStyle w:val="Heading2"/>
              <w:rPr>
                <w:rFonts w:ascii="Book Antiqua" w:hAnsi="Book Antiqua"/>
                <w:b w:val="0"/>
                <w:sz w:val="22"/>
              </w:rPr>
            </w:pPr>
            <w:r w:rsidRPr="00EA7D51">
              <w:rPr>
                <w:rFonts w:ascii="Book Antiqua" w:hAnsi="Book Antiqua"/>
                <w:b w:val="0"/>
                <w:sz w:val="22"/>
                <w:szCs w:val="22"/>
              </w:rPr>
              <w:t>2</w:t>
            </w:r>
            <w:r>
              <w:rPr>
                <w:rFonts w:ascii="Book Antiqua" w:hAnsi="Book Antiqua"/>
                <w:b w:val="0"/>
                <w:sz w:val="22"/>
                <w:szCs w:val="22"/>
              </w:rPr>
              <w:t>2</w:t>
            </w:r>
          </w:p>
        </w:tc>
      </w:tr>
      <w:tr w:rsidR="00FE01E0" w:rsidRPr="00EA7D51" w:rsidTr="00ED4520">
        <w:tc>
          <w:tcPr>
            <w:tcW w:w="8903" w:type="dxa"/>
          </w:tcPr>
          <w:p w:rsidR="00FE01E0" w:rsidRPr="00EA7D51" w:rsidRDefault="00FE01E0" w:rsidP="00D00CB2">
            <w:pPr>
              <w:pStyle w:val="Heading2"/>
              <w:jc w:val="left"/>
              <w:rPr>
                <w:rFonts w:ascii="Book Antiqua" w:hAnsi="Book Antiqua"/>
                <w:b w:val="0"/>
                <w:sz w:val="22"/>
              </w:rPr>
            </w:pPr>
            <w:r w:rsidRPr="00EA7D51">
              <w:rPr>
                <w:rFonts w:ascii="Book Antiqua" w:hAnsi="Book Antiqua"/>
                <w:b w:val="0"/>
                <w:sz w:val="22"/>
                <w:szCs w:val="22"/>
              </w:rPr>
              <w:t xml:space="preserve">     </w:t>
            </w:r>
            <w:r w:rsidRPr="00EA7D51">
              <w:rPr>
                <w:rFonts w:ascii="Book Antiqua" w:hAnsi="Book Antiqua"/>
                <w:b w:val="0"/>
                <w:i/>
                <w:sz w:val="22"/>
                <w:szCs w:val="22"/>
              </w:rPr>
              <w:t>Пріорітет 1.4.</w:t>
            </w:r>
            <w:r w:rsidRPr="00EA7D51">
              <w:rPr>
                <w:rFonts w:ascii="Book Antiqua" w:hAnsi="Book Antiqua"/>
                <w:b w:val="0"/>
                <w:sz w:val="22"/>
                <w:szCs w:val="22"/>
              </w:rPr>
              <w:t>Пенсійне забезпечення.</w:t>
            </w:r>
          </w:p>
        </w:tc>
        <w:tc>
          <w:tcPr>
            <w:tcW w:w="945" w:type="dxa"/>
          </w:tcPr>
          <w:p w:rsidR="00FE01E0" w:rsidRPr="00EA7D51" w:rsidRDefault="00FE01E0" w:rsidP="00FD721B">
            <w:pPr>
              <w:pStyle w:val="Heading2"/>
              <w:rPr>
                <w:rFonts w:ascii="Book Antiqua" w:hAnsi="Book Antiqua"/>
                <w:b w:val="0"/>
                <w:sz w:val="22"/>
              </w:rPr>
            </w:pPr>
            <w:r w:rsidRPr="00EA7D51">
              <w:rPr>
                <w:rFonts w:ascii="Book Antiqua" w:hAnsi="Book Antiqua"/>
                <w:b w:val="0"/>
                <w:sz w:val="22"/>
                <w:szCs w:val="22"/>
              </w:rPr>
              <w:t>2</w:t>
            </w:r>
            <w:r>
              <w:rPr>
                <w:rFonts w:ascii="Book Antiqua" w:hAnsi="Book Antiqua"/>
                <w:b w:val="0"/>
                <w:sz w:val="22"/>
                <w:szCs w:val="22"/>
              </w:rPr>
              <w:t>2</w:t>
            </w:r>
          </w:p>
        </w:tc>
      </w:tr>
      <w:tr w:rsidR="00FE01E0" w:rsidRPr="00EA7D51" w:rsidTr="00ED4520">
        <w:tc>
          <w:tcPr>
            <w:tcW w:w="8903" w:type="dxa"/>
          </w:tcPr>
          <w:p w:rsidR="00FE01E0" w:rsidRPr="00EA7D51" w:rsidRDefault="00FE01E0" w:rsidP="00D00CB2">
            <w:pPr>
              <w:pStyle w:val="Heading2"/>
              <w:jc w:val="left"/>
              <w:rPr>
                <w:rFonts w:ascii="Book Antiqua" w:hAnsi="Book Antiqua"/>
                <w:b w:val="0"/>
                <w:sz w:val="22"/>
              </w:rPr>
            </w:pPr>
            <w:r w:rsidRPr="00EA7D51">
              <w:rPr>
                <w:rFonts w:ascii="Book Antiqua" w:hAnsi="Book Antiqua"/>
                <w:sz w:val="22"/>
                <w:szCs w:val="22"/>
              </w:rPr>
              <w:t xml:space="preserve">Напрям 2. </w:t>
            </w:r>
            <w:r w:rsidRPr="00EA7D51">
              <w:rPr>
                <w:rFonts w:ascii="Book Antiqua" w:hAnsi="Book Antiqua"/>
                <w:b w:val="0"/>
                <w:sz w:val="22"/>
                <w:szCs w:val="22"/>
              </w:rPr>
              <w:t>Гуманітарна сфера.</w:t>
            </w:r>
          </w:p>
        </w:tc>
        <w:tc>
          <w:tcPr>
            <w:tcW w:w="945" w:type="dxa"/>
          </w:tcPr>
          <w:p w:rsidR="00FE01E0" w:rsidRPr="00EA7D51" w:rsidRDefault="00FE01E0" w:rsidP="00FD721B">
            <w:pPr>
              <w:pStyle w:val="Heading2"/>
              <w:rPr>
                <w:rFonts w:ascii="Book Antiqua" w:hAnsi="Book Antiqua"/>
                <w:b w:val="0"/>
                <w:sz w:val="22"/>
              </w:rPr>
            </w:pPr>
            <w:r w:rsidRPr="00EA7D51">
              <w:rPr>
                <w:rFonts w:ascii="Book Antiqua" w:hAnsi="Book Antiqua"/>
                <w:b w:val="0"/>
                <w:sz w:val="22"/>
                <w:szCs w:val="22"/>
              </w:rPr>
              <w:t>2</w:t>
            </w:r>
            <w:r>
              <w:rPr>
                <w:rFonts w:ascii="Book Antiqua" w:hAnsi="Book Antiqua"/>
                <w:b w:val="0"/>
                <w:sz w:val="22"/>
                <w:szCs w:val="22"/>
              </w:rPr>
              <w:t>3</w:t>
            </w:r>
          </w:p>
        </w:tc>
      </w:tr>
      <w:tr w:rsidR="00FE01E0" w:rsidRPr="00EA7D51" w:rsidTr="00ED45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03" w:type="dxa"/>
            <w:tcBorders>
              <w:top w:val="single" w:sz="4" w:space="0" w:color="auto"/>
              <w:left w:val="single" w:sz="4" w:space="0" w:color="auto"/>
              <w:bottom w:val="single" w:sz="4" w:space="0" w:color="auto"/>
              <w:right w:val="single" w:sz="4" w:space="0" w:color="auto"/>
            </w:tcBorders>
          </w:tcPr>
          <w:p w:rsidR="00FE01E0" w:rsidRPr="00EA7D51" w:rsidRDefault="00FE01E0" w:rsidP="00ED4520">
            <w:pPr>
              <w:pStyle w:val="Heading2"/>
              <w:jc w:val="left"/>
              <w:rPr>
                <w:rFonts w:ascii="Book Antiqua" w:hAnsi="Book Antiqua"/>
                <w:b w:val="0"/>
                <w:sz w:val="22"/>
              </w:rPr>
            </w:pPr>
            <w:r w:rsidRPr="00EA7D51">
              <w:rPr>
                <w:rFonts w:ascii="Book Antiqua" w:hAnsi="Book Antiqua"/>
                <w:b w:val="0"/>
                <w:sz w:val="22"/>
                <w:szCs w:val="22"/>
              </w:rPr>
              <w:t xml:space="preserve">   </w:t>
            </w:r>
            <w:r w:rsidRPr="00EA7D51">
              <w:rPr>
                <w:rFonts w:ascii="Book Antiqua" w:hAnsi="Book Antiqua"/>
                <w:b w:val="0"/>
                <w:i/>
                <w:sz w:val="22"/>
                <w:szCs w:val="22"/>
              </w:rPr>
              <w:t>Пріорітет 2.1.</w:t>
            </w:r>
            <w:r w:rsidRPr="00EA7D51">
              <w:rPr>
                <w:rFonts w:ascii="Book Antiqua" w:hAnsi="Book Antiqua"/>
                <w:b w:val="0"/>
                <w:sz w:val="22"/>
                <w:szCs w:val="22"/>
              </w:rPr>
              <w:t>Сучасна та якісна освіта.</w:t>
            </w:r>
          </w:p>
        </w:tc>
        <w:tc>
          <w:tcPr>
            <w:tcW w:w="945" w:type="dxa"/>
            <w:tcBorders>
              <w:top w:val="single" w:sz="4" w:space="0" w:color="auto"/>
              <w:left w:val="single" w:sz="4" w:space="0" w:color="auto"/>
              <w:bottom w:val="single" w:sz="4" w:space="0" w:color="auto"/>
              <w:right w:val="single" w:sz="4" w:space="0" w:color="auto"/>
            </w:tcBorders>
          </w:tcPr>
          <w:p w:rsidR="00FE01E0" w:rsidRPr="00EA7D51" w:rsidRDefault="00FE01E0" w:rsidP="00FD721B">
            <w:pPr>
              <w:pStyle w:val="Heading2"/>
              <w:rPr>
                <w:rFonts w:ascii="Book Antiqua" w:hAnsi="Book Antiqua"/>
                <w:b w:val="0"/>
                <w:sz w:val="22"/>
              </w:rPr>
            </w:pPr>
            <w:r w:rsidRPr="00EA7D51">
              <w:rPr>
                <w:rFonts w:ascii="Book Antiqua" w:hAnsi="Book Antiqua"/>
                <w:b w:val="0"/>
                <w:sz w:val="22"/>
                <w:szCs w:val="22"/>
              </w:rPr>
              <w:t>2</w:t>
            </w:r>
            <w:r>
              <w:rPr>
                <w:rFonts w:ascii="Book Antiqua" w:hAnsi="Book Antiqua"/>
                <w:b w:val="0"/>
                <w:sz w:val="22"/>
                <w:szCs w:val="22"/>
              </w:rPr>
              <w:t>3</w:t>
            </w:r>
          </w:p>
        </w:tc>
      </w:tr>
      <w:tr w:rsidR="00FE01E0" w:rsidRPr="00EA7D51" w:rsidTr="00ED45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03" w:type="dxa"/>
            <w:tcBorders>
              <w:top w:val="single" w:sz="4" w:space="0" w:color="auto"/>
              <w:left w:val="single" w:sz="4" w:space="0" w:color="auto"/>
              <w:bottom w:val="single" w:sz="4" w:space="0" w:color="auto"/>
              <w:right w:val="single" w:sz="4" w:space="0" w:color="auto"/>
            </w:tcBorders>
          </w:tcPr>
          <w:p w:rsidR="00FE01E0" w:rsidRPr="00EA7D51" w:rsidRDefault="00FE01E0" w:rsidP="00ED4520">
            <w:pPr>
              <w:pStyle w:val="Heading2"/>
              <w:jc w:val="left"/>
              <w:rPr>
                <w:rFonts w:ascii="Book Antiqua" w:hAnsi="Book Antiqua"/>
                <w:b w:val="0"/>
                <w:sz w:val="22"/>
              </w:rPr>
            </w:pPr>
            <w:r w:rsidRPr="00EA7D51">
              <w:rPr>
                <w:rFonts w:ascii="Book Antiqua" w:hAnsi="Book Antiqua"/>
                <w:b w:val="0"/>
                <w:sz w:val="22"/>
                <w:szCs w:val="22"/>
              </w:rPr>
              <w:t xml:space="preserve">   </w:t>
            </w:r>
            <w:r w:rsidRPr="00EA7D51">
              <w:rPr>
                <w:rFonts w:ascii="Book Antiqua" w:hAnsi="Book Antiqua"/>
                <w:b w:val="0"/>
                <w:i/>
                <w:sz w:val="22"/>
                <w:szCs w:val="22"/>
              </w:rPr>
              <w:t>Пріорітет 2.2.</w:t>
            </w:r>
            <w:r w:rsidRPr="00EA7D51">
              <w:rPr>
                <w:rFonts w:ascii="Book Antiqua" w:hAnsi="Book Antiqua"/>
                <w:b w:val="0"/>
                <w:sz w:val="22"/>
                <w:szCs w:val="22"/>
              </w:rPr>
              <w:t>Розвиток культури та туризму.</w:t>
            </w:r>
          </w:p>
        </w:tc>
        <w:tc>
          <w:tcPr>
            <w:tcW w:w="945" w:type="dxa"/>
            <w:tcBorders>
              <w:top w:val="single" w:sz="4" w:space="0" w:color="auto"/>
              <w:left w:val="single" w:sz="4" w:space="0" w:color="auto"/>
              <w:bottom w:val="single" w:sz="4" w:space="0" w:color="auto"/>
              <w:right w:val="single" w:sz="4" w:space="0" w:color="auto"/>
            </w:tcBorders>
          </w:tcPr>
          <w:p w:rsidR="00FE01E0" w:rsidRPr="00EA7D51" w:rsidRDefault="00FE01E0" w:rsidP="00FD721B">
            <w:pPr>
              <w:pStyle w:val="Heading2"/>
              <w:rPr>
                <w:rFonts w:ascii="Book Antiqua" w:hAnsi="Book Antiqua"/>
                <w:b w:val="0"/>
                <w:sz w:val="22"/>
              </w:rPr>
            </w:pPr>
            <w:r w:rsidRPr="00EA7D51">
              <w:rPr>
                <w:rFonts w:ascii="Book Antiqua" w:hAnsi="Book Antiqua"/>
                <w:b w:val="0"/>
                <w:sz w:val="22"/>
                <w:szCs w:val="22"/>
              </w:rPr>
              <w:t>2</w:t>
            </w:r>
            <w:r>
              <w:rPr>
                <w:rFonts w:ascii="Book Antiqua" w:hAnsi="Book Antiqua"/>
                <w:b w:val="0"/>
                <w:sz w:val="22"/>
                <w:szCs w:val="22"/>
              </w:rPr>
              <w:t>4</w:t>
            </w:r>
          </w:p>
        </w:tc>
      </w:tr>
      <w:tr w:rsidR="00FE01E0" w:rsidRPr="00EA7D51" w:rsidTr="00ED45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03" w:type="dxa"/>
            <w:tcBorders>
              <w:top w:val="single" w:sz="4" w:space="0" w:color="auto"/>
              <w:left w:val="single" w:sz="4" w:space="0" w:color="auto"/>
              <w:bottom w:val="single" w:sz="4" w:space="0" w:color="auto"/>
              <w:right w:val="single" w:sz="4" w:space="0" w:color="auto"/>
            </w:tcBorders>
          </w:tcPr>
          <w:p w:rsidR="00FE01E0" w:rsidRPr="00EA7D51" w:rsidRDefault="00FE01E0" w:rsidP="00ED4520">
            <w:pPr>
              <w:pStyle w:val="Heading2"/>
              <w:jc w:val="left"/>
              <w:rPr>
                <w:rFonts w:ascii="Book Antiqua" w:hAnsi="Book Antiqua"/>
                <w:b w:val="0"/>
                <w:sz w:val="22"/>
              </w:rPr>
            </w:pPr>
            <w:r w:rsidRPr="00EA7D51">
              <w:rPr>
                <w:rFonts w:ascii="Book Antiqua" w:hAnsi="Book Antiqua"/>
                <w:b w:val="0"/>
                <w:sz w:val="22"/>
                <w:szCs w:val="22"/>
              </w:rPr>
              <w:t xml:space="preserve">   </w:t>
            </w:r>
            <w:r w:rsidRPr="00EA7D51">
              <w:rPr>
                <w:rFonts w:ascii="Book Antiqua" w:hAnsi="Book Antiqua"/>
                <w:b w:val="0"/>
                <w:i/>
                <w:sz w:val="22"/>
                <w:szCs w:val="22"/>
              </w:rPr>
              <w:t>Пріорітет 2.3.</w:t>
            </w:r>
            <w:r w:rsidRPr="00EA7D51">
              <w:rPr>
                <w:rFonts w:ascii="Book Antiqua" w:hAnsi="Book Antiqua"/>
                <w:b w:val="0"/>
                <w:sz w:val="22"/>
                <w:szCs w:val="22"/>
              </w:rPr>
              <w:t>Інформаційний простір та громадянське суспільство:</w:t>
            </w:r>
          </w:p>
        </w:tc>
        <w:tc>
          <w:tcPr>
            <w:tcW w:w="945" w:type="dxa"/>
            <w:tcBorders>
              <w:top w:val="single" w:sz="4" w:space="0" w:color="auto"/>
              <w:left w:val="single" w:sz="4" w:space="0" w:color="auto"/>
              <w:bottom w:val="single" w:sz="4" w:space="0" w:color="auto"/>
              <w:right w:val="single" w:sz="4" w:space="0" w:color="auto"/>
            </w:tcBorders>
          </w:tcPr>
          <w:p w:rsidR="00FE01E0" w:rsidRPr="00EA7D51" w:rsidRDefault="00FE01E0" w:rsidP="00FD721B">
            <w:pPr>
              <w:pStyle w:val="Heading2"/>
              <w:rPr>
                <w:rFonts w:ascii="Book Antiqua" w:hAnsi="Book Antiqua"/>
                <w:b w:val="0"/>
                <w:sz w:val="22"/>
              </w:rPr>
            </w:pPr>
            <w:r w:rsidRPr="00EA7D51">
              <w:rPr>
                <w:rFonts w:ascii="Book Antiqua" w:hAnsi="Book Antiqua"/>
                <w:b w:val="0"/>
                <w:sz w:val="22"/>
                <w:szCs w:val="22"/>
              </w:rPr>
              <w:t>2</w:t>
            </w:r>
            <w:r>
              <w:rPr>
                <w:rFonts w:ascii="Book Antiqua" w:hAnsi="Book Antiqua"/>
                <w:b w:val="0"/>
                <w:sz w:val="22"/>
                <w:szCs w:val="22"/>
              </w:rPr>
              <w:t>5</w:t>
            </w:r>
          </w:p>
        </w:tc>
      </w:tr>
      <w:tr w:rsidR="00FE01E0" w:rsidRPr="00EA7D51" w:rsidTr="00ED45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03" w:type="dxa"/>
            <w:tcBorders>
              <w:top w:val="single" w:sz="4" w:space="0" w:color="auto"/>
              <w:left w:val="single" w:sz="4" w:space="0" w:color="auto"/>
              <w:bottom w:val="single" w:sz="4" w:space="0" w:color="auto"/>
              <w:right w:val="single" w:sz="4" w:space="0" w:color="auto"/>
            </w:tcBorders>
          </w:tcPr>
          <w:p w:rsidR="00FE01E0" w:rsidRPr="00EA7D51" w:rsidRDefault="00FE01E0" w:rsidP="00ED4520">
            <w:pPr>
              <w:pStyle w:val="Heading2"/>
              <w:jc w:val="left"/>
              <w:rPr>
                <w:rFonts w:ascii="Book Antiqua" w:hAnsi="Book Antiqua"/>
                <w:b w:val="0"/>
                <w:sz w:val="22"/>
              </w:rPr>
            </w:pPr>
            <w:r w:rsidRPr="00EA7D51">
              <w:rPr>
                <w:rFonts w:ascii="Book Antiqua" w:hAnsi="Book Antiqua"/>
                <w:b w:val="0"/>
                <w:sz w:val="22"/>
                <w:szCs w:val="22"/>
              </w:rPr>
              <w:t xml:space="preserve">   </w:t>
            </w:r>
            <w:r w:rsidRPr="00EA7D51">
              <w:rPr>
                <w:rFonts w:ascii="Book Antiqua" w:hAnsi="Book Antiqua"/>
                <w:sz w:val="22"/>
                <w:szCs w:val="22"/>
              </w:rPr>
              <w:t xml:space="preserve">Напрям 3. </w:t>
            </w:r>
            <w:r w:rsidRPr="00EA7D51">
              <w:rPr>
                <w:rFonts w:ascii="Book Antiqua" w:hAnsi="Book Antiqua"/>
                <w:b w:val="0"/>
                <w:sz w:val="22"/>
                <w:szCs w:val="22"/>
              </w:rPr>
              <w:t>Безпека життєдіяльності людини.</w:t>
            </w:r>
          </w:p>
        </w:tc>
        <w:tc>
          <w:tcPr>
            <w:tcW w:w="945" w:type="dxa"/>
            <w:tcBorders>
              <w:top w:val="single" w:sz="4" w:space="0" w:color="auto"/>
              <w:left w:val="single" w:sz="4" w:space="0" w:color="auto"/>
              <w:bottom w:val="single" w:sz="4" w:space="0" w:color="auto"/>
              <w:right w:val="single" w:sz="4" w:space="0" w:color="auto"/>
            </w:tcBorders>
          </w:tcPr>
          <w:p w:rsidR="00FE01E0" w:rsidRPr="00EA7D51" w:rsidRDefault="00FE01E0" w:rsidP="00FD721B">
            <w:pPr>
              <w:pStyle w:val="Heading2"/>
              <w:rPr>
                <w:rFonts w:ascii="Book Antiqua" w:hAnsi="Book Antiqua"/>
                <w:b w:val="0"/>
                <w:sz w:val="22"/>
              </w:rPr>
            </w:pPr>
            <w:r w:rsidRPr="00EA7D51">
              <w:rPr>
                <w:rFonts w:ascii="Book Antiqua" w:hAnsi="Book Antiqua"/>
                <w:b w:val="0"/>
                <w:sz w:val="22"/>
                <w:szCs w:val="22"/>
              </w:rPr>
              <w:t>2</w:t>
            </w:r>
            <w:r>
              <w:rPr>
                <w:rFonts w:ascii="Book Antiqua" w:hAnsi="Book Antiqua"/>
                <w:b w:val="0"/>
                <w:sz w:val="22"/>
                <w:szCs w:val="22"/>
              </w:rPr>
              <w:t>6</w:t>
            </w:r>
          </w:p>
        </w:tc>
      </w:tr>
      <w:tr w:rsidR="00FE01E0" w:rsidRPr="00EA7D51" w:rsidTr="00ED45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03" w:type="dxa"/>
            <w:tcBorders>
              <w:top w:val="single" w:sz="4" w:space="0" w:color="auto"/>
              <w:left w:val="single" w:sz="4" w:space="0" w:color="auto"/>
              <w:bottom w:val="single" w:sz="4" w:space="0" w:color="auto"/>
              <w:right w:val="single" w:sz="4" w:space="0" w:color="auto"/>
            </w:tcBorders>
          </w:tcPr>
          <w:p w:rsidR="00FE01E0" w:rsidRPr="00EA7D51" w:rsidRDefault="00FE01E0" w:rsidP="00ED4520">
            <w:pPr>
              <w:pStyle w:val="Heading2"/>
              <w:jc w:val="left"/>
              <w:rPr>
                <w:rFonts w:ascii="Book Antiqua" w:hAnsi="Book Antiqua"/>
                <w:b w:val="0"/>
                <w:sz w:val="22"/>
              </w:rPr>
            </w:pPr>
            <w:r w:rsidRPr="00EA7D51">
              <w:rPr>
                <w:rFonts w:ascii="Book Antiqua" w:hAnsi="Book Antiqua"/>
                <w:b w:val="0"/>
                <w:sz w:val="22"/>
                <w:szCs w:val="22"/>
              </w:rPr>
              <w:t xml:space="preserve">    </w:t>
            </w:r>
            <w:r w:rsidRPr="00EA7D51">
              <w:rPr>
                <w:rFonts w:ascii="Book Antiqua" w:hAnsi="Book Antiqua"/>
                <w:b w:val="0"/>
                <w:i/>
                <w:sz w:val="22"/>
                <w:szCs w:val="22"/>
              </w:rPr>
              <w:t>Пріорітет 3.1</w:t>
            </w:r>
            <w:r w:rsidRPr="00EA7D51">
              <w:rPr>
                <w:rFonts w:ascii="Book Antiqua" w:hAnsi="Book Antiqua"/>
                <w:b w:val="0"/>
                <w:sz w:val="22"/>
                <w:szCs w:val="22"/>
              </w:rPr>
              <w:t>.Охорона навколишнього середовища.</w:t>
            </w:r>
          </w:p>
        </w:tc>
        <w:tc>
          <w:tcPr>
            <w:tcW w:w="945" w:type="dxa"/>
            <w:tcBorders>
              <w:top w:val="single" w:sz="4" w:space="0" w:color="auto"/>
              <w:left w:val="single" w:sz="4" w:space="0" w:color="auto"/>
              <w:bottom w:val="single" w:sz="4" w:space="0" w:color="auto"/>
              <w:right w:val="single" w:sz="4" w:space="0" w:color="auto"/>
            </w:tcBorders>
          </w:tcPr>
          <w:p w:rsidR="00FE01E0" w:rsidRPr="00EA7D51" w:rsidRDefault="00FE01E0" w:rsidP="00FD721B">
            <w:pPr>
              <w:pStyle w:val="Heading2"/>
              <w:rPr>
                <w:rFonts w:ascii="Book Antiqua" w:hAnsi="Book Antiqua"/>
                <w:b w:val="0"/>
                <w:sz w:val="22"/>
              </w:rPr>
            </w:pPr>
            <w:r w:rsidRPr="00EA7D51">
              <w:rPr>
                <w:rFonts w:ascii="Book Antiqua" w:hAnsi="Book Antiqua"/>
                <w:b w:val="0"/>
                <w:sz w:val="22"/>
                <w:szCs w:val="22"/>
              </w:rPr>
              <w:t>2</w:t>
            </w:r>
            <w:r>
              <w:rPr>
                <w:rFonts w:ascii="Book Antiqua" w:hAnsi="Book Antiqua"/>
                <w:b w:val="0"/>
                <w:sz w:val="22"/>
                <w:szCs w:val="22"/>
              </w:rPr>
              <w:t>6</w:t>
            </w:r>
          </w:p>
        </w:tc>
      </w:tr>
      <w:tr w:rsidR="00FE01E0" w:rsidRPr="00EA7D51" w:rsidTr="00ED45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03" w:type="dxa"/>
            <w:tcBorders>
              <w:top w:val="single" w:sz="4" w:space="0" w:color="auto"/>
              <w:left w:val="single" w:sz="4" w:space="0" w:color="auto"/>
              <w:bottom w:val="single" w:sz="4" w:space="0" w:color="auto"/>
              <w:right w:val="single" w:sz="4" w:space="0" w:color="auto"/>
            </w:tcBorders>
          </w:tcPr>
          <w:p w:rsidR="00FE01E0" w:rsidRPr="00EA7D51" w:rsidRDefault="00FE01E0" w:rsidP="00ED4520">
            <w:pPr>
              <w:pStyle w:val="Heading2"/>
              <w:jc w:val="left"/>
              <w:rPr>
                <w:rFonts w:ascii="Book Antiqua" w:hAnsi="Book Antiqua"/>
                <w:b w:val="0"/>
                <w:sz w:val="22"/>
              </w:rPr>
            </w:pPr>
            <w:r w:rsidRPr="00EA7D51">
              <w:rPr>
                <w:rFonts w:ascii="Book Antiqua" w:hAnsi="Book Antiqua"/>
                <w:b w:val="0"/>
                <w:sz w:val="22"/>
                <w:szCs w:val="22"/>
              </w:rPr>
              <w:t xml:space="preserve">   </w:t>
            </w:r>
            <w:r w:rsidRPr="00EA7D51">
              <w:rPr>
                <w:rFonts w:ascii="Book Antiqua" w:hAnsi="Book Antiqua"/>
                <w:sz w:val="22"/>
                <w:szCs w:val="22"/>
              </w:rPr>
              <w:t xml:space="preserve">Напрям 4. </w:t>
            </w:r>
            <w:r w:rsidRPr="00EA7D51">
              <w:rPr>
                <w:rFonts w:ascii="Book Antiqua" w:hAnsi="Book Antiqua"/>
                <w:b w:val="0"/>
                <w:sz w:val="22"/>
                <w:szCs w:val="22"/>
              </w:rPr>
              <w:t>Забезпечення умов для подальшого соціально – економічного зростання .</w:t>
            </w:r>
          </w:p>
        </w:tc>
        <w:tc>
          <w:tcPr>
            <w:tcW w:w="945" w:type="dxa"/>
            <w:tcBorders>
              <w:top w:val="single" w:sz="4" w:space="0" w:color="auto"/>
              <w:left w:val="single" w:sz="4" w:space="0" w:color="auto"/>
              <w:bottom w:val="single" w:sz="4" w:space="0" w:color="auto"/>
              <w:right w:val="single" w:sz="4" w:space="0" w:color="auto"/>
            </w:tcBorders>
          </w:tcPr>
          <w:p w:rsidR="00FE01E0" w:rsidRPr="00EA7D51" w:rsidRDefault="00FE01E0" w:rsidP="00ED4520">
            <w:pPr>
              <w:pStyle w:val="Heading2"/>
              <w:rPr>
                <w:rFonts w:ascii="Book Antiqua" w:hAnsi="Book Antiqua"/>
                <w:b w:val="0"/>
                <w:sz w:val="22"/>
              </w:rPr>
            </w:pPr>
            <w:r>
              <w:rPr>
                <w:rFonts w:ascii="Book Antiqua" w:hAnsi="Book Antiqua"/>
                <w:b w:val="0"/>
                <w:sz w:val="22"/>
                <w:szCs w:val="22"/>
              </w:rPr>
              <w:t>27</w:t>
            </w:r>
          </w:p>
        </w:tc>
      </w:tr>
      <w:tr w:rsidR="00FE01E0" w:rsidRPr="00EA7D51" w:rsidTr="00ED45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03" w:type="dxa"/>
            <w:tcBorders>
              <w:top w:val="single" w:sz="4" w:space="0" w:color="auto"/>
              <w:left w:val="single" w:sz="4" w:space="0" w:color="auto"/>
              <w:bottom w:val="single" w:sz="4" w:space="0" w:color="auto"/>
              <w:right w:val="single" w:sz="4" w:space="0" w:color="auto"/>
            </w:tcBorders>
          </w:tcPr>
          <w:p w:rsidR="00FE01E0" w:rsidRPr="00EA7D51" w:rsidRDefault="00FE01E0" w:rsidP="00ED4520">
            <w:pPr>
              <w:pStyle w:val="Heading2"/>
              <w:jc w:val="left"/>
              <w:rPr>
                <w:rFonts w:ascii="Book Antiqua" w:hAnsi="Book Antiqua"/>
                <w:b w:val="0"/>
                <w:sz w:val="22"/>
              </w:rPr>
            </w:pPr>
            <w:r w:rsidRPr="00EA7D51">
              <w:rPr>
                <w:rFonts w:ascii="Book Antiqua" w:hAnsi="Book Antiqua"/>
                <w:b w:val="0"/>
                <w:sz w:val="22"/>
                <w:szCs w:val="22"/>
              </w:rPr>
              <w:t xml:space="preserve">   </w:t>
            </w:r>
            <w:r w:rsidRPr="00EA7D51">
              <w:rPr>
                <w:rFonts w:ascii="Book Antiqua" w:hAnsi="Book Antiqua"/>
                <w:b w:val="0"/>
                <w:i/>
                <w:sz w:val="22"/>
                <w:szCs w:val="22"/>
              </w:rPr>
              <w:t>Пріорітет 4.1</w:t>
            </w:r>
            <w:r w:rsidRPr="00EA7D51">
              <w:rPr>
                <w:rFonts w:ascii="Book Antiqua" w:hAnsi="Book Antiqua"/>
                <w:b w:val="0"/>
                <w:sz w:val="22"/>
                <w:szCs w:val="22"/>
              </w:rPr>
              <w:t>Податково - бюджетна політика.</w:t>
            </w:r>
          </w:p>
        </w:tc>
        <w:tc>
          <w:tcPr>
            <w:tcW w:w="945" w:type="dxa"/>
            <w:tcBorders>
              <w:top w:val="single" w:sz="4" w:space="0" w:color="auto"/>
              <w:left w:val="single" w:sz="4" w:space="0" w:color="auto"/>
              <w:bottom w:val="single" w:sz="4" w:space="0" w:color="auto"/>
              <w:right w:val="single" w:sz="4" w:space="0" w:color="auto"/>
            </w:tcBorders>
          </w:tcPr>
          <w:p w:rsidR="00FE01E0" w:rsidRPr="00EA7D51" w:rsidRDefault="00FE01E0" w:rsidP="00ED4520">
            <w:pPr>
              <w:pStyle w:val="Heading2"/>
              <w:rPr>
                <w:rFonts w:ascii="Book Antiqua" w:hAnsi="Book Antiqua"/>
                <w:b w:val="0"/>
                <w:sz w:val="22"/>
              </w:rPr>
            </w:pPr>
            <w:r>
              <w:rPr>
                <w:rFonts w:ascii="Book Antiqua" w:hAnsi="Book Antiqua"/>
                <w:b w:val="0"/>
                <w:sz w:val="22"/>
                <w:szCs w:val="22"/>
              </w:rPr>
              <w:t>27</w:t>
            </w:r>
          </w:p>
        </w:tc>
      </w:tr>
    </w:tbl>
    <w:p w:rsidR="00FE01E0" w:rsidRPr="00EA7D51" w:rsidRDefault="00FE01E0" w:rsidP="00AD77B4">
      <w:pPr>
        <w:pStyle w:val="Heading2"/>
      </w:pPr>
    </w:p>
    <w:p w:rsidR="00FE01E0" w:rsidRDefault="00FE01E0" w:rsidP="00AD77B4">
      <w:pPr>
        <w:rPr>
          <w:lang w:val="uk-UA"/>
        </w:rPr>
      </w:pPr>
    </w:p>
    <w:p w:rsidR="00FE01E0" w:rsidRPr="00EA7D51" w:rsidRDefault="00FE01E0" w:rsidP="00AD77B4">
      <w:pPr>
        <w:rPr>
          <w:lang w:val="uk-UA"/>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67"/>
        <w:gridCol w:w="1281"/>
      </w:tblGrid>
      <w:tr w:rsidR="00FE01E0" w:rsidRPr="00EA7D51" w:rsidTr="00ED4520">
        <w:tc>
          <w:tcPr>
            <w:tcW w:w="8567" w:type="dxa"/>
          </w:tcPr>
          <w:p w:rsidR="00FE01E0" w:rsidRPr="00EA7D51" w:rsidRDefault="00FE01E0" w:rsidP="00D00CB2">
            <w:pPr>
              <w:pStyle w:val="Heading2"/>
              <w:jc w:val="left"/>
              <w:rPr>
                <w:rFonts w:ascii="Book Antiqua" w:hAnsi="Book Antiqua"/>
                <w:b w:val="0"/>
                <w:i/>
                <w:sz w:val="22"/>
              </w:rPr>
            </w:pPr>
            <w:r w:rsidRPr="00EA7D51">
              <w:rPr>
                <w:rFonts w:ascii="Book Antiqua" w:hAnsi="Book Antiqua"/>
                <w:b w:val="0"/>
                <w:i/>
                <w:sz w:val="22"/>
                <w:szCs w:val="22"/>
              </w:rPr>
              <w:t xml:space="preserve">                 - податкова політика</w:t>
            </w:r>
          </w:p>
        </w:tc>
        <w:tc>
          <w:tcPr>
            <w:tcW w:w="1281" w:type="dxa"/>
          </w:tcPr>
          <w:p w:rsidR="00FE01E0" w:rsidRPr="00EA7D51" w:rsidRDefault="00FE01E0" w:rsidP="00D00CB2">
            <w:pPr>
              <w:pStyle w:val="Heading2"/>
              <w:rPr>
                <w:rFonts w:ascii="Book Antiqua" w:hAnsi="Book Antiqua"/>
                <w:b w:val="0"/>
                <w:sz w:val="22"/>
              </w:rPr>
            </w:pPr>
            <w:r>
              <w:rPr>
                <w:rFonts w:ascii="Book Antiqua" w:hAnsi="Book Antiqua"/>
                <w:b w:val="0"/>
                <w:sz w:val="22"/>
                <w:szCs w:val="22"/>
              </w:rPr>
              <w:t>27</w:t>
            </w:r>
          </w:p>
        </w:tc>
      </w:tr>
      <w:tr w:rsidR="00FE01E0" w:rsidRPr="00EA7D51" w:rsidTr="00ED4520">
        <w:tc>
          <w:tcPr>
            <w:tcW w:w="8567" w:type="dxa"/>
          </w:tcPr>
          <w:p w:rsidR="00FE01E0" w:rsidRPr="00EA7D51" w:rsidRDefault="00FE01E0" w:rsidP="00D00CB2">
            <w:pPr>
              <w:pStyle w:val="Heading2"/>
              <w:jc w:val="left"/>
              <w:rPr>
                <w:rFonts w:ascii="Book Antiqua" w:hAnsi="Book Antiqua"/>
                <w:b w:val="0"/>
                <w:i/>
                <w:sz w:val="22"/>
              </w:rPr>
            </w:pPr>
            <w:r w:rsidRPr="00EA7D51">
              <w:rPr>
                <w:rFonts w:ascii="Book Antiqua" w:hAnsi="Book Antiqua"/>
                <w:b w:val="0"/>
                <w:i/>
                <w:sz w:val="22"/>
                <w:szCs w:val="22"/>
              </w:rPr>
              <w:t xml:space="preserve">                 - бюджетна політика</w:t>
            </w:r>
          </w:p>
        </w:tc>
        <w:tc>
          <w:tcPr>
            <w:tcW w:w="1281" w:type="dxa"/>
          </w:tcPr>
          <w:p w:rsidR="00FE01E0" w:rsidRPr="00EA7D51" w:rsidRDefault="00FE01E0" w:rsidP="00D00CB2">
            <w:pPr>
              <w:pStyle w:val="Heading2"/>
              <w:rPr>
                <w:rFonts w:ascii="Book Antiqua" w:hAnsi="Book Antiqua"/>
                <w:b w:val="0"/>
                <w:sz w:val="22"/>
              </w:rPr>
            </w:pPr>
            <w:r>
              <w:rPr>
                <w:rFonts w:ascii="Book Antiqua" w:hAnsi="Book Antiqua"/>
                <w:b w:val="0"/>
                <w:sz w:val="22"/>
                <w:szCs w:val="22"/>
              </w:rPr>
              <w:t>28</w:t>
            </w:r>
          </w:p>
        </w:tc>
      </w:tr>
      <w:tr w:rsidR="00FE01E0" w:rsidRPr="00EA7D51" w:rsidTr="00ED4520">
        <w:tc>
          <w:tcPr>
            <w:tcW w:w="8567" w:type="dxa"/>
          </w:tcPr>
          <w:p w:rsidR="00FE01E0" w:rsidRPr="00EA7D51" w:rsidRDefault="00FE01E0" w:rsidP="00D00CB2">
            <w:pPr>
              <w:pStyle w:val="Heading2"/>
              <w:jc w:val="left"/>
              <w:rPr>
                <w:rFonts w:ascii="Book Antiqua" w:hAnsi="Book Antiqua"/>
                <w:b w:val="0"/>
                <w:sz w:val="22"/>
              </w:rPr>
            </w:pPr>
            <w:r w:rsidRPr="00EA7D51">
              <w:rPr>
                <w:rFonts w:ascii="Book Antiqua" w:hAnsi="Book Antiqua"/>
                <w:sz w:val="22"/>
                <w:szCs w:val="22"/>
              </w:rPr>
              <w:t xml:space="preserve">   Напрям 5.</w:t>
            </w:r>
            <w:r w:rsidRPr="00EA7D51">
              <w:rPr>
                <w:rFonts w:ascii="Book Antiqua" w:hAnsi="Book Antiqua"/>
                <w:b w:val="0"/>
                <w:sz w:val="22"/>
                <w:szCs w:val="22"/>
              </w:rPr>
              <w:t xml:space="preserve"> Розвиток реального сектору економіки.</w:t>
            </w:r>
          </w:p>
        </w:tc>
        <w:tc>
          <w:tcPr>
            <w:tcW w:w="1281" w:type="dxa"/>
          </w:tcPr>
          <w:p w:rsidR="00FE01E0" w:rsidRPr="00EA7D51" w:rsidRDefault="00FE01E0" w:rsidP="00D00CB2">
            <w:pPr>
              <w:pStyle w:val="Heading2"/>
              <w:rPr>
                <w:rFonts w:ascii="Book Antiqua" w:hAnsi="Book Antiqua"/>
                <w:b w:val="0"/>
                <w:sz w:val="22"/>
              </w:rPr>
            </w:pPr>
            <w:r>
              <w:rPr>
                <w:rFonts w:ascii="Book Antiqua" w:hAnsi="Book Antiqua"/>
                <w:b w:val="0"/>
                <w:sz w:val="22"/>
                <w:szCs w:val="22"/>
              </w:rPr>
              <w:t>29</w:t>
            </w:r>
          </w:p>
        </w:tc>
      </w:tr>
      <w:tr w:rsidR="00FE01E0" w:rsidRPr="00EA7D51" w:rsidTr="00ED4520">
        <w:tc>
          <w:tcPr>
            <w:tcW w:w="8567" w:type="dxa"/>
          </w:tcPr>
          <w:p w:rsidR="00FE01E0" w:rsidRPr="00EA7D51" w:rsidRDefault="00FE01E0" w:rsidP="00D00CB2">
            <w:pPr>
              <w:pStyle w:val="Heading2"/>
              <w:jc w:val="left"/>
              <w:rPr>
                <w:rFonts w:ascii="Book Antiqua" w:hAnsi="Book Antiqua"/>
                <w:b w:val="0"/>
                <w:sz w:val="22"/>
              </w:rPr>
            </w:pPr>
            <w:r w:rsidRPr="00EA7D51">
              <w:rPr>
                <w:rFonts w:ascii="Book Antiqua" w:hAnsi="Book Antiqua"/>
                <w:b w:val="0"/>
                <w:sz w:val="22"/>
                <w:szCs w:val="22"/>
              </w:rPr>
              <w:t xml:space="preserve">  </w:t>
            </w:r>
            <w:r w:rsidRPr="00EA7D51">
              <w:rPr>
                <w:rFonts w:ascii="Book Antiqua" w:hAnsi="Book Antiqua"/>
                <w:b w:val="0"/>
                <w:i/>
                <w:sz w:val="22"/>
                <w:szCs w:val="22"/>
              </w:rPr>
              <w:t>Пріорітет 5.1.</w:t>
            </w:r>
            <w:r w:rsidRPr="00EA7D51">
              <w:rPr>
                <w:rFonts w:ascii="Book Antiqua" w:hAnsi="Book Antiqua"/>
                <w:b w:val="0"/>
                <w:sz w:val="22"/>
                <w:szCs w:val="22"/>
              </w:rPr>
              <w:t>Промисловість.</w:t>
            </w:r>
          </w:p>
        </w:tc>
        <w:tc>
          <w:tcPr>
            <w:tcW w:w="1281" w:type="dxa"/>
          </w:tcPr>
          <w:p w:rsidR="00FE01E0" w:rsidRPr="00EA7D51" w:rsidRDefault="00FE01E0" w:rsidP="00D00CB2">
            <w:pPr>
              <w:pStyle w:val="Heading2"/>
              <w:rPr>
                <w:rFonts w:ascii="Book Antiqua" w:hAnsi="Book Antiqua"/>
                <w:b w:val="0"/>
                <w:sz w:val="22"/>
              </w:rPr>
            </w:pPr>
            <w:r>
              <w:rPr>
                <w:rFonts w:ascii="Book Antiqua" w:hAnsi="Book Antiqua"/>
                <w:b w:val="0"/>
                <w:sz w:val="22"/>
              </w:rPr>
              <w:t>29</w:t>
            </w:r>
          </w:p>
        </w:tc>
      </w:tr>
      <w:tr w:rsidR="00FE01E0" w:rsidRPr="00EA7D51" w:rsidTr="00ED4520">
        <w:tc>
          <w:tcPr>
            <w:tcW w:w="8567" w:type="dxa"/>
          </w:tcPr>
          <w:p w:rsidR="00FE01E0" w:rsidRPr="00EA7D51" w:rsidRDefault="00FE01E0" w:rsidP="00D00CB2">
            <w:pPr>
              <w:pStyle w:val="Heading2"/>
              <w:jc w:val="left"/>
              <w:rPr>
                <w:rFonts w:ascii="Book Antiqua" w:hAnsi="Book Antiqua"/>
                <w:b w:val="0"/>
                <w:sz w:val="22"/>
              </w:rPr>
            </w:pPr>
            <w:r w:rsidRPr="00EA7D51">
              <w:rPr>
                <w:rFonts w:ascii="Book Antiqua" w:hAnsi="Book Antiqua"/>
                <w:b w:val="0"/>
                <w:sz w:val="22"/>
                <w:szCs w:val="22"/>
              </w:rPr>
              <w:t xml:space="preserve">   </w:t>
            </w:r>
            <w:r w:rsidRPr="00EA7D51">
              <w:rPr>
                <w:rFonts w:ascii="Book Antiqua" w:hAnsi="Book Antiqua"/>
                <w:b w:val="0"/>
                <w:i/>
                <w:sz w:val="22"/>
                <w:szCs w:val="22"/>
              </w:rPr>
              <w:t>Пріорітет 5.2.</w:t>
            </w:r>
            <w:r w:rsidRPr="00EA7D51">
              <w:rPr>
                <w:rFonts w:ascii="Book Antiqua" w:hAnsi="Book Antiqua"/>
                <w:b w:val="0"/>
                <w:sz w:val="22"/>
                <w:szCs w:val="22"/>
              </w:rPr>
              <w:t>Агропромисловий сектор.</w:t>
            </w:r>
          </w:p>
        </w:tc>
        <w:tc>
          <w:tcPr>
            <w:tcW w:w="1281" w:type="dxa"/>
          </w:tcPr>
          <w:p w:rsidR="00FE01E0" w:rsidRPr="00EA7D51" w:rsidRDefault="00FE01E0" w:rsidP="00D00CB2">
            <w:pPr>
              <w:pStyle w:val="Heading2"/>
              <w:rPr>
                <w:rFonts w:ascii="Book Antiqua" w:hAnsi="Book Antiqua"/>
                <w:b w:val="0"/>
                <w:sz w:val="22"/>
              </w:rPr>
            </w:pPr>
            <w:r>
              <w:rPr>
                <w:rFonts w:ascii="Book Antiqua" w:hAnsi="Book Antiqua"/>
                <w:b w:val="0"/>
                <w:sz w:val="22"/>
              </w:rPr>
              <w:t>30</w:t>
            </w:r>
          </w:p>
        </w:tc>
      </w:tr>
      <w:tr w:rsidR="00FE01E0" w:rsidRPr="00EA7D51" w:rsidTr="00ED4520">
        <w:tc>
          <w:tcPr>
            <w:tcW w:w="8567" w:type="dxa"/>
          </w:tcPr>
          <w:p w:rsidR="00FE01E0" w:rsidRPr="00EA7D51" w:rsidRDefault="00FE01E0" w:rsidP="00D00CB2">
            <w:pPr>
              <w:pStyle w:val="Heading2"/>
              <w:jc w:val="left"/>
              <w:rPr>
                <w:rFonts w:ascii="Book Antiqua" w:hAnsi="Book Antiqua"/>
                <w:b w:val="0"/>
                <w:sz w:val="22"/>
              </w:rPr>
            </w:pPr>
            <w:r w:rsidRPr="00EA7D51">
              <w:rPr>
                <w:rFonts w:ascii="Book Antiqua" w:hAnsi="Book Antiqua"/>
                <w:b w:val="0"/>
                <w:sz w:val="22"/>
                <w:szCs w:val="22"/>
              </w:rPr>
              <w:t xml:space="preserve">   </w:t>
            </w:r>
            <w:r w:rsidRPr="00EA7D51">
              <w:rPr>
                <w:rFonts w:ascii="Book Antiqua" w:hAnsi="Book Antiqua"/>
                <w:b w:val="0"/>
                <w:i/>
                <w:sz w:val="22"/>
                <w:szCs w:val="22"/>
              </w:rPr>
              <w:t>Пріорітет 5.3.</w:t>
            </w:r>
            <w:r w:rsidRPr="00EA7D51">
              <w:rPr>
                <w:rFonts w:ascii="Book Antiqua" w:hAnsi="Book Antiqua"/>
                <w:b w:val="0"/>
                <w:sz w:val="22"/>
                <w:szCs w:val="22"/>
              </w:rPr>
              <w:t>Енергозабезпечення та енергозбереження.</w:t>
            </w:r>
          </w:p>
        </w:tc>
        <w:tc>
          <w:tcPr>
            <w:tcW w:w="1281" w:type="dxa"/>
          </w:tcPr>
          <w:p w:rsidR="00FE01E0" w:rsidRPr="00EA7D51" w:rsidRDefault="00FE01E0" w:rsidP="00D00CB2">
            <w:pPr>
              <w:pStyle w:val="Heading2"/>
              <w:rPr>
                <w:rFonts w:ascii="Book Antiqua" w:hAnsi="Book Antiqua"/>
                <w:b w:val="0"/>
                <w:sz w:val="22"/>
              </w:rPr>
            </w:pPr>
            <w:r>
              <w:rPr>
                <w:rFonts w:ascii="Book Antiqua" w:hAnsi="Book Antiqua"/>
                <w:b w:val="0"/>
                <w:sz w:val="22"/>
              </w:rPr>
              <w:t>31</w:t>
            </w:r>
          </w:p>
        </w:tc>
      </w:tr>
      <w:tr w:rsidR="00FE01E0" w:rsidRPr="00EA7D51" w:rsidTr="00ED4520">
        <w:tc>
          <w:tcPr>
            <w:tcW w:w="8567" w:type="dxa"/>
          </w:tcPr>
          <w:p w:rsidR="00FE01E0" w:rsidRPr="00EA7D51" w:rsidRDefault="00FE01E0" w:rsidP="00D00CB2">
            <w:pPr>
              <w:pStyle w:val="Heading2"/>
              <w:jc w:val="left"/>
              <w:rPr>
                <w:rFonts w:ascii="Book Antiqua" w:hAnsi="Book Antiqua"/>
                <w:b w:val="0"/>
                <w:sz w:val="22"/>
              </w:rPr>
            </w:pPr>
            <w:r w:rsidRPr="00EA7D51">
              <w:rPr>
                <w:rFonts w:ascii="Book Antiqua" w:hAnsi="Book Antiqua"/>
                <w:b w:val="0"/>
                <w:sz w:val="22"/>
                <w:szCs w:val="22"/>
              </w:rPr>
              <w:t xml:space="preserve">   </w:t>
            </w:r>
            <w:r w:rsidRPr="00EA7D51">
              <w:rPr>
                <w:rFonts w:ascii="Book Antiqua" w:hAnsi="Book Antiqua"/>
                <w:b w:val="0"/>
                <w:i/>
                <w:sz w:val="22"/>
                <w:szCs w:val="22"/>
              </w:rPr>
              <w:t>Пріорітет 5.4.</w:t>
            </w:r>
            <w:r w:rsidRPr="00EA7D51">
              <w:rPr>
                <w:rFonts w:ascii="Book Antiqua" w:hAnsi="Book Antiqua"/>
                <w:b w:val="0"/>
                <w:sz w:val="22"/>
                <w:szCs w:val="22"/>
              </w:rPr>
              <w:t>Житлово – комунальне господарство та тарифна політика.</w:t>
            </w:r>
          </w:p>
        </w:tc>
        <w:tc>
          <w:tcPr>
            <w:tcW w:w="1281" w:type="dxa"/>
          </w:tcPr>
          <w:p w:rsidR="00FE01E0" w:rsidRPr="00EA7D51" w:rsidRDefault="00FE01E0" w:rsidP="00D00CB2">
            <w:pPr>
              <w:pStyle w:val="Heading2"/>
              <w:rPr>
                <w:rFonts w:ascii="Book Antiqua" w:hAnsi="Book Antiqua"/>
                <w:b w:val="0"/>
                <w:sz w:val="22"/>
              </w:rPr>
            </w:pPr>
            <w:r>
              <w:rPr>
                <w:rFonts w:ascii="Book Antiqua" w:hAnsi="Book Antiqua"/>
                <w:b w:val="0"/>
                <w:sz w:val="22"/>
              </w:rPr>
              <w:t>32</w:t>
            </w:r>
          </w:p>
        </w:tc>
      </w:tr>
      <w:tr w:rsidR="00FE01E0" w:rsidRPr="00EA7D51" w:rsidTr="00ED4520">
        <w:tc>
          <w:tcPr>
            <w:tcW w:w="8567" w:type="dxa"/>
          </w:tcPr>
          <w:p w:rsidR="00FE01E0" w:rsidRPr="00EA7D51" w:rsidRDefault="00FE01E0" w:rsidP="00D00CB2">
            <w:pPr>
              <w:pStyle w:val="Heading2"/>
              <w:jc w:val="left"/>
              <w:rPr>
                <w:rFonts w:ascii="Book Antiqua" w:hAnsi="Book Antiqua"/>
                <w:b w:val="0"/>
                <w:sz w:val="22"/>
              </w:rPr>
            </w:pPr>
            <w:r w:rsidRPr="00EA7D51">
              <w:rPr>
                <w:rFonts w:ascii="Book Antiqua" w:hAnsi="Book Antiqua"/>
                <w:b w:val="0"/>
                <w:sz w:val="22"/>
                <w:szCs w:val="22"/>
              </w:rPr>
              <w:t xml:space="preserve">   </w:t>
            </w:r>
            <w:r w:rsidRPr="00EA7D51">
              <w:rPr>
                <w:rFonts w:ascii="Book Antiqua" w:hAnsi="Book Antiqua"/>
                <w:b w:val="0"/>
                <w:i/>
                <w:sz w:val="22"/>
                <w:szCs w:val="22"/>
              </w:rPr>
              <w:t>Пріорітет 5.5.</w:t>
            </w:r>
            <w:r w:rsidRPr="00EA7D51">
              <w:rPr>
                <w:rFonts w:ascii="Book Antiqua" w:hAnsi="Book Antiqua"/>
                <w:b w:val="0"/>
                <w:sz w:val="22"/>
                <w:szCs w:val="22"/>
              </w:rPr>
              <w:t>Регуляторна політика та розвиток підприємництва.</w:t>
            </w:r>
          </w:p>
        </w:tc>
        <w:tc>
          <w:tcPr>
            <w:tcW w:w="1281" w:type="dxa"/>
          </w:tcPr>
          <w:p w:rsidR="00FE01E0" w:rsidRPr="00EA7D51" w:rsidRDefault="00FE01E0" w:rsidP="00D00CB2">
            <w:pPr>
              <w:pStyle w:val="Heading2"/>
              <w:rPr>
                <w:rFonts w:ascii="Book Antiqua" w:hAnsi="Book Antiqua"/>
                <w:b w:val="0"/>
                <w:sz w:val="22"/>
              </w:rPr>
            </w:pPr>
            <w:r>
              <w:rPr>
                <w:rFonts w:ascii="Book Antiqua" w:hAnsi="Book Antiqua"/>
                <w:b w:val="0"/>
                <w:sz w:val="22"/>
              </w:rPr>
              <w:t>33</w:t>
            </w:r>
          </w:p>
        </w:tc>
      </w:tr>
      <w:tr w:rsidR="00FE01E0" w:rsidRPr="00EA7D51" w:rsidTr="00ED4520">
        <w:tc>
          <w:tcPr>
            <w:tcW w:w="8567" w:type="dxa"/>
          </w:tcPr>
          <w:p w:rsidR="00FE01E0" w:rsidRPr="00EA7D51" w:rsidRDefault="00FE01E0" w:rsidP="00D00CB2">
            <w:pPr>
              <w:pStyle w:val="Heading2"/>
              <w:jc w:val="left"/>
              <w:rPr>
                <w:rFonts w:ascii="Book Antiqua" w:hAnsi="Book Antiqua"/>
                <w:b w:val="0"/>
                <w:sz w:val="22"/>
              </w:rPr>
            </w:pPr>
            <w:r w:rsidRPr="00EA7D51">
              <w:rPr>
                <w:rFonts w:ascii="Book Antiqua" w:hAnsi="Book Antiqua"/>
                <w:sz w:val="22"/>
                <w:szCs w:val="22"/>
              </w:rPr>
              <w:t xml:space="preserve">   Напрям 6.</w:t>
            </w:r>
            <w:r w:rsidRPr="00EA7D51">
              <w:rPr>
                <w:rFonts w:ascii="Book Antiqua" w:hAnsi="Book Antiqua"/>
                <w:b w:val="0"/>
                <w:sz w:val="22"/>
                <w:szCs w:val="22"/>
              </w:rPr>
              <w:t xml:space="preserve"> Система управління комунальною власністю.</w:t>
            </w:r>
          </w:p>
        </w:tc>
        <w:tc>
          <w:tcPr>
            <w:tcW w:w="1281" w:type="dxa"/>
          </w:tcPr>
          <w:p w:rsidR="00FE01E0" w:rsidRPr="00EA7D51" w:rsidRDefault="00FE01E0" w:rsidP="00D00CB2">
            <w:pPr>
              <w:pStyle w:val="Heading2"/>
              <w:rPr>
                <w:rFonts w:ascii="Book Antiqua" w:hAnsi="Book Antiqua"/>
                <w:b w:val="0"/>
                <w:sz w:val="22"/>
              </w:rPr>
            </w:pPr>
            <w:r>
              <w:rPr>
                <w:rFonts w:ascii="Book Antiqua" w:hAnsi="Book Antiqua"/>
                <w:b w:val="0"/>
                <w:sz w:val="22"/>
              </w:rPr>
              <w:t>34</w:t>
            </w:r>
          </w:p>
        </w:tc>
      </w:tr>
      <w:tr w:rsidR="00FE01E0" w:rsidRPr="00EA7D51" w:rsidTr="00ED4520">
        <w:tc>
          <w:tcPr>
            <w:tcW w:w="8567" w:type="dxa"/>
          </w:tcPr>
          <w:p w:rsidR="00FE01E0" w:rsidRPr="00EA7D51" w:rsidRDefault="00FE01E0" w:rsidP="00D00CB2">
            <w:pPr>
              <w:pStyle w:val="Heading2"/>
              <w:jc w:val="left"/>
              <w:rPr>
                <w:rFonts w:ascii="Book Antiqua" w:hAnsi="Book Antiqua"/>
                <w:b w:val="0"/>
                <w:sz w:val="22"/>
              </w:rPr>
            </w:pPr>
            <w:r w:rsidRPr="00EA7D51">
              <w:rPr>
                <w:rFonts w:ascii="Book Antiqua" w:hAnsi="Book Antiqua"/>
                <w:b w:val="0"/>
                <w:sz w:val="22"/>
                <w:szCs w:val="22"/>
              </w:rPr>
              <w:t xml:space="preserve">    </w:t>
            </w:r>
            <w:r w:rsidRPr="00EA7D51">
              <w:rPr>
                <w:rFonts w:ascii="Book Antiqua" w:hAnsi="Book Antiqua"/>
                <w:b w:val="0"/>
                <w:i/>
                <w:sz w:val="22"/>
                <w:szCs w:val="22"/>
              </w:rPr>
              <w:t>Пріорітет 6.1.</w:t>
            </w:r>
            <w:r w:rsidRPr="00EA7D51">
              <w:rPr>
                <w:rFonts w:ascii="Book Antiqua" w:hAnsi="Book Antiqua"/>
                <w:b w:val="0"/>
                <w:sz w:val="22"/>
                <w:szCs w:val="22"/>
              </w:rPr>
              <w:t>Управління земельними ресурсами.</w:t>
            </w:r>
          </w:p>
        </w:tc>
        <w:tc>
          <w:tcPr>
            <w:tcW w:w="1281" w:type="dxa"/>
          </w:tcPr>
          <w:p w:rsidR="00FE01E0" w:rsidRPr="00EA7D51" w:rsidRDefault="00FE01E0" w:rsidP="00D00CB2">
            <w:pPr>
              <w:pStyle w:val="Heading2"/>
              <w:rPr>
                <w:rFonts w:ascii="Book Antiqua" w:hAnsi="Book Antiqua"/>
                <w:b w:val="0"/>
                <w:sz w:val="22"/>
              </w:rPr>
            </w:pPr>
            <w:r>
              <w:rPr>
                <w:rFonts w:ascii="Book Antiqua" w:hAnsi="Book Antiqua"/>
                <w:b w:val="0"/>
                <w:sz w:val="22"/>
              </w:rPr>
              <w:t>34</w:t>
            </w:r>
          </w:p>
        </w:tc>
      </w:tr>
      <w:tr w:rsidR="00FE01E0" w:rsidRPr="00EA7D51" w:rsidTr="00ED4520">
        <w:tc>
          <w:tcPr>
            <w:tcW w:w="8567" w:type="dxa"/>
          </w:tcPr>
          <w:p w:rsidR="00FE01E0" w:rsidRPr="00EA7D51" w:rsidRDefault="00FE01E0" w:rsidP="00D00CB2">
            <w:pPr>
              <w:pStyle w:val="Heading2"/>
              <w:jc w:val="left"/>
              <w:rPr>
                <w:rFonts w:ascii="Book Antiqua" w:hAnsi="Book Antiqua"/>
                <w:b w:val="0"/>
                <w:sz w:val="22"/>
              </w:rPr>
            </w:pPr>
            <w:r w:rsidRPr="00EA7D51">
              <w:rPr>
                <w:rFonts w:ascii="Book Antiqua" w:hAnsi="Book Antiqua"/>
                <w:b w:val="0"/>
                <w:sz w:val="22"/>
                <w:szCs w:val="22"/>
              </w:rPr>
              <w:t xml:space="preserve">    </w:t>
            </w:r>
            <w:r w:rsidRPr="00EA7D51">
              <w:rPr>
                <w:rFonts w:ascii="Book Antiqua" w:hAnsi="Book Antiqua"/>
                <w:b w:val="0"/>
                <w:i/>
                <w:sz w:val="22"/>
                <w:szCs w:val="22"/>
              </w:rPr>
              <w:t>Пріорітет 6.2.</w:t>
            </w:r>
            <w:r w:rsidRPr="00EA7D51">
              <w:rPr>
                <w:rFonts w:ascii="Book Antiqua" w:hAnsi="Book Antiqua"/>
                <w:b w:val="0"/>
                <w:sz w:val="22"/>
                <w:szCs w:val="22"/>
              </w:rPr>
              <w:t>Діяльність підприємств комунальної форми власності.</w:t>
            </w:r>
          </w:p>
        </w:tc>
        <w:tc>
          <w:tcPr>
            <w:tcW w:w="1281" w:type="dxa"/>
          </w:tcPr>
          <w:p w:rsidR="00FE01E0" w:rsidRPr="00EA7D51" w:rsidRDefault="00FE01E0" w:rsidP="00D00CB2">
            <w:pPr>
              <w:pStyle w:val="Heading2"/>
              <w:rPr>
                <w:rFonts w:ascii="Book Antiqua" w:hAnsi="Book Antiqua"/>
                <w:b w:val="0"/>
                <w:sz w:val="22"/>
              </w:rPr>
            </w:pPr>
            <w:r>
              <w:rPr>
                <w:rFonts w:ascii="Book Antiqua" w:hAnsi="Book Antiqua"/>
                <w:b w:val="0"/>
                <w:sz w:val="22"/>
              </w:rPr>
              <w:t>35</w:t>
            </w:r>
          </w:p>
        </w:tc>
      </w:tr>
      <w:tr w:rsidR="00FE01E0" w:rsidRPr="00EA7D51" w:rsidTr="00ED4520">
        <w:tc>
          <w:tcPr>
            <w:tcW w:w="8567" w:type="dxa"/>
          </w:tcPr>
          <w:p w:rsidR="00FE01E0" w:rsidRPr="00EA7D51" w:rsidRDefault="00FE01E0" w:rsidP="00D00CB2">
            <w:pPr>
              <w:pStyle w:val="Heading2"/>
              <w:jc w:val="left"/>
              <w:rPr>
                <w:rFonts w:ascii="Book Antiqua" w:hAnsi="Book Antiqua"/>
                <w:sz w:val="22"/>
              </w:rPr>
            </w:pPr>
            <w:r w:rsidRPr="00EA7D51">
              <w:rPr>
                <w:rFonts w:ascii="Book Antiqua" w:hAnsi="Book Antiqua"/>
                <w:sz w:val="22"/>
                <w:szCs w:val="22"/>
              </w:rPr>
              <w:t>ІІІ.Моніторинг і оцінка реалізації Програми.</w:t>
            </w:r>
          </w:p>
        </w:tc>
        <w:tc>
          <w:tcPr>
            <w:tcW w:w="1281" w:type="dxa"/>
          </w:tcPr>
          <w:p w:rsidR="00FE01E0" w:rsidRPr="00EA7D51" w:rsidRDefault="00FE01E0" w:rsidP="00D00CB2">
            <w:pPr>
              <w:pStyle w:val="Heading2"/>
              <w:rPr>
                <w:rFonts w:ascii="Book Antiqua" w:hAnsi="Book Antiqua"/>
                <w:b w:val="0"/>
                <w:sz w:val="22"/>
              </w:rPr>
            </w:pPr>
            <w:r>
              <w:rPr>
                <w:rFonts w:ascii="Book Antiqua" w:hAnsi="Book Antiqua"/>
                <w:b w:val="0"/>
                <w:sz w:val="22"/>
              </w:rPr>
              <w:t>36</w:t>
            </w:r>
          </w:p>
        </w:tc>
      </w:tr>
      <w:tr w:rsidR="00FE01E0" w:rsidRPr="00EA7D51" w:rsidTr="00ED4520">
        <w:tc>
          <w:tcPr>
            <w:tcW w:w="8567" w:type="dxa"/>
          </w:tcPr>
          <w:p w:rsidR="00FE01E0" w:rsidRPr="00EA7D51" w:rsidRDefault="00FE01E0" w:rsidP="00D00CB2">
            <w:pPr>
              <w:pStyle w:val="Heading2"/>
              <w:jc w:val="left"/>
              <w:rPr>
                <w:rFonts w:ascii="Book Antiqua" w:hAnsi="Book Antiqua"/>
                <w:b w:val="0"/>
                <w:sz w:val="22"/>
              </w:rPr>
            </w:pPr>
            <w:r w:rsidRPr="00EA7D51">
              <w:rPr>
                <w:rFonts w:ascii="Book Antiqua" w:hAnsi="Book Antiqua"/>
                <w:b w:val="0"/>
                <w:sz w:val="22"/>
                <w:szCs w:val="22"/>
              </w:rPr>
              <w:t>Додатки</w:t>
            </w:r>
          </w:p>
        </w:tc>
        <w:tc>
          <w:tcPr>
            <w:tcW w:w="1281" w:type="dxa"/>
          </w:tcPr>
          <w:p w:rsidR="00FE01E0" w:rsidRPr="00ED4520" w:rsidRDefault="00FE01E0" w:rsidP="00FD721B">
            <w:pPr>
              <w:pStyle w:val="Heading3"/>
              <w:ind w:left="0" w:firstLine="0"/>
              <w:jc w:val="center"/>
              <w:rPr>
                <w:b w:val="0"/>
                <w:sz w:val="22"/>
              </w:rPr>
            </w:pPr>
            <w:r>
              <w:rPr>
                <w:b w:val="0"/>
                <w:sz w:val="22"/>
              </w:rPr>
              <w:t>36</w:t>
            </w:r>
          </w:p>
        </w:tc>
      </w:tr>
    </w:tbl>
    <w:p w:rsidR="00FE01E0" w:rsidRPr="00EA7D51" w:rsidRDefault="00FE01E0" w:rsidP="00AD77B4">
      <w:pPr>
        <w:pStyle w:val="Heading2"/>
        <w:rPr>
          <w:rFonts w:ascii="Book Antiqua" w:hAnsi="Book Antiqua"/>
        </w:rPr>
      </w:pPr>
    </w:p>
    <w:p w:rsidR="00FE01E0" w:rsidRPr="00EA7D51" w:rsidRDefault="00FE01E0" w:rsidP="00AD77B4">
      <w:pPr>
        <w:rPr>
          <w:lang w:val="uk-UA"/>
        </w:rPr>
      </w:pPr>
    </w:p>
    <w:p w:rsidR="00FE01E0" w:rsidRPr="00EA7D51" w:rsidRDefault="00FE01E0" w:rsidP="00AD77B4">
      <w:pPr>
        <w:rPr>
          <w:lang w:val="uk-UA"/>
        </w:rPr>
      </w:pPr>
    </w:p>
    <w:p w:rsidR="00FE01E0" w:rsidRPr="00EA7D51" w:rsidRDefault="00FE01E0" w:rsidP="00AD77B4">
      <w:pPr>
        <w:rPr>
          <w:lang w:val="uk-UA"/>
        </w:rPr>
      </w:pPr>
    </w:p>
    <w:p w:rsidR="00FE01E0" w:rsidRPr="00EA7D51" w:rsidRDefault="00FE01E0" w:rsidP="00AD77B4">
      <w:pPr>
        <w:rPr>
          <w:lang w:val="uk-UA"/>
        </w:rPr>
      </w:pPr>
    </w:p>
    <w:p w:rsidR="00FE01E0" w:rsidRPr="00EA7D51" w:rsidRDefault="00FE01E0" w:rsidP="00AD77B4">
      <w:pPr>
        <w:rPr>
          <w:lang w:val="uk-UA"/>
        </w:rPr>
      </w:pPr>
    </w:p>
    <w:p w:rsidR="00FE01E0" w:rsidRPr="00EA7D51" w:rsidRDefault="00FE01E0" w:rsidP="00AD77B4">
      <w:pPr>
        <w:rPr>
          <w:lang w:val="uk-UA"/>
        </w:rPr>
      </w:pPr>
    </w:p>
    <w:p w:rsidR="00FE01E0" w:rsidRPr="00EA7D51" w:rsidRDefault="00FE01E0" w:rsidP="00AD77B4">
      <w:pPr>
        <w:rPr>
          <w:lang w:val="uk-UA"/>
        </w:rPr>
      </w:pPr>
    </w:p>
    <w:p w:rsidR="00FE01E0" w:rsidRPr="00EA7D51" w:rsidRDefault="00FE01E0" w:rsidP="00AD77B4">
      <w:pPr>
        <w:rPr>
          <w:lang w:val="uk-UA"/>
        </w:rPr>
      </w:pPr>
    </w:p>
    <w:p w:rsidR="00FE01E0" w:rsidRPr="00EA7D51" w:rsidRDefault="00FE01E0" w:rsidP="00AD77B4">
      <w:pPr>
        <w:rPr>
          <w:lang w:val="uk-UA"/>
        </w:rPr>
      </w:pPr>
    </w:p>
    <w:p w:rsidR="00FE01E0" w:rsidRPr="00EA7D51" w:rsidRDefault="00FE01E0" w:rsidP="00AD77B4">
      <w:pPr>
        <w:rPr>
          <w:lang w:val="uk-UA"/>
        </w:rPr>
      </w:pPr>
    </w:p>
    <w:p w:rsidR="00FE01E0" w:rsidRPr="00EA7D51" w:rsidRDefault="00FE01E0" w:rsidP="00AD77B4">
      <w:pPr>
        <w:rPr>
          <w:lang w:val="uk-UA"/>
        </w:rPr>
      </w:pPr>
    </w:p>
    <w:p w:rsidR="00FE01E0" w:rsidRPr="00EA7D51" w:rsidRDefault="00FE01E0" w:rsidP="00AD77B4">
      <w:pPr>
        <w:rPr>
          <w:lang w:val="uk-UA"/>
        </w:rPr>
      </w:pPr>
    </w:p>
    <w:p w:rsidR="00FE01E0" w:rsidRPr="00EA7D51" w:rsidRDefault="00FE01E0" w:rsidP="00AD77B4">
      <w:pPr>
        <w:rPr>
          <w:lang w:val="uk-UA"/>
        </w:rPr>
      </w:pPr>
    </w:p>
    <w:p w:rsidR="00FE01E0" w:rsidRPr="00EA7D51" w:rsidRDefault="00FE01E0" w:rsidP="00AD77B4">
      <w:pPr>
        <w:rPr>
          <w:lang w:val="uk-UA"/>
        </w:rPr>
      </w:pPr>
    </w:p>
    <w:p w:rsidR="00FE01E0" w:rsidRPr="00EA7D51" w:rsidRDefault="00FE01E0" w:rsidP="00AD77B4">
      <w:pPr>
        <w:rPr>
          <w:lang w:val="uk-UA"/>
        </w:rPr>
      </w:pPr>
    </w:p>
    <w:p w:rsidR="00FE01E0" w:rsidRPr="00EA7D51" w:rsidRDefault="00FE01E0" w:rsidP="00AD77B4">
      <w:pPr>
        <w:rPr>
          <w:lang w:val="uk-UA"/>
        </w:rPr>
      </w:pPr>
    </w:p>
    <w:p w:rsidR="00FE01E0" w:rsidRPr="00EA7D51" w:rsidRDefault="00FE01E0" w:rsidP="00AD77B4">
      <w:pPr>
        <w:rPr>
          <w:lang w:val="uk-UA"/>
        </w:rPr>
      </w:pPr>
    </w:p>
    <w:p w:rsidR="00FE01E0" w:rsidRPr="00EA7D51" w:rsidRDefault="00FE01E0" w:rsidP="00AD77B4">
      <w:pPr>
        <w:rPr>
          <w:lang w:val="uk-UA"/>
        </w:rPr>
      </w:pPr>
    </w:p>
    <w:p w:rsidR="00FE01E0" w:rsidRPr="00EA7D51" w:rsidRDefault="00FE01E0" w:rsidP="00AD77B4">
      <w:pPr>
        <w:rPr>
          <w:lang w:val="uk-UA"/>
        </w:rPr>
      </w:pPr>
    </w:p>
    <w:p w:rsidR="00FE01E0" w:rsidRPr="00EA7D51" w:rsidRDefault="00FE01E0" w:rsidP="00AD77B4">
      <w:pPr>
        <w:rPr>
          <w:lang w:val="uk-UA"/>
        </w:rPr>
      </w:pPr>
    </w:p>
    <w:p w:rsidR="00FE01E0" w:rsidRPr="00EA7D51" w:rsidRDefault="00FE01E0" w:rsidP="00AD77B4">
      <w:pPr>
        <w:rPr>
          <w:lang w:val="uk-UA"/>
        </w:rPr>
      </w:pPr>
    </w:p>
    <w:p w:rsidR="00FE01E0" w:rsidRPr="00EA7D51" w:rsidRDefault="00FE01E0" w:rsidP="00AD77B4">
      <w:pPr>
        <w:rPr>
          <w:lang w:val="uk-UA"/>
        </w:rPr>
      </w:pPr>
    </w:p>
    <w:p w:rsidR="00FE01E0" w:rsidRPr="00EA7D51" w:rsidRDefault="00FE01E0" w:rsidP="00AD77B4">
      <w:pPr>
        <w:rPr>
          <w:lang w:val="uk-UA"/>
        </w:rPr>
      </w:pPr>
    </w:p>
    <w:p w:rsidR="00FE01E0" w:rsidRDefault="00FE01E0" w:rsidP="00AD77B4">
      <w:pPr>
        <w:rPr>
          <w:lang w:val="uk-UA"/>
        </w:rPr>
      </w:pPr>
    </w:p>
    <w:p w:rsidR="00FE01E0" w:rsidRDefault="00FE01E0" w:rsidP="00AD77B4">
      <w:pPr>
        <w:rPr>
          <w:lang w:val="uk-UA"/>
        </w:rPr>
      </w:pPr>
    </w:p>
    <w:p w:rsidR="00FE01E0" w:rsidRDefault="00FE01E0" w:rsidP="00AD77B4">
      <w:pPr>
        <w:rPr>
          <w:lang w:val="uk-UA"/>
        </w:rPr>
      </w:pPr>
    </w:p>
    <w:p w:rsidR="00FE01E0" w:rsidRDefault="00FE01E0" w:rsidP="00AD77B4">
      <w:pPr>
        <w:rPr>
          <w:lang w:val="uk-UA"/>
        </w:rPr>
      </w:pPr>
    </w:p>
    <w:p w:rsidR="00FE01E0" w:rsidRDefault="00FE01E0" w:rsidP="00AD77B4">
      <w:pPr>
        <w:rPr>
          <w:lang w:val="uk-UA"/>
        </w:rPr>
      </w:pPr>
    </w:p>
    <w:p w:rsidR="00FE01E0" w:rsidRDefault="00FE01E0" w:rsidP="00AD77B4">
      <w:pPr>
        <w:rPr>
          <w:lang w:val="uk-UA"/>
        </w:rPr>
      </w:pPr>
    </w:p>
    <w:p w:rsidR="00FE01E0" w:rsidRDefault="00FE01E0" w:rsidP="00AD77B4">
      <w:pPr>
        <w:rPr>
          <w:lang w:val="uk-UA"/>
        </w:rPr>
      </w:pPr>
    </w:p>
    <w:p w:rsidR="00FE01E0" w:rsidRDefault="00FE01E0" w:rsidP="00AD77B4">
      <w:pPr>
        <w:rPr>
          <w:lang w:val="uk-UA"/>
        </w:rPr>
      </w:pPr>
    </w:p>
    <w:p w:rsidR="00FE01E0" w:rsidRPr="00FD721B" w:rsidRDefault="00FE01E0" w:rsidP="00FD721B">
      <w:pPr>
        <w:pStyle w:val="Heading4"/>
      </w:pPr>
    </w:p>
    <w:p w:rsidR="00FE01E0" w:rsidRDefault="00FE01E0" w:rsidP="00AD77B4">
      <w:pPr>
        <w:rPr>
          <w:lang w:val="uk-UA"/>
        </w:rPr>
      </w:pPr>
    </w:p>
    <w:p w:rsidR="00FE01E0" w:rsidRDefault="00FE01E0" w:rsidP="00AD77B4">
      <w:pPr>
        <w:rPr>
          <w:lang w:val="uk-UA"/>
        </w:rPr>
      </w:pPr>
    </w:p>
    <w:p w:rsidR="00FE01E0" w:rsidRPr="00EA7D51" w:rsidRDefault="00FE01E0" w:rsidP="00AD77B4">
      <w:pPr>
        <w:rPr>
          <w:lang w:val="uk-UA"/>
        </w:rPr>
      </w:pPr>
    </w:p>
    <w:p w:rsidR="00FE01E0" w:rsidRPr="00EA7D51" w:rsidRDefault="00FE01E0" w:rsidP="00AD77B4">
      <w:pPr>
        <w:rPr>
          <w:lang w:val="uk-UA"/>
        </w:rPr>
      </w:pPr>
    </w:p>
    <w:p w:rsidR="00FE01E0" w:rsidRPr="00EA7D51" w:rsidRDefault="00FE01E0" w:rsidP="00AD77B4">
      <w:pPr>
        <w:rPr>
          <w:lang w:val="uk-UA"/>
        </w:rPr>
      </w:pPr>
    </w:p>
    <w:p w:rsidR="00FE01E0" w:rsidRPr="00EA7D51" w:rsidRDefault="00FE01E0" w:rsidP="00AD77B4">
      <w:pPr>
        <w:rPr>
          <w:lang w:val="uk-UA"/>
        </w:rPr>
      </w:pPr>
    </w:p>
    <w:p w:rsidR="00FE01E0" w:rsidRPr="00EA7D51" w:rsidRDefault="00FE01E0" w:rsidP="00AD77B4">
      <w:pPr>
        <w:pStyle w:val="Heading2"/>
        <w:rPr>
          <w:rFonts w:ascii="Book Antiqua" w:hAnsi="Book Antiqua"/>
        </w:rPr>
      </w:pPr>
      <w:r w:rsidRPr="00EA7D51">
        <w:rPr>
          <w:rFonts w:ascii="Book Antiqua" w:hAnsi="Book Antiqua"/>
        </w:rPr>
        <w:t>ВСТУП</w:t>
      </w:r>
    </w:p>
    <w:p w:rsidR="00FE01E0" w:rsidRPr="00EA7D51" w:rsidRDefault="00FE01E0" w:rsidP="00AD77B4">
      <w:pPr>
        <w:rPr>
          <w:lang w:val="uk-UA"/>
        </w:rPr>
      </w:pPr>
    </w:p>
    <w:p w:rsidR="00FE01E0" w:rsidRPr="00EA7D51" w:rsidRDefault="00FE01E0" w:rsidP="00AD77B4">
      <w:pPr>
        <w:pStyle w:val="20"/>
        <w:shd w:val="clear" w:color="auto" w:fill="auto"/>
        <w:spacing w:before="0" w:line="384" w:lineRule="exact"/>
        <w:ind w:right="20" w:firstLine="720"/>
        <w:jc w:val="both"/>
        <w:rPr>
          <w:rFonts w:ascii="Book Antiqua" w:hAnsi="Book Antiqua"/>
          <w:sz w:val="28"/>
          <w:szCs w:val="28"/>
          <w:lang w:val="uk-UA"/>
        </w:rPr>
      </w:pPr>
      <w:r w:rsidRPr="00EA7D51">
        <w:rPr>
          <w:rFonts w:ascii="Book Antiqua" w:hAnsi="Book Antiqua"/>
          <w:sz w:val="28"/>
          <w:szCs w:val="28"/>
          <w:lang w:val="uk-UA"/>
        </w:rPr>
        <w:t>Формування виваженої місцевої політики потребує глибокого аналізу проблем соціально-економічного розвитку міста, визначення пріоритетних на</w:t>
      </w:r>
      <w:r w:rsidRPr="00EA7D51">
        <w:rPr>
          <w:rFonts w:ascii="Book Antiqua" w:hAnsi="Book Antiqua"/>
          <w:sz w:val="28"/>
          <w:szCs w:val="28"/>
          <w:lang w:val="uk-UA"/>
        </w:rPr>
        <w:softHyphen/>
        <w:t>прямків та шляхів досягнення динамічного, збалансованого його соціально - економічного розвитку.</w:t>
      </w:r>
    </w:p>
    <w:p w:rsidR="00FE01E0" w:rsidRPr="00EA7D51" w:rsidRDefault="00FE01E0" w:rsidP="00AD77B4">
      <w:pPr>
        <w:pStyle w:val="20"/>
        <w:shd w:val="clear" w:color="auto" w:fill="auto"/>
        <w:spacing w:before="0" w:line="384" w:lineRule="exact"/>
        <w:ind w:right="20" w:firstLine="720"/>
        <w:jc w:val="both"/>
        <w:rPr>
          <w:rFonts w:ascii="Book Antiqua" w:hAnsi="Book Antiqua"/>
          <w:sz w:val="28"/>
          <w:szCs w:val="28"/>
          <w:lang w:val="uk-UA"/>
        </w:rPr>
      </w:pPr>
      <w:r w:rsidRPr="00EA7D51">
        <w:rPr>
          <w:rFonts w:ascii="Book Antiqua" w:hAnsi="Book Antiqua"/>
          <w:sz w:val="28"/>
          <w:szCs w:val="28"/>
          <w:lang w:val="uk-UA"/>
        </w:rPr>
        <w:t>Програма враховує головні цілі розвитку міста, конкретні завдання щодо підвищення ефективності використання наявного природного, виробничого і трудового потенціалів, ґрунтується на комплексі галузевих прогнозів.</w:t>
      </w:r>
    </w:p>
    <w:p w:rsidR="00FE01E0" w:rsidRPr="00EA7D51" w:rsidRDefault="00FE01E0" w:rsidP="00AD77B4">
      <w:pPr>
        <w:pStyle w:val="20"/>
        <w:shd w:val="clear" w:color="auto" w:fill="auto"/>
        <w:spacing w:before="0" w:line="384" w:lineRule="exact"/>
        <w:ind w:right="20" w:firstLine="720"/>
        <w:jc w:val="both"/>
        <w:rPr>
          <w:rFonts w:ascii="Book Antiqua" w:hAnsi="Book Antiqua"/>
          <w:sz w:val="28"/>
          <w:szCs w:val="28"/>
          <w:lang w:val="uk-UA"/>
        </w:rPr>
      </w:pPr>
      <w:r w:rsidRPr="00EA7D51">
        <w:rPr>
          <w:rFonts w:ascii="Book Antiqua" w:hAnsi="Book Antiqua"/>
          <w:sz w:val="28"/>
          <w:szCs w:val="28"/>
          <w:lang w:val="uk-UA"/>
        </w:rPr>
        <w:t>Співпраця органів виконавчої влади та місцевого самоврядування на ви</w:t>
      </w:r>
      <w:r w:rsidRPr="00EA7D51">
        <w:rPr>
          <w:rFonts w:ascii="Book Antiqua" w:hAnsi="Book Antiqua"/>
          <w:sz w:val="28"/>
          <w:szCs w:val="28"/>
          <w:lang w:val="uk-UA"/>
        </w:rPr>
        <w:softHyphen/>
        <w:t>конання зазначених умов передбачає досягнення визначеної у програмі мети, отримання підтримки громадськості і населення міста.</w:t>
      </w:r>
    </w:p>
    <w:p w:rsidR="00FE01E0" w:rsidRPr="00A21CEF" w:rsidRDefault="00FE01E0" w:rsidP="00A21CEF">
      <w:pPr>
        <w:pStyle w:val="a7"/>
        <w:ind w:firstLine="709"/>
        <w:jc w:val="both"/>
        <w:rPr>
          <w:rFonts w:ascii="Book Antiqua" w:hAnsi="Book Antiqua"/>
          <w:b w:val="0"/>
          <w:sz w:val="28"/>
          <w:szCs w:val="28"/>
          <w:lang w:eastAsia="en-US"/>
        </w:rPr>
      </w:pPr>
      <w:r w:rsidRPr="00A21CEF">
        <w:rPr>
          <w:rFonts w:ascii="Book Antiqua" w:hAnsi="Book Antiqua"/>
          <w:b w:val="0"/>
          <w:sz w:val="28"/>
          <w:szCs w:val="28"/>
          <w:lang w:eastAsia="en-US"/>
        </w:rPr>
        <w:t>Нормативно-правовою базою розробки програми є Закони України "Про місцеве самоврядування в Україні", "Про державне прогнозування та розроб</w:t>
      </w:r>
      <w:r w:rsidRPr="00A21CEF">
        <w:rPr>
          <w:rFonts w:ascii="Book Antiqua" w:hAnsi="Book Antiqua"/>
          <w:b w:val="0"/>
          <w:sz w:val="28"/>
          <w:szCs w:val="28"/>
          <w:lang w:eastAsia="en-US"/>
        </w:rPr>
        <w:softHyphen/>
        <w:t xml:space="preserve">лення програм економічного та соціального розвитку України", </w:t>
      </w:r>
      <w:r>
        <w:rPr>
          <w:rFonts w:ascii="Book Antiqua" w:hAnsi="Book Antiqua"/>
          <w:b w:val="0"/>
          <w:sz w:val="28"/>
          <w:szCs w:val="28"/>
          <w:lang w:eastAsia="en-US"/>
        </w:rPr>
        <w:t>о</w:t>
      </w:r>
      <w:r w:rsidRPr="00A21CEF">
        <w:rPr>
          <w:rFonts w:ascii="Book Antiqua" w:hAnsi="Book Antiqua"/>
          <w:b w:val="0"/>
          <w:sz w:val="28"/>
          <w:szCs w:val="28"/>
          <w:lang w:eastAsia="en-US"/>
        </w:rPr>
        <w:t>рієнтовні основні прогнозні макропоказники економічного і соціального розвитку України на 2012 рік, Програми економічних реформ на 2010 – 2014 роки «Заможне суспільство, конкурентоспроможна економіка, ефективна влада».</w:t>
      </w:r>
    </w:p>
    <w:p w:rsidR="00FE01E0" w:rsidRPr="00EA7D51" w:rsidRDefault="00FE01E0" w:rsidP="00AD77B4">
      <w:pPr>
        <w:pStyle w:val="20"/>
        <w:shd w:val="clear" w:color="auto" w:fill="auto"/>
        <w:spacing w:before="0" w:line="384" w:lineRule="exact"/>
        <w:ind w:right="20" w:firstLine="720"/>
        <w:jc w:val="both"/>
        <w:rPr>
          <w:rFonts w:ascii="Book Antiqua" w:hAnsi="Book Antiqua"/>
          <w:sz w:val="28"/>
          <w:szCs w:val="28"/>
          <w:lang w:val="uk-UA"/>
        </w:rPr>
      </w:pPr>
      <w:r w:rsidRPr="00EA7D51">
        <w:rPr>
          <w:rFonts w:ascii="Book Antiqua" w:hAnsi="Book Antiqua"/>
          <w:sz w:val="28"/>
          <w:szCs w:val="28"/>
          <w:lang w:val="uk-UA"/>
        </w:rPr>
        <w:t>Програма базується та враховує завдання плану економіч</w:t>
      </w:r>
      <w:r w:rsidRPr="00EA7D51">
        <w:rPr>
          <w:rFonts w:ascii="Book Antiqua" w:hAnsi="Book Antiqua"/>
          <w:sz w:val="28"/>
          <w:szCs w:val="28"/>
          <w:lang w:val="uk-UA"/>
        </w:rPr>
        <w:softHyphen/>
        <w:t>ного розвитку м. Сватове, з урахуванням законодавчих та нормативних актів з пи</w:t>
      </w:r>
      <w:r w:rsidRPr="00EA7D51">
        <w:rPr>
          <w:rFonts w:ascii="Book Antiqua" w:hAnsi="Book Antiqua"/>
          <w:sz w:val="28"/>
          <w:szCs w:val="28"/>
          <w:lang w:val="uk-UA"/>
        </w:rPr>
        <w:softHyphen/>
        <w:t>тань економічної міської та регіональної політики, пропозицій структурних підрозділів міської ради, підприємств та організацій міста, основних напрямів формування міського бюджету на 201</w:t>
      </w:r>
      <w:r>
        <w:rPr>
          <w:rFonts w:ascii="Book Antiqua" w:hAnsi="Book Antiqua"/>
          <w:sz w:val="28"/>
          <w:szCs w:val="28"/>
          <w:lang w:val="uk-UA"/>
        </w:rPr>
        <w:t>2</w:t>
      </w:r>
      <w:r w:rsidRPr="00EA7D51">
        <w:rPr>
          <w:rFonts w:ascii="Book Antiqua" w:hAnsi="Book Antiqua"/>
          <w:sz w:val="28"/>
          <w:szCs w:val="28"/>
          <w:lang w:val="uk-UA"/>
        </w:rPr>
        <w:t xml:space="preserve"> рік, виходячи із загальної оцінки со</w:t>
      </w:r>
      <w:r w:rsidRPr="00EA7D51">
        <w:rPr>
          <w:rFonts w:ascii="Book Antiqua" w:hAnsi="Book Antiqua"/>
          <w:sz w:val="28"/>
          <w:szCs w:val="28"/>
          <w:lang w:val="uk-UA"/>
        </w:rPr>
        <w:softHyphen/>
        <w:t>ціально-економічної ситуації, наявних матеріально-технічних ресурсів та фі</w:t>
      </w:r>
      <w:r w:rsidRPr="00EA7D51">
        <w:rPr>
          <w:rFonts w:ascii="Book Antiqua" w:hAnsi="Book Antiqua"/>
          <w:sz w:val="28"/>
          <w:szCs w:val="28"/>
          <w:lang w:val="uk-UA"/>
        </w:rPr>
        <w:softHyphen/>
        <w:t>нансових можливостей.</w:t>
      </w:r>
    </w:p>
    <w:p w:rsidR="00FE01E0" w:rsidRPr="00EA7D51" w:rsidRDefault="00FE01E0" w:rsidP="00AD77B4">
      <w:pPr>
        <w:pStyle w:val="20"/>
        <w:shd w:val="clear" w:color="auto" w:fill="auto"/>
        <w:spacing w:before="0" w:line="384" w:lineRule="exact"/>
        <w:ind w:firstLine="720"/>
        <w:jc w:val="both"/>
        <w:rPr>
          <w:rFonts w:ascii="Book Antiqua" w:hAnsi="Book Antiqua"/>
          <w:sz w:val="28"/>
          <w:szCs w:val="28"/>
          <w:lang w:val="uk-UA"/>
        </w:rPr>
      </w:pPr>
      <w:r w:rsidRPr="00EA7D51">
        <w:rPr>
          <w:rFonts w:ascii="Book Antiqua" w:hAnsi="Book Antiqua"/>
          <w:sz w:val="28"/>
          <w:szCs w:val="28"/>
          <w:lang w:val="uk-UA"/>
        </w:rPr>
        <w:t>Термін реалізації програми - 201</w:t>
      </w:r>
      <w:r>
        <w:rPr>
          <w:rFonts w:ascii="Book Antiqua" w:hAnsi="Book Antiqua"/>
          <w:sz w:val="28"/>
          <w:szCs w:val="28"/>
          <w:lang w:val="uk-UA"/>
        </w:rPr>
        <w:t>2</w:t>
      </w:r>
      <w:r w:rsidRPr="00EA7D51">
        <w:rPr>
          <w:rFonts w:ascii="Book Antiqua" w:hAnsi="Book Antiqua"/>
          <w:sz w:val="28"/>
          <w:szCs w:val="28"/>
          <w:lang w:val="uk-UA"/>
        </w:rPr>
        <w:t xml:space="preserve"> рік.</w:t>
      </w:r>
    </w:p>
    <w:p w:rsidR="00FE01E0" w:rsidRPr="00EA7D51" w:rsidRDefault="00FE01E0" w:rsidP="00AD77B4">
      <w:pPr>
        <w:rPr>
          <w:rFonts w:ascii="Book Antiqua" w:hAnsi="Book Antiqua"/>
          <w:sz w:val="28"/>
          <w:szCs w:val="28"/>
          <w:lang w:val="uk-UA"/>
        </w:rPr>
      </w:pPr>
    </w:p>
    <w:p w:rsidR="00FE01E0" w:rsidRPr="00EA7D51" w:rsidRDefault="00FE01E0" w:rsidP="00AD77B4">
      <w:pPr>
        <w:jc w:val="center"/>
        <w:rPr>
          <w:rFonts w:ascii="Book Antiqua" w:hAnsi="Book Antiqua"/>
          <w:b/>
          <w:sz w:val="28"/>
          <w:szCs w:val="28"/>
          <w:lang w:val="uk-UA"/>
        </w:rPr>
      </w:pPr>
    </w:p>
    <w:p w:rsidR="00FE01E0" w:rsidRPr="00EA7D51" w:rsidRDefault="00FE01E0" w:rsidP="00AD77B4">
      <w:pPr>
        <w:jc w:val="both"/>
        <w:rPr>
          <w:rFonts w:ascii="Book Antiqua" w:hAnsi="Book Antiqua"/>
          <w:sz w:val="28"/>
          <w:szCs w:val="28"/>
          <w:lang w:val="uk-UA"/>
        </w:rPr>
      </w:pPr>
    </w:p>
    <w:p w:rsidR="00FE01E0" w:rsidRPr="00EA7D51" w:rsidRDefault="00FE01E0" w:rsidP="00AD77B4">
      <w:pPr>
        <w:jc w:val="both"/>
        <w:rPr>
          <w:rFonts w:ascii="Book Antiqua" w:hAnsi="Book Antiqua"/>
          <w:sz w:val="28"/>
          <w:szCs w:val="28"/>
          <w:lang w:val="uk-UA"/>
        </w:rPr>
      </w:pPr>
    </w:p>
    <w:p w:rsidR="00FE01E0" w:rsidRPr="00EA7D51" w:rsidRDefault="00FE01E0" w:rsidP="00AD77B4">
      <w:pPr>
        <w:jc w:val="both"/>
        <w:rPr>
          <w:rFonts w:ascii="Book Antiqua" w:hAnsi="Book Antiqua"/>
          <w:sz w:val="28"/>
          <w:szCs w:val="28"/>
          <w:lang w:val="uk-UA"/>
        </w:rPr>
      </w:pPr>
    </w:p>
    <w:p w:rsidR="00FE01E0" w:rsidRPr="00EA7D51" w:rsidRDefault="00FE01E0" w:rsidP="00AD77B4">
      <w:pPr>
        <w:jc w:val="both"/>
        <w:rPr>
          <w:rFonts w:ascii="Book Antiqua" w:hAnsi="Book Antiqua"/>
          <w:sz w:val="28"/>
          <w:szCs w:val="28"/>
          <w:lang w:val="uk-UA"/>
        </w:rPr>
      </w:pPr>
    </w:p>
    <w:p w:rsidR="00FE01E0" w:rsidRPr="00EA7D51" w:rsidRDefault="00FE01E0" w:rsidP="00AD77B4">
      <w:pPr>
        <w:jc w:val="both"/>
        <w:rPr>
          <w:rFonts w:ascii="Book Antiqua" w:hAnsi="Book Antiqua"/>
          <w:sz w:val="28"/>
          <w:szCs w:val="28"/>
          <w:lang w:val="uk-UA"/>
        </w:rPr>
      </w:pPr>
    </w:p>
    <w:p w:rsidR="00FE01E0" w:rsidRPr="00EA7D51" w:rsidRDefault="00FE01E0" w:rsidP="00AD77B4">
      <w:pPr>
        <w:pStyle w:val="10"/>
        <w:keepNext/>
        <w:keepLines/>
        <w:shd w:val="clear" w:color="auto" w:fill="auto"/>
        <w:spacing w:before="0" w:after="30" w:line="340" w:lineRule="exact"/>
        <w:ind w:left="320"/>
        <w:jc w:val="left"/>
        <w:rPr>
          <w:lang w:val="uk-UA"/>
        </w:rPr>
      </w:pPr>
      <w:bookmarkStart w:id="0" w:name="bookmark5"/>
      <w:r w:rsidRPr="00EA7D51">
        <w:rPr>
          <w:lang w:val="uk-UA"/>
        </w:rPr>
        <w:t>Паспорт Програми економічного і соціального розвитку</w:t>
      </w:r>
      <w:bookmarkEnd w:id="0"/>
    </w:p>
    <w:p w:rsidR="00FE01E0" w:rsidRPr="00EA7D51" w:rsidRDefault="00FE01E0" w:rsidP="00AD77B4">
      <w:pPr>
        <w:pStyle w:val="10"/>
        <w:keepNext/>
        <w:keepLines/>
        <w:shd w:val="clear" w:color="auto" w:fill="auto"/>
        <w:spacing w:before="0" w:after="292" w:line="340" w:lineRule="exact"/>
        <w:ind w:left="3080"/>
        <w:jc w:val="left"/>
        <w:rPr>
          <w:lang w:val="uk-UA"/>
        </w:rPr>
      </w:pPr>
      <w:bookmarkStart w:id="1" w:name="bookmark6"/>
      <w:r w:rsidRPr="00EA7D51">
        <w:rPr>
          <w:lang w:val="uk-UA"/>
        </w:rPr>
        <w:t>міста Сватове на 201</w:t>
      </w:r>
      <w:r>
        <w:rPr>
          <w:lang w:val="uk-UA"/>
        </w:rPr>
        <w:t>2</w:t>
      </w:r>
      <w:r w:rsidRPr="00EA7D51">
        <w:rPr>
          <w:lang w:val="uk-UA"/>
        </w:rPr>
        <w:t xml:space="preserve"> рік</w:t>
      </w:r>
      <w:bookmarkEnd w:id="1"/>
    </w:p>
    <w:tbl>
      <w:tblPr>
        <w:tblW w:w="0" w:type="auto"/>
        <w:jc w:val="center"/>
        <w:tblLayout w:type="fixed"/>
        <w:tblCellMar>
          <w:left w:w="10" w:type="dxa"/>
          <w:right w:w="10" w:type="dxa"/>
        </w:tblCellMar>
        <w:tblLook w:val="00A0"/>
      </w:tblPr>
      <w:tblGrid>
        <w:gridCol w:w="643"/>
        <w:gridCol w:w="4469"/>
        <w:gridCol w:w="4474"/>
      </w:tblGrid>
      <w:tr w:rsidR="00FE01E0" w:rsidRPr="00090326" w:rsidTr="00D00CB2">
        <w:trPr>
          <w:trHeight w:val="658"/>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FE01E0" w:rsidRPr="006D3C22" w:rsidRDefault="00FE01E0" w:rsidP="00D00CB2">
            <w:pPr>
              <w:pStyle w:val="20"/>
              <w:framePr w:wrap="notBeside" w:vAnchor="text" w:hAnchor="text" w:xAlign="center" w:y="1"/>
              <w:shd w:val="clear" w:color="auto" w:fill="auto"/>
              <w:spacing w:before="0" w:line="240" w:lineRule="auto"/>
              <w:ind w:left="120" w:firstLine="0"/>
              <w:rPr>
                <w:lang w:val="uk-UA"/>
              </w:rPr>
            </w:pPr>
            <w:r w:rsidRPr="006D3C22">
              <w:rPr>
                <w:lang w:val="uk-UA"/>
              </w:rPr>
              <w:t>1.</w:t>
            </w:r>
          </w:p>
        </w:tc>
        <w:tc>
          <w:tcPr>
            <w:tcW w:w="4469" w:type="dxa"/>
            <w:tcBorders>
              <w:top w:val="single" w:sz="4" w:space="0" w:color="auto"/>
              <w:left w:val="single" w:sz="4" w:space="0" w:color="auto"/>
              <w:bottom w:val="single" w:sz="4" w:space="0" w:color="auto"/>
              <w:right w:val="single" w:sz="4" w:space="0" w:color="auto"/>
            </w:tcBorders>
            <w:shd w:val="clear" w:color="auto" w:fill="FFFFFF"/>
          </w:tcPr>
          <w:p w:rsidR="00FE01E0" w:rsidRPr="006D3C22" w:rsidRDefault="00FE01E0" w:rsidP="00D00CB2">
            <w:pPr>
              <w:pStyle w:val="20"/>
              <w:framePr w:wrap="notBeside" w:vAnchor="text" w:hAnchor="text" w:xAlign="center" w:y="1"/>
              <w:shd w:val="clear" w:color="auto" w:fill="auto"/>
              <w:spacing w:before="0" w:line="240" w:lineRule="auto"/>
              <w:ind w:firstLine="0"/>
              <w:jc w:val="both"/>
              <w:rPr>
                <w:lang w:val="uk-UA"/>
              </w:rPr>
            </w:pPr>
            <w:r w:rsidRPr="006D3C22">
              <w:rPr>
                <w:lang w:val="uk-UA"/>
              </w:rPr>
              <w:t>Ініціатор розроблення програми</w:t>
            </w:r>
          </w:p>
        </w:tc>
        <w:tc>
          <w:tcPr>
            <w:tcW w:w="4474" w:type="dxa"/>
            <w:tcBorders>
              <w:top w:val="single" w:sz="4" w:space="0" w:color="auto"/>
              <w:left w:val="single" w:sz="4" w:space="0" w:color="auto"/>
              <w:bottom w:val="single" w:sz="4" w:space="0" w:color="auto"/>
              <w:right w:val="single" w:sz="4" w:space="0" w:color="auto"/>
            </w:tcBorders>
            <w:shd w:val="clear" w:color="auto" w:fill="FFFFFF"/>
          </w:tcPr>
          <w:p w:rsidR="00FE01E0" w:rsidRPr="006D3C22" w:rsidRDefault="00FE01E0" w:rsidP="00D00CB2">
            <w:pPr>
              <w:pStyle w:val="20"/>
              <w:framePr w:wrap="notBeside" w:vAnchor="text" w:hAnchor="text" w:xAlign="center" w:y="1"/>
              <w:shd w:val="clear" w:color="auto" w:fill="auto"/>
              <w:spacing w:before="0"/>
              <w:ind w:firstLine="0"/>
              <w:jc w:val="both"/>
              <w:rPr>
                <w:lang w:val="uk-UA"/>
              </w:rPr>
            </w:pPr>
            <w:r w:rsidRPr="006D3C22">
              <w:rPr>
                <w:lang w:val="uk-UA"/>
              </w:rPr>
              <w:t>Виконавчий комітет Сватіської мі</w:t>
            </w:r>
            <w:r w:rsidRPr="006D3C22">
              <w:rPr>
                <w:lang w:val="uk-UA"/>
              </w:rPr>
              <w:softHyphen/>
              <w:t>ської ради</w:t>
            </w:r>
          </w:p>
        </w:tc>
      </w:tr>
      <w:tr w:rsidR="00FE01E0" w:rsidRPr="00EA7D51" w:rsidTr="00D00CB2">
        <w:trPr>
          <w:trHeight w:val="1944"/>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FE01E0" w:rsidRPr="006D3C22" w:rsidRDefault="00FE01E0" w:rsidP="00D00CB2">
            <w:pPr>
              <w:pStyle w:val="20"/>
              <w:framePr w:wrap="notBeside" w:vAnchor="text" w:hAnchor="text" w:xAlign="center" w:y="1"/>
              <w:shd w:val="clear" w:color="auto" w:fill="auto"/>
              <w:spacing w:before="0" w:line="240" w:lineRule="auto"/>
              <w:ind w:left="120" w:firstLine="0"/>
              <w:rPr>
                <w:lang w:val="uk-UA"/>
              </w:rPr>
            </w:pPr>
            <w:r w:rsidRPr="006D3C22">
              <w:rPr>
                <w:lang w:val="uk-UA"/>
              </w:rPr>
              <w:t>2.</w:t>
            </w:r>
          </w:p>
        </w:tc>
        <w:tc>
          <w:tcPr>
            <w:tcW w:w="4469" w:type="dxa"/>
            <w:tcBorders>
              <w:top w:val="single" w:sz="4" w:space="0" w:color="auto"/>
              <w:left w:val="single" w:sz="4" w:space="0" w:color="auto"/>
              <w:bottom w:val="single" w:sz="4" w:space="0" w:color="auto"/>
              <w:right w:val="single" w:sz="4" w:space="0" w:color="auto"/>
            </w:tcBorders>
            <w:shd w:val="clear" w:color="auto" w:fill="FFFFFF"/>
          </w:tcPr>
          <w:p w:rsidR="00FE01E0" w:rsidRPr="006D3C22" w:rsidRDefault="00FE01E0" w:rsidP="00D00CB2">
            <w:pPr>
              <w:pStyle w:val="20"/>
              <w:framePr w:wrap="notBeside" w:vAnchor="text" w:hAnchor="text" w:xAlign="center" w:y="1"/>
              <w:shd w:val="clear" w:color="auto" w:fill="auto"/>
              <w:spacing w:before="0"/>
              <w:ind w:firstLine="0"/>
              <w:jc w:val="both"/>
              <w:rPr>
                <w:lang w:val="uk-UA"/>
              </w:rPr>
            </w:pPr>
            <w:r w:rsidRPr="006D3C22">
              <w:rPr>
                <w:lang w:val="uk-UA"/>
              </w:rPr>
              <w:t>Дата, номер і назва розпорядчого документа виконавчої влади про розроблення програми</w:t>
            </w:r>
          </w:p>
        </w:tc>
        <w:tc>
          <w:tcPr>
            <w:tcW w:w="4474" w:type="dxa"/>
            <w:tcBorders>
              <w:top w:val="single" w:sz="4" w:space="0" w:color="auto"/>
              <w:left w:val="single" w:sz="4" w:space="0" w:color="auto"/>
              <w:bottom w:val="single" w:sz="4" w:space="0" w:color="auto"/>
              <w:right w:val="single" w:sz="4" w:space="0" w:color="auto"/>
            </w:tcBorders>
            <w:shd w:val="clear" w:color="auto" w:fill="FFFFFF"/>
          </w:tcPr>
          <w:p w:rsidR="00FE01E0" w:rsidRPr="006D3C22" w:rsidRDefault="00FE01E0" w:rsidP="00A21CEF">
            <w:pPr>
              <w:pStyle w:val="20"/>
              <w:framePr w:wrap="notBeside" w:vAnchor="text" w:hAnchor="text" w:xAlign="center" w:y="1"/>
              <w:shd w:val="clear" w:color="auto" w:fill="auto"/>
              <w:spacing w:before="0"/>
              <w:ind w:firstLine="0"/>
              <w:jc w:val="both"/>
              <w:rPr>
                <w:lang w:val="uk-UA"/>
              </w:rPr>
            </w:pPr>
            <w:r w:rsidRPr="006D3C22">
              <w:rPr>
                <w:lang w:val="uk-UA"/>
              </w:rPr>
              <w:t>Розпорядження Сватівського міського голови № 417 від 02.11.2011р.</w:t>
            </w:r>
          </w:p>
        </w:tc>
      </w:tr>
      <w:tr w:rsidR="00FE01E0" w:rsidRPr="00EA7D51" w:rsidTr="00D00CB2">
        <w:trPr>
          <w:trHeight w:val="974"/>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FE01E0" w:rsidRPr="006D3C22" w:rsidRDefault="00FE01E0" w:rsidP="00D00CB2">
            <w:pPr>
              <w:pStyle w:val="20"/>
              <w:framePr w:wrap="notBeside" w:vAnchor="text" w:hAnchor="text" w:xAlign="center" w:y="1"/>
              <w:shd w:val="clear" w:color="auto" w:fill="auto"/>
              <w:spacing w:before="0" w:line="240" w:lineRule="auto"/>
              <w:ind w:left="120" w:firstLine="0"/>
              <w:rPr>
                <w:lang w:val="uk-UA"/>
              </w:rPr>
            </w:pPr>
            <w:r w:rsidRPr="006D3C22">
              <w:rPr>
                <w:lang w:val="uk-UA"/>
              </w:rPr>
              <w:t>3.</w:t>
            </w:r>
          </w:p>
        </w:tc>
        <w:tc>
          <w:tcPr>
            <w:tcW w:w="4469" w:type="dxa"/>
            <w:tcBorders>
              <w:top w:val="single" w:sz="4" w:space="0" w:color="auto"/>
              <w:left w:val="single" w:sz="4" w:space="0" w:color="auto"/>
              <w:bottom w:val="single" w:sz="4" w:space="0" w:color="auto"/>
              <w:right w:val="single" w:sz="4" w:space="0" w:color="auto"/>
            </w:tcBorders>
            <w:shd w:val="clear" w:color="auto" w:fill="FFFFFF"/>
          </w:tcPr>
          <w:p w:rsidR="00FE01E0" w:rsidRPr="006D3C22" w:rsidRDefault="00FE01E0" w:rsidP="00D00CB2">
            <w:pPr>
              <w:pStyle w:val="20"/>
              <w:framePr w:wrap="notBeside" w:vAnchor="text" w:hAnchor="text" w:xAlign="center" w:y="1"/>
              <w:shd w:val="clear" w:color="auto" w:fill="auto"/>
              <w:spacing w:before="0" w:line="240" w:lineRule="auto"/>
              <w:ind w:firstLine="0"/>
              <w:jc w:val="both"/>
              <w:rPr>
                <w:lang w:val="uk-UA"/>
              </w:rPr>
            </w:pPr>
            <w:r w:rsidRPr="006D3C22">
              <w:rPr>
                <w:lang w:val="uk-UA"/>
              </w:rPr>
              <w:t>Розробник програми</w:t>
            </w:r>
          </w:p>
        </w:tc>
        <w:tc>
          <w:tcPr>
            <w:tcW w:w="4474" w:type="dxa"/>
            <w:tcBorders>
              <w:top w:val="single" w:sz="4" w:space="0" w:color="auto"/>
              <w:left w:val="single" w:sz="4" w:space="0" w:color="auto"/>
              <w:bottom w:val="single" w:sz="4" w:space="0" w:color="auto"/>
              <w:right w:val="single" w:sz="4" w:space="0" w:color="auto"/>
            </w:tcBorders>
            <w:shd w:val="clear" w:color="auto" w:fill="FFFFFF"/>
          </w:tcPr>
          <w:p w:rsidR="00FE01E0" w:rsidRPr="006D3C22" w:rsidRDefault="00FE01E0" w:rsidP="00D00CB2">
            <w:pPr>
              <w:pStyle w:val="20"/>
              <w:framePr w:wrap="notBeside" w:vAnchor="text" w:hAnchor="text" w:xAlign="center" w:y="1"/>
              <w:shd w:val="clear" w:color="auto" w:fill="auto"/>
              <w:spacing w:before="0"/>
              <w:ind w:left="100" w:firstLine="0"/>
              <w:rPr>
                <w:lang w:val="uk-UA"/>
              </w:rPr>
            </w:pPr>
            <w:r w:rsidRPr="006D3C22">
              <w:rPr>
                <w:lang w:val="uk-UA"/>
              </w:rPr>
              <w:t>Фінансово – розрахунковий відділ міської ради</w:t>
            </w:r>
          </w:p>
        </w:tc>
      </w:tr>
      <w:tr w:rsidR="00FE01E0" w:rsidRPr="00EA7D51" w:rsidTr="00D00CB2">
        <w:trPr>
          <w:trHeight w:val="331"/>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FE01E0" w:rsidRPr="006D3C22" w:rsidRDefault="00FE01E0" w:rsidP="00D00CB2">
            <w:pPr>
              <w:pStyle w:val="20"/>
              <w:framePr w:wrap="notBeside" w:vAnchor="text" w:hAnchor="text" w:xAlign="center" w:y="1"/>
              <w:shd w:val="clear" w:color="auto" w:fill="auto"/>
              <w:spacing w:before="0" w:line="240" w:lineRule="auto"/>
              <w:ind w:left="120" w:firstLine="0"/>
              <w:rPr>
                <w:lang w:val="uk-UA"/>
              </w:rPr>
            </w:pPr>
            <w:r w:rsidRPr="006D3C22">
              <w:rPr>
                <w:lang w:val="uk-UA"/>
              </w:rPr>
              <w:t>4.</w:t>
            </w:r>
          </w:p>
        </w:tc>
        <w:tc>
          <w:tcPr>
            <w:tcW w:w="4469" w:type="dxa"/>
            <w:tcBorders>
              <w:top w:val="single" w:sz="4" w:space="0" w:color="auto"/>
              <w:left w:val="single" w:sz="4" w:space="0" w:color="auto"/>
              <w:bottom w:val="single" w:sz="4" w:space="0" w:color="auto"/>
              <w:right w:val="single" w:sz="4" w:space="0" w:color="auto"/>
            </w:tcBorders>
            <w:shd w:val="clear" w:color="auto" w:fill="FFFFFF"/>
          </w:tcPr>
          <w:p w:rsidR="00FE01E0" w:rsidRPr="006D3C22" w:rsidRDefault="00FE01E0" w:rsidP="00D00CB2">
            <w:pPr>
              <w:pStyle w:val="20"/>
              <w:framePr w:wrap="notBeside" w:vAnchor="text" w:hAnchor="text" w:xAlign="center" w:y="1"/>
              <w:shd w:val="clear" w:color="auto" w:fill="auto"/>
              <w:spacing w:before="0" w:line="240" w:lineRule="auto"/>
              <w:ind w:firstLine="0"/>
              <w:jc w:val="both"/>
              <w:rPr>
                <w:lang w:val="uk-UA"/>
              </w:rPr>
            </w:pPr>
            <w:r w:rsidRPr="006D3C22">
              <w:rPr>
                <w:lang w:val="uk-UA"/>
              </w:rPr>
              <w:t>Співрозробники програми</w:t>
            </w:r>
          </w:p>
        </w:tc>
        <w:tc>
          <w:tcPr>
            <w:tcW w:w="4474" w:type="dxa"/>
            <w:tcBorders>
              <w:top w:val="single" w:sz="4" w:space="0" w:color="auto"/>
              <w:left w:val="single" w:sz="4" w:space="0" w:color="auto"/>
              <w:bottom w:val="single" w:sz="4" w:space="0" w:color="auto"/>
              <w:right w:val="single" w:sz="4" w:space="0" w:color="auto"/>
            </w:tcBorders>
            <w:shd w:val="clear" w:color="auto" w:fill="FFFFFF"/>
          </w:tcPr>
          <w:p w:rsidR="00FE01E0" w:rsidRPr="006D3C22" w:rsidRDefault="00FE01E0" w:rsidP="00D00CB2">
            <w:pPr>
              <w:pStyle w:val="20"/>
              <w:framePr w:wrap="notBeside" w:vAnchor="text" w:hAnchor="text" w:xAlign="center" w:y="1"/>
              <w:shd w:val="clear" w:color="auto" w:fill="auto"/>
              <w:spacing w:before="0" w:line="240" w:lineRule="auto"/>
              <w:ind w:firstLine="0"/>
              <w:jc w:val="both"/>
              <w:rPr>
                <w:lang w:val="uk-UA"/>
              </w:rPr>
            </w:pPr>
            <w:r w:rsidRPr="006D3C22">
              <w:rPr>
                <w:lang w:val="uk-UA"/>
              </w:rPr>
              <w:t>Спеціалісти міської ради</w:t>
            </w:r>
          </w:p>
        </w:tc>
      </w:tr>
      <w:tr w:rsidR="00FE01E0" w:rsidRPr="00EA7D51" w:rsidTr="00D00CB2">
        <w:trPr>
          <w:trHeight w:val="1301"/>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FE01E0" w:rsidRPr="006D3C22" w:rsidRDefault="00FE01E0" w:rsidP="00D00CB2">
            <w:pPr>
              <w:pStyle w:val="20"/>
              <w:framePr w:wrap="notBeside" w:vAnchor="text" w:hAnchor="text" w:xAlign="center" w:y="1"/>
              <w:shd w:val="clear" w:color="auto" w:fill="auto"/>
              <w:spacing w:before="0" w:line="240" w:lineRule="auto"/>
              <w:ind w:left="120" w:firstLine="0"/>
              <w:rPr>
                <w:lang w:val="uk-UA"/>
              </w:rPr>
            </w:pPr>
            <w:r w:rsidRPr="006D3C22">
              <w:rPr>
                <w:lang w:val="uk-UA"/>
              </w:rPr>
              <w:t>5.</w:t>
            </w:r>
          </w:p>
        </w:tc>
        <w:tc>
          <w:tcPr>
            <w:tcW w:w="4469" w:type="dxa"/>
            <w:tcBorders>
              <w:top w:val="single" w:sz="4" w:space="0" w:color="auto"/>
              <w:left w:val="single" w:sz="4" w:space="0" w:color="auto"/>
              <w:bottom w:val="single" w:sz="4" w:space="0" w:color="auto"/>
              <w:right w:val="single" w:sz="4" w:space="0" w:color="auto"/>
            </w:tcBorders>
            <w:shd w:val="clear" w:color="auto" w:fill="FFFFFF"/>
          </w:tcPr>
          <w:p w:rsidR="00FE01E0" w:rsidRPr="006D3C22" w:rsidRDefault="00FE01E0" w:rsidP="00D00CB2">
            <w:pPr>
              <w:pStyle w:val="20"/>
              <w:framePr w:wrap="notBeside" w:vAnchor="text" w:hAnchor="text" w:xAlign="center" w:y="1"/>
              <w:shd w:val="clear" w:color="auto" w:fill="auto"/>
              <w:spacing w:before="0"/>
              <w:ind w:firstLine="0"/>
              <w:rPr>
                <w:lang w:val="uk-UA"/>
              </w:rPr>
            </w:pPr>
            <w:r w:rsidRPr="006D3C22">
              <w:rPr>
                <w:lang w:val="uk-UA"/>
              </w:rPr>
              <w:t>Відповідальні виконавці програми</w:t>
            </w:r>
          </w:p>
        </w:tc>
        <w:tc>
          <w:tcPr>
            <w:tcW w:w="4474" w:type="dxa"/>
            <w:tcBorders>
              <w:top w:val="single" w:sz="4" w:space="0" w:color="auto"/>
              <w:left w:val="single" w:sz="4" w:space="0" w:color="auto"/>
              <w:bottom w:val="single" w:sz="4" w:space="0" w:color="auto"/>
              <w:right w:val="single" w:sz="4" w:space="0" w:color="auto"/>
            </w:tcBorders>
            <w:shd w:val="clear" w:color="auto" w:fill="FFFFFF"/>
          </w:tcPr>
          <w:p w:rsidR="00FE01E0" w:rsidRPr="006D3C22" w:rsidRDefault="00FE01E0" w:rsidP="00D00CB2">
            <w:pPr>
              <w:pStyle w:val="20"/>
              <w:framePr w:wrap="notBeside" w:vAnchor="text" w:hAnchor="text" w:xAlign="center" w:y="1"/>
              <w:shd w:val="clear" w:color="auto" w:fill="auto"/>
              <w:spacing w:before="0"/>
              <w:ind w:firstLine="0"/>
              <w:jc w:val="both"/>
              <w:rPr>
                <w:lang w:val="uk-UA"/>
              </w:rPr>
            </w:pPr>
            <w:r w:rsidRPr="006D3C22">
              <w:rPr>
                <w:lang w:val="uk-UA"/>
              </w:rPr>
              <w:t>Міська рада, комунальні підприємства Сватівської міської ради та суб'єкти господа</w:t>
            </w:r>
            <w:r w:rsidRPr="006D3C22">
              <w:rPr>
                <w:lang w:val="uk-UA"/>
              </w:rPr>
              <w:softHyphen/>
              <w:t>рювання</w:t>
            </w:r>
          </w:p>
        </w:tc>
      </w:tr>
      <w:tr w:rsidR="00FE01E0" w:rsidRPr="00EA7D51" w:rsidTr="00D00CB2">
        <w:trPr>
          <w:trHeight w:val="1296"/>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FE01E0" w:rsidRPr="006D3C22" w:rsidRDefault="00FE01E0" w:rsidP="00D00CB2">
            <w:pPr>
              <w:pStyle w:val="20"/>
              <w:framePr w:wrap="notBeside" w:vAnchor="text" w:hAnchor="text" w:xAlign="center" w:y="1"/>
              <w:shd w:val="clear" w:color="auto" w:fill="auto"/>
              <w:spacing w:before="0" w:line="240" w:lineRule="auto"/>
              <w:ind w:left="120" w:firstLine="0"/>
              <w:rPr>
                <w:lang w:val="uk-UA"/>
              </w:rPr>
            </w:pPr>
            <w:r w:rsidRPr="006D3C22">
              <w:rPr>
                <w:lang w:val="uk-UA"/>
              </w:rPr>
              <w:t>6.</w:t>
            </w:r>
          </w:p>
        </w:tc>
        <w:tc>
          <w:tcPr>
            <w:tcW w:w="4469" w:type="dxa"/>
            <w:tcBorders>
              <w:top w:val="single" w:sz="4" w:space="0" w:color="auto"/>
              <w:left w:val="single" w:sz="4" w:space="0" w:color="auto"/>
              <w:bottom w:val="single" w:sz="4" w:space="0" w:color="auto"/>
              <w:right w:val="single" w:sz="4" w:space="0" w:color="auto"/>
            </w:tcBorders>
            <w:shd w:val="clear" w:color="auto" w:fill="FFFFFF"/>
          </w:tcPr>
          <w:p w:rsidR="00FE01E0" w:rsidRPr="006D3C22" w:rsidRDefault="00FE01E0" w:rsidP="00D00CB2">
            <w:pPr>
              <w:pStyle w:val="20"/>
              <w:framePr w:wrap="notBeside" w:vAnchor="text" w:hAnchor="text" w:xAlign="center" w:y="1"/>
              <w:shd w:val="clear" w:color="auto" w:fill="auto"/>
              <w:spacing w:before="0" w:line="240" w:lineRule="auto"/>
              <w:ind w:firstLine="0"/>
              <w:jc w:val="both"/>
              <w:rPr>
                <w:lang w:val="uk-UA"/>
              </w:rPr>
            </w:pPr>
            <w:r w:rsidRPr="006D3C22">
              <w:rPr>
                <w:lang w:val="uk-UA"/>
              </w:rPr>
              <w:t>Учасники програми</w:t>
            </w:r>
          </w:p>
        </w:tc>
        <w:tc>
          <w:tcPr>
            <w:tcW w:w="4474" w:type="dxa"/>
            <w:tcBorders>
              <w:top w:val="single" w:sz="4" w:space="0" w:color="auto"/>
              <w:left w:val="single" w:sz="4" w:space="0" w:color="auto"/>
              <w:bottom w:val="single" w:sz="4" w:space="0" w:color="auto"/>
              <w:right w:val="single" w:sz="4" w:space="0" w:color="auto"/>
            </w:tcBorders>
            <w:shd w:val="clear" w:color="auto" w:fill="FFFFFF"/>
          </w:tcPr>
          <w:p w:rsidR="00FE01E0" w:rsidRPr="006D3C22" w:rsidRDefault="00FE01E0" w:rsidP="00D00CB2">
            <w:pPr>
              <w:pStyle w:val="20"/>
              <w:framePr w:wrap="notBeside" w:vAnchor="text" w:hAnchor="text" w:xAlign="center" w:y="1"/>
              <w:shd w:val="clear" w:color="auto" w:fill="auto"/>
              <w:spacing w:before="0"/>
              <w:ind w:firstLine="0"/>
              <w:jc w:val="both"/>
              <w:rPr>
                <w:lang w:val="uk-UA"/>
              </w:rPr>
            </w:pPr>
            <w:r w:rsidRPr="006D3C22">
              <w:rPr>
                <w:lang w:val="uk-UA"/>
              </w:rPr>
              <w:t>Міська рада, комунальні підприємства Сватівської міської ради та суб'єкти господа</w:t>
            </w:r>
            <w:r w:rsidRPr="006D3C22">
              <w:rPr>
                <w:lang w:val="uk-UA"/>
              </w:rPr>
              <w:softHyphen/>
              <w:t>рювання</w:t>
            </w:r>
          </w:p>
        </w:tc>
      </w:tr>
      <w:tr w:rsidR="00FE01E0" w:rsidRPr="00EA7D51" w:rsidTr="00D00CB2">
        <w:trPr>
          <w:trHeight w:val="331"/>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FE01E0" w:rsidRPr="006D3C22" w:rsidRDefault="00FE01E0" w:rsidP="00D00CB2">
            <w:pPr>
              <w:pStyle w:val="20"/>
              <w:framePr w:wrap="notBeside" w:vAnchor="text" w:hAnchor="text" w:xAlign="center" w:y="1"/>
              <w:shd w:val="clear" w:color="auto" w:fill="auto"/>
              <w:spacing w:before="0" w:line="240" w:lineRule="auto"/>
              <w:ind w:left="120" w:firstLine="0"/>
              <w:rPr>
                <w:lang w:val="uk-UA"/>
              </w:rPr>
            </w:pPr>
            <w:r w:rsidRPr="006D3C22">
              <w:rPr>
                <w:lang w:val="uk-UA"/>
              </w:rPr>
              <w:t>7.</w:t>
            </w:r>
          </w:p>
        </w:tc>
        <w:tc>
          <w:tcPr>
            <w:tcW w:w="4469" w:type="dxa"/>
            <w:tcBorders>
              <w:top w:val="single" w:sz="4" w:space="0" w:color="auto"/>
              <w:left w:val="single" w:sz="4" w:space="0" w:color="auto"/>
              <w:bottom w:val="single" w:sz="4" w:space="0" w:color="auto"/>
              <w:right w:val="single" w:sz="4" w:space="0" w:color="auto"/>
            </w:tcBorders>
            <w:shd w:val="clear" w:color="auto" w:fill="FFFFFF"/>
          </w:tcPr>
          <w:p w:rsidR="00FE01E0" w:rsidRPr="006D3C22" w:rsidRDefault="00FE01E0" w:rsidP="00D00CB2">
            <w:pPr>
              <w:pStyle w:val="20"/>
              <w:framePr w:wrap="notBeside" w:vAnchor="text" w:hAnchor="text" w:xAlign="center" w:y="1"/>
              <w:shd w:val="clear" w:color="auto" w:fill="auto"/>
              <w:spacing w:before="0" w:line="240" w:lineRule="auto"/>
              <w:ind w:firstLine="0"/>
              <w:jc w:val="both"/>
              <w:rPr>
                <w:lang w:val="uk-UA"/>
              </w:rPr>
            </w:pPr>
            <w:r w:rsidRPr="006D3C22">
              <w:rPr>
                <w:lang w:val="uk-UA"/>
              </w:rPr>
              <w:t>Термін реалізації програми</w:t>
            </w:r>
          </w:p>
        </w:tc>
        <w:tc>
          <w:tcPr>
            <w:tcW w:w="4474" w:type="dxa"/>
            <w:tcBorders>
              <w:top w:val="single" w:sz="4" w:space="0" w:color="auto"/>
              <w:left w:val="single" w:sz="4" w:space="0" w:color="auto"/>
              <w:bottom w:val="single" w:sz="4" w:space="0" w:color="auto"/>
              <w:right w:val="single" w:sz="4" w:space="0" w:color="auto"/>
            </w:tcBorders>
            <w:shd w:val="clear" w:color="auto" w:fill="FFFFFF"/>
          </w:tcPr>
          <w:p w:rsidR="00FE01E0" w:rsidRPr="006D3C22" w:rsidRDefault="00FE01E0" w:rsidP="00A21CEF">
            <w:pPr>
              <w:pStyle w:val="20"/>
              <w:framePr w:wrap="notBeside" w:vAnchor="text" w:hAnchor="text" w:xAlign="center" w:y="1"/>
              <w:shd w:val="clear" w:color="auto" w:fill="auto"/>
              <w:spacing w:before="0" w:line="240" w:lineRule="auto"/>
              <w:ind w:firstLine="0"/>
              <w:jc w:val="both"/>
              <w:rPr>
                <w:lang w:val="uk-UA"/>
              </w:rPr>
            </w:pPr>
            <w:r w:rsidRPr="006D3C22">
              <w:rPr>
                <w:lang w:val="uk-UA"/>
              </w:rPr>
              <w:t>2012 рік</w:t>
            </w:r>
          </w:p>
        </w:tc>
      </w:tr>
      <w:tr w:rsidR="00FE01E0" w:rsidRPr="00EA7D51" w:rsidTr="00D00CB2">
        <w:trPr>
          <w:trHeight w:val="974"/>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FE01E0" w:rsidRPr="006D3C22" w:rsidRDefault="00FE01E0" w:rsidP="00D00CB2">
            <w:pPr>
              <w:pStyle w:val="20"/>
              <w:framePr w:wrap="notBeside" w:vAnchor="text" w:hAnchor="text" w:xAlign="center" w:y="1"/>
              <w:shd w:val="clear" w:color="auto" w:fill="auto"/>
              <w:spacing w:before="0" w:line="240" w:lineRule="auto"/>
              <w:ind w:left="120" w:firstLine="0"/>
              <w:rPr>
                <w:lang w:val="uk-UA"/>
              </w:rPr>
            </w:pPr>
            <w:r w:rsidRPr="006D3C22">
              <w:rPr>
                <w:lang w:val="uk-UA"/>
              </w:rPr>
              <w:t>8.</w:t>
            </w:r>
          </w:p>
        </w:tc>
        <w:tc>
          <w:tcPr>
            <w:tcW w:w="4469" w:type="dxa"/>
            <w:tcBorders>
              <w:top w:val="single" w:sz="4" w:space="0" w:color="auto"/>
              <w:left w:val="single" w:sz="4" w:space="0" w:color="auto"/>
              <w:bottom w:val="single" w:sz="4" w:space="0" w:color="auto"/>
              <w:right w:val="single" w:sz="4" w:space="0" w:color="auto"/>
            </w:tcBorders>
            <w:shd w:val="clear" w:color="auto" w:fill="FFFFFF"/>
          </w:tcPr>
          <w:p w:rsidR="00FE01E0" w:rsidRPr="006D3C22" w:rsidRDefault="00FE01E0" w:rsidP="00D00CB2">
            <w:pPr>
              <w:pStyle w:val="20"/>
              <w:framePr w:wrap="notBeside" w:vAnchor="text" w:hAnchor="text" w:xAlign="center" w:y="1"/>
              <w:shd w:val="clear" w:color="auto" w:fill="auto"/>
              <w:spacing w:before="0"/>
              <w:ind w:firstLine="0"/>
              <w:jc w:val="both"/>
              <w:rPr>
                <w:lang w:val="uk-UA"/>
              </w:rPr>
            </w:pPr>
            <w:r w:rsidRPr="006D3C22">
              <w:rPr>
                <w:lang w:val="uk-UA"/>
              </w:rPr>
              <w:t>Фінансові ресурси для виконання галузевих програм</w:t>
            </w:r>
          </w:p>
        </w:tc>
        <w:tc>
          <w:tcPr>
            <w:tcW w:w="4474" w:type="dxa"/>
            <w:tcBorders>
              <w:top w:val="single" w:sz="4" w:space="0" w:color="auto"/>
              <w:left w:val="single" w:sz="4" w:space="0" w:color="auto"/>
              <w:bottom w:val="single" w:sz="4" w:space="0" w:color="auto"/>
              <w:right w:val="single" w:sz="4" w:space="0" w:color="auto"/>
            </w:tcBorders>
            <w:shd w:val="clear" w:color="auto" w:fill="FFFFFF"/>
          </w:tcPr>
          <w:p w:rsidR="00FE01E0" w:rsidRPr="006D3C22" w:rsidRDefault="00FE01E0" w:rsidP="00D00CB2">
            <w:pPr>
              <w:pStyle w:val="20"/>
              <w:framePr w:wrap="notBeside" w:vAnchor="text" w:hAnchor="text" w:xAlign="center" w:y="1"/>
              <w:shd w:val="clear" w:color="auto" w:fill="auto"/>
              <w:spacing w:before="0"/>
              <w:ind w:left="100" w:firstLine="0"/>
              <w:rPr>
                <w:lang w:val="uk-UA"/>
              </w:rPr>
            </w:pPr>
            <w:r w:rsidRPr="006D3C22">
              <w:rPr>
                <w:lang w:val="uk-UA"/>
              </w:rPr>
              <w:t>Міський бюджет, Державний бюджет, кошти інших джерел</w:t>
            </w:r>
          </w:p>
        </w:tc>
      </w:tr>
      <w:tr w:rsidR="00FE01E0" w:rsidRPr="00EA7D51" w:rsidTr="00D00CB2">
        <w:trPr>
          <w:trHeight w:val="1301"/>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FE01E0" w:rsidRPr="006D3C22" w:rsidRDefault="00FE01E0" w:rsidP="00D00CB2">
            <w:pPr>
              <w:pStyle w:val="20"/>
              <w:framePr w:wrap="notBeside" w:vAnchor="text" w:hAnchor="text" w:xAlign="center" w:y="1"/>
              <w:shd w:val="clear" w:color="auto" w:fill="auto"/>
              <w:spacing w:before="0" w:line="240" w:lineRule="auto"/>
              <w:ind w:left="120" w:firstLine="0"/>
              <w:rPr>
                <w:lang w:val="uk-UA"/>
              </w:rPr>
            </w:pPr>
            <w:r w:rsidRPr="006D3C22">
              <w:rPr>
                <w:lang w:val="uk-UA"/>
              </w:rPr>
              <w:t>9.</w:t>
            </w:r>
          </w:p>
        </w:tc>
        <w:tc>
          <w:tcPr>
            <w:tcW w:w="4469" w:type="dxa"/>
            <w:tcBorders>
              <w:top w:val="single" w:sz="4" w:space="0" w:color="auto"/>
              <w:left w:val="single" w:sz="4" w:space="0" w:color="auto"/>
              <w:bottom w:val="single" w:sz="4" w:space="0" w:color="auto"/>
              <w:right w:val="single" w:sz="4" w:space="0" w:color="auto"/>
            </w:tcBorders>
            <w:shd w:val="clear" w:color="auto" w:fill="FFFFFF"/>
          </w:tcPr>
          <w:p w:rsidR="00FE01E0" w:rsidRPr="006D3C22" w:rsidRDefault="00FE01E0" w:rsidP="00A21CEF">
            <w:pPr>
              <w:pStyle w:val="20"/>
              <w:framePr w:wrap="notBeside" w:vAnchor="text" w:hAnchor="text" w:xAlign="center" w:y="1"/>
              <w:shd w:val="clear" w:color="auto" w:fill="auto"/>
              <w:spacing w:before="0"/>
              <w:ind w:firstLine="0"/>
              <w:jc w:val="both"/>
              <w:rPr>
                <w:lang w:val="uk-UA"/>
              </w:rPr>
            </w:pPr>
            <w:r w:rsidRPr="006D3C22">
              <w:rPr>
                <w:lang w:val="uk-UA"/>
              </w:rPr>
              <w:t>Загальний обсяг фінансових ресур</w:t>
            </w:r>
            <w:r w:rsidRPr="006D3C22">
              <w:rPr>
                <w:lang w:val="uk-UA"/>
              </w:rPr>
              <w:softHyphen/>
              <w:t>сів, необхідних для реалізації галу</w:t>
            </w:r>
            <w:r w:rsidRPr="006D3C22">
              <w:rPr>
                <w:lang w:val="uk-UA"/>
              </w:rPr>
              <w:softHyphen/>
              <w:t>зевих програм у 2012 році, всього (тис. грн.):</w:t>
            </w:r>
          </w:p>
        </w:tc>
        <w:tc>
          <w:tcPr>
            <w:tcW w:w="4474" w:type="dxa"/>
            <w:tcBorders>
              <w:top w:val="single" w:sz="4" w:space="0" w:color="auto"/>
              <w:left w:val="single" w:sz="4" w:space="0" w:color="auto"/>
              <w:bottom w:val="single" w:sz="4" w:space="0" w:color="auto"/>
              <w:right w:val="single" w:sz="4" w:space="0" w:color="auto"/>
            </w:tcBorders>
            <w:shd w:val="clear" w:color="auto" w:fill="FFFFFF"/>
          </w:tcPr>
          <w:p w:rsidR="00FE01E0" w:rsidRPr="006D3C22" w:rsidRDefault="00FE01E0" w:rsidP="00D23C8C">
            <w:pPr>
              <w:pStyle w:val="20"/>
              <w:framePr w:wrap="notBeside" w:vAnchor="text" w:hAnchor="text" w:xAlign="center" w:y="1"/>
              <w:shd w:val="clear" w:color="auto" w:fill="auto"/>
              <w:spacing w:before="0" w:line="240" w:lineRule="auto"/>
              <w:ind w:left="1980" w:firstLine="0"/>
              <w:jc w:val="right"/>
              <w:rPr>
                <w:lang w:val="uk-UA"/>
              </w:rPr>
            </w:pPr>
            <w:r w:rsidRPr="006D3C22">
              <w:rPr>
                <w:lang w:val="uk-UA"/>
              </w:rPr>
              <w:t>16339,529</w:t>
            </w:r>
          </w:p>
          <w:p w:rsidR="00FE01E0" w:rsidRPr="006D3C22" w:rsidRDefault="00FE01E0" w:rsidP="00D23C8C">
            <w:pPr>
              <w:pStyle w:val="20"/>
              <w:framePr w:wrap="notBeside" w:vAnchor="text" w:hAnchor="text" w:xAlign="center" w:y="1"/>
              <w:shd w:val="clear" w:color="auto" w:fill="auto"/>
              <w:spacing w:before="0" w:line="240" w:lineRule="auto"/>
              <w:ind w:left="1980" w:firstLine="0"/>
              <w:jc w:val="right"/>
              <w:rPr>
                <w:lang w:val="uk-UA"/>
              </w:rPr>
            </w:pPr>
          </w:p>
        </w:tc>
      </w:tr>
      <w:tr w:rsidR="00FE01E0" w:rsidRPr="00EA7D51" w:rsidTr="00D00CB2">
        <w:trPr>
          <w:trHeight w:val="331"/>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FE01E0" w:rsidRPr="00EA7D51" w:rsidRDefault="00FE01E0" w:rsidP="00D00CB2">
            <w:pPr>
              <w:framePr w:wrap="notBeside" w:vAnchor="text" w:hAnchor="text" w:xAlign="center" w:y="1"/>
              <w:rPr>
                <w:sz w:val="10"/>
                <w:szCs w:val="10"/>
                <w:lang w:val="uk-UA"/>
              </w:rPr>
            </w:pPr>
          </w:p>
        </w:tc>
        <w:tc>
          <w:tcPr>
            <w:tcW w:w="4469" w:type="dxa"/>
            <w:tcBorders>
              <w:top w:val="single" w:sz="4" w:space="0" w:color="auto"/>
              <w:left w:val="single" w:sz="4" w:space="0" w:color="auto"/>
              <w:bottom w:val="single" w:sz="4" w:space="0" w:color="auto"/>
              <w:right w:val="single" w:sz="4" w:space="0" w:color="auto"/>
            </w:tcBorders>
            <w:shd w:val="clear" w:color="auto" w:fill="FFFFFF"/>
          </w:tcPr>
          <w:p w:rsidR="00FE01E0" w:rsidRPr="006D3C22" w:rsidRDefault="00FE01E0" w:rsidP="00D00CB2">
            <w:pPr>
              <w:pStyle w:val="20"/>
              <w:framePr w:wrap="notBeside" w:vAnchor="text" w:hAnchor="text" w:xAlign="center" w:y="1"/>
              <w:shd w:val="clear" w:color="auto" w:fill="auto"/>
              <w:spacing w:before="0" w:line="240" w:lineRule="auto"/>
              <w:ind w:firstLine="0"/>
              <w:jc w:val="both"/>
              <w:rPr>
                <w:lang w:val="uk-UA"/>
              </w:rPr>
            </w:pPr>
            <w:r w:rsidRPr="006D3C22">
              <w:rPr>
                <w:lang w:val="uk-UA"/>
              </w:rPr>
              <w:t>у тому числі:</w:t>
            </w:r>
          </w:p>
        </w:tc>
        <w:tc>
          <w:tcPr>
            <w:tcW w:w="4474" w:type="dxa"/>
            <w:tcBorders>
              <w:top w:val="single" w:sz="4" w:space="0" w:color="auto"/>
              <w:left w:val="single" w:sz="4" w:space="0" w:color="auto"/>
              <w:bottom w:val="single" w:sz="4" w:space="0" w:color="auto"/>
              <w:right w:val="single" w:sz="4" w:space="0" w:color="auto"/>
            </w:tcBorders>
            <w:shd w:val="clear" w:color="auto" w:fill="FFFFFF"/>
          </w:tcPr>
          <w:p w:rsidR="00FE01E0" w:rsidRPr="00EA7D51" w:rsidRDefault="00FE01E0" w:rsidP="00D00CB2">
            <w:pPr>
              <w:framePr w:wrap="notBeside" w:vAnchor="text" w:hAnchor="text" w:xAlign="center" w:y="1"/>
              <w:rPr>
                <w:sz w:val="10"/>
                <w:szCs w:val="10"/>
                <w:lang w:val="uk-UA"/>
              </w:rPr>
            </w:pPr>
          </w:p>
        </w:tc>
      </w:tr>
      <w:tr w:rsidR="00FE01E0" w:rsidRPr="00EA7D51" w:rsidTr="00D00CB2">
        <w:trPr>
          <w:trHeight w:val="331"/>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FE01E0" w:rsidRPr="006D3C22" w:rsidRDefault="00FE01E0" w:rsidP="00D00CB2">
            <w:pPr>
              <w:pStyle w:val="20"/>
              <w:framePr w:wrap="notBeside" w:vAnchor="text" w:hAnchor="text" w:xAlign="center" w:y="1"/>
              <w:shd w:val="clear" w:color="auto" w:fill="auto"/>
              <w:spacing w:before="0" w:line="240" w:lineRule="auto"/>
              <w:ind w:left="120" w:firstLine="0"/>
              <w:rPr>
                <w:lang w:val="uk-UA"/>
              </w:rPr>
            </w:pPr>
            <w:r w:rsidRPr="006D3C22">
              <w:rPr>
                <w:lang w:val="uk-UA"/>
              </w:rPr>
              <w:t>9.1.</w:t>
            </w:r>
          </w:p>
        </w:tc>
        <w:tc>
          <w:tcPr>
            <w:tcW w:w="4469" w:type="dxa"/>
            <w:tcBorders>
              <w:top w:val="single" w:sz="4" w:space="0" w:color="auto"/>
              <w:left w:val="single" w:sz="4" w:space="0" w:color="auto"/>
              <w:bottom w:val="single" w:sz="4" w:space="0" w:color="auto"/>
              <w:right w:val="single" w:sz="4" w:space="0" w:color="auto"/>
            </w:tcBorders>
            <w:shd w:val="clear" w:color="auto" w:fill="FFFFFF"/>
          </w:tcPr>
          <w:p w:rsidR="00FE01E0" w:rsidRPr="006D3C22" w:rsidRDefault="00FE01E0" w:rsidP="00D00CB2">
            <w:pPr>
              <w:pStyle w:val="20"/>
              <w:framePr w:wrap="notBeside" w:vAnchor="text" w:hAnchor="text" w:xAlign="center" w:y="1"/>
              <w:shd w:val="clear" w:color="auto" w:fill="auto"/>
              <w:spacing w:before="0" w:line="240" w:lineRule="auto"/>
              <w:ind w:firstLine="0"/>
              <w:jc w:val="both"/>
              <w:rPr>
                <w:lang w:val="uk-UA"/>
              </w:rPr>
            </w:pPr>
            <w:r w:rsidRPr="006D3C22">
              <w:rPr>
                <w:lang w:val="uk-UA"/>
              </w:rPr>
              <w:t>коштів міського бюджету</w:t>
            </w:r>
          </w:p>
        </w:tc>
        <w:tc>
          <w:tcPr>
            <w:tcW w:w="4474" w:type="dxa"/>
            <w:tcBorders>
              <w:top w:val="single" w:sz="4" w:space="0" w:color="auto"/>
              <w:left w:val="single" w:sz="4" w:space="0" w:color="auto"/>
              <w:bottom w:val="single" w:sz="4" w:space="0" w:color="auto"/>
              <w:right w:val="single" w:sz="4" w:space="0" w:color="auto"/>
            </w:tcBorders>
            <w:shd w:val="clear" w:color="auto" w:fill="FFFFFF"/>
          </w:tcPr>
          <w:p w:rsidR="00FE01E0" w:rsidRPr="006D3C22" w:rsidRDefault="00FE01E0" w:rsidP="00E4328A">
            <w:pPr>
              <w:pStyle w:val="20"/>
              <w:framePr w:wrap="notBeside" w:vAnchor="text" w:hAnchor="text" w:xAlign="center" w:y="1"/>
              <w:shd w:val="clear" w:color="auto" w:fill="auto"/>
              <w:spacing w:before="0" w:line="240" w:lineRule="auto"/>
              <w:ind w:left="1980" w:firstLine="0"/>
              <w:jc w:val="right"/>
              <w:rPr>
                <w:lang w:val="uk-UA"/>
              </w:rPr>
            </w:pPr>
            <w:r w:rsidRPr="006D3C22">
              <w:rPr>
                <w:lang w:val="uk-UA"/>
              </w:rPr>
              <w:t xml:space="preserve">   1730,550</w:t>
            </w:r>
          </w:p>
        </w:tc>
      </w:tr>
      <w:tr w:rsidR="00FE01E0" w:rsidRPr="00EA7D51" w:rsidTr="00D00CB2">
        <w:trPr>
          <w:trHeight w:val="331"/>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FE01E0" w:rsidRPr="006D3C22" w:rsidRDefault="00FE01E0" w:rsidP="00D00CB2">
            <w:pPr>
              <w:pStyle w:val="20"/>
              <w:framePr w:wrap="notBeside" w:vAnchor="text" w:hAnchor="text" w:xAlign="center" w:y="1"/>
              <w:shd w:val="clear" w:color="auto" w:fill="auto"/>
              <w:spacing w:before="0" w:line="240" w:lineRule="auto"/>
              <w:ind w:left="120" w:firstLine="0"/>
              <w:rPr>
                <w:lang w:val="uk-UA"/>
              </w:rPr>
            </w:pPr>
            <w:r w:rsidRPr="006D3C22">
              <w:rPr>
                <w:lang w:val="uk-UA"/>
              </w:rPr>
              <w:t>9.2.</w:t>
            </w:r>
          </w:p>
        </w:tc>
        <w:tc>
          <w:tcPr>
            <w:tcW w:w="4469" w:type="dxa"/>
            <w:tcBorders>
              <w:top w:val="single" w:sz="4" w:space="0" w:color="auto"/>
              <w:left w:val="single" w:sz="4" w:space="0" w:color="auto"/>
              <w:bottom w:val="single" w:sz="4" w:space="0" w:color="auto"/>
              <w:right w:val="single" w:sz="4" w:space="0" w:color="auto"/>
            </w:tcBorders>
            <w:shd w:val="clear" w:color="auto" w:fill="FFFFFF"/>
          </w:tcPr>
          <w:p w:rsidR="00FE01E0" w:rsidRPr="006D3C22" w:rsidRDefault="00FE01E0" w:rsidP="00D00CB2">
            <w:pPr>
              <w:pStyle w:val="20"/>
              <w:framePr w:wrap="notBeside" w:vAnchor="text" w:hAnchor="text" w:xAlign="center" w:y="1"/>
              <w:shd w:val="clear" w:color="auto" w:fill="auto"/>
              <w:spacing w:before="0" w:line="240" w:lineRule="auto"/>
              <w:ind w:firstLine="0"/>
              <w:jc w:val="both"/>
              <w:rPr>
                <w:lang w:val="uk-UA"/>
              </w:rPr>
            </w:pPr>
            <w:r w:rsidRPr="006D3C22">
              <w:rPr>
                <w:lang w:val="uk-UA"/>
              </w:rPr>
              <w:t>коштів державного бюджету</w:t>
            </w:r>
          </w:p>
        </w:tc>
        <w:tc>
          <w:tcPr>
            <w:tcW w:w="4474" w:type="dxa"/>
            <w:tcBorders>
              <w:top w:val="single" w:sz="4" w:space="0" w:color="auto"/>
              <w:left w:val="single" w:sz="4" w:space="0" w:color="auto"/>
              <w:bottom w:val="single" w:sz="4" w:space="0" w:color="auto"/>
              <w:right w:val="single" w:sz="4" w:space="0" w:color="auto"/>
            </w:tcBorders>
            <w:shd w:val="clear" w:color="auto" w:fill="FFFFFF"/>
          </w:tcPr>
          <w:p w:rsidR="00FE01E0" w:rsidRPr="006D3C22" w:rsidRDefault="00FE01E0" w:rsidP="005263B4">
            <w:pPr>
              <w:pStyle w:val="20"/>
              <w:framePr w:wrap="notBeside" w:vAnchor="text" w:hAnchor="text" w:xAlign="center" w:y="1"/>
              <w:shd w:val="clear" w:color="auto" w:fill="auto"/>
              <w:spacing w:before="0" w:line="240" w:lineRule="auto"/>
              <w:ind w:left="1980" w:firstLine="0"/>
              <w:jc w:val="right"/>
              <w:rPr>
                <w:lang w:val="uk-UA"/>
              </w:rPr>
            </w:pPr>
            <w:r w:rsidRPr="006D3C22">
              <w:rPr>
                <w:lang w:val="uk-UA"/>
              </w:rPr>
              <w:t>11886,979</w:t>
            </w:r>
          </w:p>
        </w:tc>
      </w:tr>
      <w:tr w:rsidR="00FE01E0" w:rsidRPr="00EA7D51" w:rsidTr="00D00CB2">
        <w:trPr>
          <w:trHeight w:val="331"/>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FE01E0" w:rsidRPr="006D3C22" w:rsidRDefault="00FE01E0" w:rsidP="00D00CB2">
            <w:pPr>
              <w:pStyle w:val="20"/>
              <w:framePr w:wrap="notBeside" w:vAnchor="text" w:hAnchor="text" w:xAlign="center" w:y="1"/>
              <w:shd w:val="clear" w:color="auto" w:fill="auto"/>
              <w:spacing w:before="0" w:line="240" w:lineRule="auto"/>
              <w:ind w:left="120" w:firstLine="0"/>
              <w:rPr>
                <w:lang w:val="uk-UA"/>
              </w:rPr>
            </w:pPr>
            <w:r w:rsidRPr="006D3C22">
              <w:rPr>
                <w:lang w:val="uk-UA"/>
              </w:rPr>
              <w:t>9.3</w:t>
            </w:r>
          </w:p>
        </w:tc>
        <w:tc>
          <w:tcPr>
            <w:tcW w:w="4469" w:type="dxa"/>
            <w:tcBorders>
              <w:top w:val="single" w:sz="4" w:space="0" w:color="auto"/>
              <w:left w:val="single" w:sz="4" w:space="0" w:color="auto"/>
              <w:bottom w:val="single" w:sz="4" w:space="0" w:color="auto"/>
              <w:right w:val="single" w:sz="4" w:space="0" w:color="auto"/>
            </w:tcBorders>
            <w:shd w:val="clear" w:color="auto" w:fill="FFFFFF"/>
          </w:tcPr>
          <w:p w:rsidR="00FE01E0" w:rsidRPr="006D3C22" w:rsidRDefault="00FE01E0" w:rsidP="00D00CB2">
            <w:pPr>
              <w:pStyle w:val="20"/>
              <w:framePr w:wrap="notBeside" w:vAnchor="text" w:hAnchor="text" w:xAlign="center" w:y="1"/>
              <w:shd w:val="clear" w:color="auto" w:fill="auto"/>
              <w:spacing w:before="0" w:line="240" w:lineRule="auto"/>
              <w:ind w:firstLine="0"/>
              <w:jc w:val="both"/>
              <w:rPr>
                <w:lang w:val="uk-UA"/>
              </w:rPr>
            </w:pPr>
            <w:r w:rsidRPr="006D3C22">
              <w:rPr>
                <w:lang w:val="uk-UA"/>
              </w:rPr>
              <w:t>коштів обласного бюджету</w:t>
            </w:r>
          </w:p>
        </w:tc>
        <w:tc>
          <w:tcPr>
            <w:tcW w:w="4474" w:type="dxa"/>
            <w:tcBorders>
              <w:top w:val="single" w:sz="4" w:space="0" w:color="auto"/>
              <w:left w:val="single" w:sz="4" w:space="0" w:color="auto"/>
              <w:bottom w:val="single" w:sz="4" w:space="0" w:color="auto"/>
              <w:right w:val="single" w:sz="4" w:space="0" w:color="auto"/>
            </w:tcBorders>
            <w:shd w:val="clear" w:color="auto" w:fill="FFFFFF"/>
          </w:tcPr>
          <w:p w:rsidR="00FE01E0" w:rsidRPr="006D3C22" w:rsidRDefault="00FE01E0" w:rsidP="005263B4">
            <w:pPr>
              <w:pStyle w:val="20"/>
              <w:framePr w:wrap="notBeside" w:vAnchor="text" w:hAnchor="text" w:xAlign="center" w:y="1"/>
              <w:shd w:val="clear" w:color="auto" w:fill="auto"/>
              <w:spacing w:before="0" w:line="240" w:lineRule="auto"/>
              <w:ind w:left="1980" w:firstLine="0"/>
              <w:jc w:val="right"/>
              <w:rPr>
                <w:lang w:val="uk-UA"/>
              </w:rPr>
            </w:pPr>
            <w:r w:rsidRPr="006D3C22">
              <w:rPr>
                <w:lang w:val="uk-UA"/>
              </w:rPr>
              <w:t>1464,000</w:t>
            </w:r>
          </w:p>
        </w:tc>
      </w:tr>
      <w:tr w:rsidR="00FE01E0" w:rsidRPr="00EA7D51" w:rsidTr="00D00CB2">
        <w:trPr>
          <w:trHeight w:val="346"/>
          <w:jc w:val="center"/>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FE01E0" w:rsidRPr="006D3C22" w:rsidRDefault="00FE01E0" w:rsidP="00D00CB2">
            <w:pPr>
              <w:pStyle w:val="20"/>
              <w:framePr w:wrap="notBeside" w:vAnchor="text" w:hAnchor="text" w:xAlign="center" w:y="1"/>
              <w:shd w:val="clear" w:color="auto" w:fill="auto"/>
              <w:spacing w:before="0" w:line="240" w:lineRule="auto"/>
              <w:ind w:left="120" w:firstLine="0"/>
              <w:rPr>
                <w:lang w:val="uk-UA"/>
              </w:rPr>
            </w:pPr>
            <w:r w:rsidRPr="006D3C22">
              <w:rPr>
                <w:lang w:val="uk-UA"/>
              </w:rPr>
              <w:t>9.3.</w:t>
            </w:r>
          </w:p>
        </w:tc>
        <w:tc>
          <w:tcPr>
            <w:tcW w:w="4469" w:type="dxa"/>
            <w:tcBorders>
              <w:top w:val="single" w:sz="4" w:space="0" w:color="auto"/>
              <w:left w:val="single" w:sz="4" w:space="0" w:color="auto"/>
              <w:bottom w:val="single" w:sz="4" w:space="0" w:color="auto"/>
              <w:right w:val="single" w:sz="4" w:space="0" w:color="auto"/>
            </w:tcBorders>
            <w:shd w:val="clear" w:color="auto" w:fill="FFFFFF"/>
          </w:tcPr>
          <w:p w:rsidR="00FE01E0" w:rsidRPr="006D3C22" w:rsidRDefault="00FE01E0" w:rsidP="00D00CB2">
            <w:pPr>
              <w:pStyle w:val="20"/>
              <w:framePr w:wrap="notBeside" w:vAnchor="text" w:hAnchor="text" w:xAlign="center" w:y="1"/>
              <w:shd w:val="clear" w:color="auto" w:fill="auto"/>
              <w:spacing w:before="0" w:line="240" w:lineRule="auto"/>
              <w:ind w:firstLine="0"/>
              <w:jc w:val="both"/>
              <w:rPr>
                <w:lang w:val="uk-UA"/>
              </w:rPr>
            </w:pPr>
            <w:r w:rsidRPr="006D3C22">
              <w:rPr>
                <w:lang w:val="uk-UA"/>
              </w:rPr>
              <w:t>кошти інших джерел</w:t>
            </w:r>
          </w:p>
        </w:tc>
        <w:tc>
          <w:tcPr>
            <w:tcW w:w="4474" w:type="dxa"/>
            <w:tcBorders>
              <w:top w:val="single" w:sz="4" w:space="0" w:color="auto"/>
              <w:left w:val="single" w:sz="4" w:space="0" w:color="auto"/>
              <w:bottom w:val="single" w:sz="4" w:space="0" w:color="auto"/>
              <w:right w:val="single" w:sz="4" w:space="0" w:color="auto"/>
            </w:tcBorders>
            <w:shd w:val="clear" w:color="auto" w:fill="FFFFFF"/>
          </w:tcPr>
          <w:p w:rsidR="00FE01E0" w:rsidRPr="006D3C22" w:rsidRDefault="00FE01E0" w:rsidP="000E4C3D">
            <w:pPr>
              <w:pStyle w:val="20"/>
              <w:framePr w:wrap="notBeside" w:vAnchor="text" w:hAnchor="text" w:xAlign="center" w:y="1"/>
              <w:shd w:val="clear" w:color="auto" w:fill="auto"/>
              <w:spacing w:before="0" w:line="240" w:lineRule="auto"/>
              <w:ind w:left="1980" w:firstLine="0"/>
              <w:jc w:val="right"/>
              <w:rPr>
                <w:lang w:val="uk-UA"/>
              </w:rPr>
            </w:pPr>
            <w:r w:rsidRPr="006D3C22">
              <w:rPr>
                <w:lang w:val="uk-UA"/>
              </w:rPr>
              <w:t xml:space="preserve">   1258,000</w:t>
            </w:r>
          </w:p>
        </w:tc>
      </w:tr>
    </w:tbl>
    <w:p w:rsidR="00FE01E0" w:rsidRPr="00EA7D51" w:rsidRDefault="00FE01E0" w:rsidP="00AD77B4">
      <w:pPr>
        <w:rPr>
          <w:sz w:val="2"/>
          <w:szCs w:val="2"/>
          <w:lang w:val="uk-UA"/>
        </w:rPr>
      </w:pPr>
    </w:p>
    <w:p w:rsidR="00FE01E0" w:rsidRPr="00EA7D51" w:rsidRDefault="00FE01E0" w:rsidP="00AD77B4">
      <w:pPr>
        <w:pStyle w:val="10"/>
        <w:keepNext/>
        <w:keepLines/>
        <w:shd w:val="clear" w:color="auto" w:fill="auto"/>
        <w:spacing w:before="0" w:after="52" w:line="340" w:lineRule="exact"/>
        <w:ind w:left="3540"/>
        <w:jc w:val="left"/>
        <w:rPr>
          <w:lang w:val="uk-UA"/>
        </w:rPr>
      </w:pPr>
      <w:bookmarkStart w:id="2" w:name="bookmark7"/>
    </w:p>
    <w:p w:rsidR="00FE01E0" w:rsidRPr="00EA7D51" w:rsidRDefault="00FE01E0" w:rsidP="00AD77B4">
      <w:pPr>
        <w:pStyle w:val="10"/>
        <w:keepNext/>
        <w:keepLines/>
        <w:shd w:val="clear" w:color="auto" w:fill="auto"/>
        <w:spacing w:before="0" w:after="52" w:line="340" w:lineRule="exact"/>
        <w:ind w:left="3540"/>
        <w:jc w:val="left"/>
        <w:rPr>
          <w:b/>
          <w:lang w:val="uk-UA"/>
        </w:rPr>
      </w:pPr>
      <w:r w:rsidRPr="00EA7D51">
        <w:rPr>
          <w:b/>
          <w:lang w:val="uk-UA"/>
        </w:rPr>
        <w:t>Мета Програми</w:t>
      </w:r>
      <w:bookmarkEnd w:id="2"/>
    </w:p>
    <w:p w:rsidR="00FE01E0" w:rsidRPr="00EA7D51" w:rsidRDefault="00FE01E0" w:rsidP="00AD77B4">
      <w:pPr>
        <w:pStyle w:val="20"/>
        <w:shd w:val="clear" w:color="auto" w:fill="auto"/>
        <w:spacing w:before="0" w:after="465"/>
        <w:ind w:left="20" w:right="40" w:firstLine="720"/>
        <w:jc w:val="both"/>
        <w:rPr>
          <w:rFonts w:ascii="Book Antiqua" w:hAnsi="Book Antiqua"/>
          <w:sz w:val="28"/>
          <w:szCs w:val="28"/>
          <w:lang w:val="uk-UA"/>
        </w:rPr>
      </w:pPr>
      <w:r w:rsidRPr="00A21CEF">
        <w:rPr>
          <w:rStyle w:val="21"/>
          <w:rFonts w:ascii="Book Antiqua" w:hAnsi="Book Antiqua"/>
          <w:b w:val="0"/>
          <w:sz w:val="28"/>
          <w:szCs w:val="28"/>
          <w:lang w:val="uk-UA"/>
        </w:rPr>
        <w:t>Основною метою Програми</w:t>
      </w:r>
      <w:r w:rsidRPr="00EA7D51">
        <w:rPr>
          <w:rFonts w:ascii="Book Antiqua" w:hAnsi="Book Antiqua"/>
          <w:sz w:val="28"/>
          <w:szCs w:val="28"/>
          <w:lang w:val="uk-UA"/>
        </w:rPr>
        <w:t xml:space="preserve"> є створення умов для забезпечення динамі</w:t>
      </w:r>
      <w:r w:rsidRPr="00EA7D51">
        <w:rPr>
          <w:rFonts w:ascii="Book Antiqua" w:hAnsi="Book Antiqua"/>
          <w:sz w:val="28"/>
          <w:szCs w:val="28"/>
          <w:lang w:val="uk-UA"/>
        </w:rPr>
        <w:softHyphen/>
        <w:t>чного розвитку виробничого комплексу, зайнятості населення, поліпшення ко</w:t>
      </w:r>
      <w:r w:rsidRPr="00EA7D51">
        <w:rPr>
          <w:rFonts w:ascii="Book Antiqua" w:hAnsi="Book Antiqua"/>
          <w:sz w:val="28"/>
          <w:szCs w:val="28"/>
          <w:lang w:val="uk-UA"/>
        </w:rPr>
        <w:softHyphen/>
        <w:t>мунальної інфраструктури міста, залучення інвестицій, розвитку малого та середнього підприємництва, підвищення добробуту насе</w:t>
      </w:r>
      <w:r w:rsidRPr="00EA7D51">
        <w:rPr>
          <w:rFonts w:ascii="Book Antiqua" w:hAnsi="Book Antiqua"/>
          <w:sz w:val="28"/>
          <w:szCs w:val="28"/>
          <w:lang w:val="uk-UA"/>
        </w:rPr>
        <w:softHyphen/>
        <w:t>лення на засадах поступового досягнення європейських стандартів життя та за</w:t>
      </w:r>
      <w:r w:rsidRPr="00EA7D51">
        <w:rPr>
          <w:rFonts w:ascii="Book Antiqua" w:hAnsi="Book Antiqua"/>
          <w:sz w:val="28"/>
          <w:szCs w:val="28"/>
          <w:lang w:val="uk-UA"/>
        </w:rPr>
        <w:softHyphen/>
        <w:t>безпечення сталого економічного зростання міста.</w:t>
      </w:r>
    </w:p>
    <w:p w:rsidR="00FE01E0" w:rsidRPr="00EA7D51" w:rsidRDefault="00FE01E0" w:rsidP="00AD77B4">
      <w:pPr>
        <w:pStyle w:val="10"/>
        <w:keepNext/>
        <w:keepLines/>
        <w:shd w:val="clear" w:color="auto" w:fill="auto"/>
        <w:spacing w:before="0" w:after="25" w:line="340" w:lineRule="exact"/>
        <w:ind w:left="440"/>
        <w:jc w:val="left"/>
        <w:rPr>
          <w:rFonts w:ascii="Book Antiqua" w:hAnsi="Book Antiqua"/>
          <w:b/>
          <w:sz w:val="28"/>
          <w:szCs w:val="28"/>
          <w:lang w:val="uk-UA"/>
        </w:rPr>
      </w:pPr>
      <w:bookmarkStart w:id="3" w:name="bookmark8"/>
      <w:r w:rsidRPr="00EA7D51">
        <w:rPr>
          <w:rFonts w:ascii="Book Antiqua" w:hAnsi="Book Antiqua"/>
          <w:b/>
          <w:sz w:val="28"/>
          <w:szCs w:val="28"/>
          <w:lang w:val="uk-UA"/>
        </w:rPr>
        <w:t>І. Оцінка тенденцій соціально-економічного розвитку</w:t>
      </w:r>
      <w:bookmarkEnd w:id="3"/>
    </w:p>
    <w:p w:rsidR="00FE01E0" w:rsidRPr="00EA7D51" w:rsidRDefault="00FE01E0" w:rsidP="00AD77B4">
      <w:pPr>
        <w:pStyle w:val="10"/>
        <w:keepNext/>
        <w:keepLines/>
        <w:shd w:val="clear" w:color="auto" w:fill="auto"/>
        <w:spacing w:before="0" w:after="352" w:line="340" w:lineRule="exact"/>
        <w:ind w:left="3260"/>
        <w:jc w:val="left"/>
        <w:rPr>
          <w:rFonts w:ascii="Book Antiqua" w:hAnsi="Book Antiqua"/>
          <w:b/>
          <w:sz w:val="28"/>
          <w:szCs w:val="28"/>
          <w:lang w:val="uk-UA"/>
        </w:rPr>
      </w:pPr>
      <w:bookmarkStart w:id="4" w:name="bookmark9"/>
      <w:r w:rsidRPr="00EA7D51">
        <w:rPr>
          <w:rFonts w:ascii="Book Antiqua" w:hAnsi="Book Antiqua"/>
          <w:b/>
          <w:sz w:val="28"/>
          <w:szCs w:val="28"/>
          <w:lang w:val="uk-UA"/>
        </w:rPr>
        <w:t>м. Сватове у 201</w:t>
      </w:r>
      <w:r>
        <w:rPr>
          <w:rFonts w:ascii="Book Antiqua" w:hAnsi="Book Antiqua"/>
          <w:b/>
          <w:sz w:val="28"/>
          <w:szCs w:val="28"/>
          <w:lang w:val="uk-UA"/>
        </w:rPr>
        <w:t>1</w:t>
      </w:r>
      <w:r w:rsidRPr="00EA7D51">
        <w:rPr>
          <w:rFonts w:ascii="Book Antiqua" w:hAnsi="Book Antiqua"/>
          <w:b/>
          <w:sz w:val="28"/>
          <w:szCs w:val="28"/>
          <w:lang w:val="uk-UA"/>
        </w:rPr>
        <w:t xml:space="preserve"> році</w:t>
      </w:r>
      <w:bookmarkEnd w:id="4"/>
    </w:p>
    <w:p w:rsidR="00FE01E0" w:rsidRPr="00EA7D51" w:rsidRDefault="00FE01E0" w:rsidP="00AD77B4">
      <w:pPr>
        <w:pStyle w:val="20"/>
        <w:shd w:val="clear" w:color="auto" w:fill="auto"/>
        <w:spacing w:before="0"/>
        <w:ind w:left="20" w:right="40" w:firstLine="720"/>
        <w:jc w:val="both"/>
        <w:rPr>
          <w:rFonts w:ascii="Book Antiqua" w:hAnsi="Book Antiqua"/>
          <w:sz w:val="28"/>
          <w:szCs w:val="28"/>
          <w:lang w:val="uk-UA"/>
        </w:rPr>
      </w:pPr>
      <w:r w:rsidRPr="00EA7D51">
        <w:rPr>
          <w:rFonts w:ascii="Book Antiqua" w:hAnsi="Book Antiqua"/>
          <w:sz w:val="28"/>
          <w:szCs w:val="28"/>
          <w:lang w:val="uk-UA"/>
        </w:rPr>
        <w:t>Основні тенденції соціально-економічного розвитку міста за 201</w:t>
      </w:r>
      <w:r>
        <w:rPr>
          <w:rFonts w:ascii="Book Antiqua" w:hAnsi="Book Antiqua"/>
          <w:sz w:val="28"/>
          <w:szCs w:val="28"/>
          <w:lang w:val="uk-UA"/>
        </w:rPr>
        <w:t>1</w:t>
      </w:r>
      <w:r w:rsidRPr="00EA7D51">
        <w:rPr>
          <w:rFonts w:ascii="Book Antiqua" w:hAnsi="Book Antiqua"/>
          <w:sz w:val="28"/>
          <w:szCs w:val="28"/>
          <w:lang w:val="uk-UA"/>
        </w:rPr>
        <w:t xml:space="preserve"> рік сві</w:t>
      </w:r>
      <w:r w:rsidRPr="00EA7D51">
        <w:rPr>
          <w:rFonts w:ascii="Book Antiqua" w:hAnsi="Book Antiqua"/>
          <w:sz w:val="28"/>
          <w:szCs w:val="28"/>
          <w:lang w:val="uk-UA"/>
        </w:rPr>
        <w:softHyphen/>
        <w:t>дчать, що в основних його сферах маються позитивні зміни і в цілому забезпе</w:t>
      </w:r>
      <w:r w:rsidRPr="00EA7D51">
        <w:rPr>
          <w:rFonts w:ascii="Book Antiqua" w:hAnsi="Book Antiqua"/>
          <w:sz w:val="28"/>
          <w:szCs w:val="28"/>
          <w:lang w:val="uk-UA"/>
        </w:rPr>
        <w:softHyphen/>
        <w:t>чуються потреби громади міста.</w:t>
      </w:r>
    </w:p>
    <w:p w:rsidR="00FE01E0" w:rsidRPr="00EA7D51" w:rsidRDefault="00FE01E0" w:rsidP="00AD77B4">
      <w:pPr>
        <w:pStyle w:val="20"/>
        <w:shd w:val="clear" w:color="auto" w:fill="auto"/>
        <w:spacing w:before="0"/>
        <w:ind w:left="20" w:right="40" w:firstLine="720"/>
        <w:jc w:val="both"/>
        <w:rPr>
          <w:rFonts w:ascii="Book Antiqua" w:hAnsi="Book Antiqua"/>
          <w:sz w:val="28"/>
          <w:szCs w:val="28"/>
          <w:lang w:val="uk-UA"/>
        </w:rPr>
      </w:pPr>
      <w:r w:rsidRPr="00EA7D51">
        <w:rPr>
          <w:rFonts w:ascii="Book Antiqua" w:hAnsi="Book Antiqua"/>
          <w:sz w:val="28"/>
          <w:szCs w:val="28"/>
          <w:lang w:val="uk-UA"/>
        </w:rPr>
        <w:t>Інструментом виконання програми були цільові галузеві програми, за</w:t>
      </w:r>
      <w:r w:rsidRPr="00EA7D51">
        <w:rPr>
          <w:rFonts w:ascii="Book Antiqua" w:hAnsi="Book Antiqua"/>
          <w:sz w:val="28"/>
          <w:szCs w:val="28"/>
          <w:lang w:val="uk-UA"/>
        </w:rPr>
        <w:softHyphen/>
        <w:t>тверджені Сватівською міською радою, показники яких враховані як складові програмних заходів 201</w:t>
      </w:r>
      <w:r>
        <w:rPr>
          <w:rFonts w:ascii="Book Antiqua" w:hAnsi="Book Antiqua"/>
          <w:sz w:val="28"/>
          <w:szCs w:val="28"/>
          <w:lang w:val="uk-UA"/>
        </w:rPr>
        <w:t>1</w:t>
      </w:r>
      <w:r w:rsidRPr="00EA7D51">
        <w:rPr>
          <w:rFonts w:ascii="Book Antiqua" w:hAnsi="Book Antiqua"/>
          <w:sz w:val="28"/>
          <w:szCs w:val="28"/>
          <w:lang w:val="uk-UA"/>
        </w:rPr>
        <w:t xml:space="preserve"> року.</w:t>
      </w:r>
    </w:p>
    <w:p w:rsidR="00FE01E0" w:rsidRPr="00EA7D51" w:rsidRDefault="00FE01E0" w:rsidP="00AD77B4">
      <w:pPr>
        <w:pStyle w:val="20"/>
        <w:shd w:val="clear" w:color="auto" w:fill="auto"/>
        <w:spacing w:before="0"/>
        <w:ind w:left="20" w:right="40" w:firstLine="720"/>
        <w:jc w:val="both"/>
        <w:rPr>
          <w:rStyle w:val="22"/>
          <w:rFonts w:ascii="Book Antiqua" w:hAnsi="Book Antiqua"/>
          <w:sz w:val="28"/>
          <w:szCs w:val="28"/>
          <w:lang w:val="uk-UA"/>
        </w:rPr>
      </w:pPr>
      <w:hyperlink r:id="rId7" w:history="1">
        <w:r w:rsidRPr="00BC1B85">
          <w:rPr>
            <w:rStyle w:val="Hyperlink"/>
            <w:rFonts w:ascii="Book Antiqua" w:hAnsi="Book Antiqua"/>
            <w:sz w:val="28"/>
            <w:szCs w:val="28"/>
            <w:lang w:val="uk-UA"/>
          </w:rPr>
          <w:t>Динаміка виконання показників соціально-економічного розвитку міста за попередній, 10 місяців поточного періоду та прогноз на 2012 рік містяться у</w:t>
        </w:r>
        <w:r w:rsidRPr="00BC1B85">
          <w:rPr>
            <w:rStyle w:val="Hyperlink"/>
            <w:rFonts w:ascii="Book Antiqua" w:hAnsi="Book Antiqua"/>
            <w:sz w:val="28"/>
            <w:szCs w:val="28"/>
            <w:shd w:val="clear" w:color="auto" w:fill="FFFFFF"/>
            <w:lang w:val="uk-UA"/>
          </w:rPr>
          <w:t xml:space="preserve"> додатку 1</w:t>
        </w:r>
      </w:hyperlink>
      <w:r w:rsidRPr="00EA7D51">
        <w:rPr>
          <w:rStyle w:val="22"/>
          <w:rFonts w:ascii="Book Antiqua" w:hAnsi="Book Antiqua"/>
          <w:sz w:val="28"/>
          <w:szCs w:val="28"/>
          <w:lang w:val="uk-UA"/>
        </w:rPr>
        <w:t>.</w:t>
      </w:r>
    </w:p>
    <w:p w:rsidR="00FE01E0" w:rsidRPr="00EA7D51" w:rsidRDefault="00FE01E0" w:rsidP="00AD77B4">
      <w:pPr>
        <w:pStyle w:val="20"/>
        <w:shd w:val="clear" w:color="auto" w:fill="auto"/>
        <w:spacing w:before="0"/>
        <w:ind w:left="20" w:right="40" w:firstLine="720"/>
        <w:jc w:val="both"/>
        <w:rPr>
          <w:rFonts w:ascii="Book Antiqua" w:hAnsi="Book Antiqua"/>
          <w:color w:val="FF0000"/>
          <w:sz w:val="28"/>
          <w:szCs w:val="28"/>
          <w:lang w:val="uk-UA"/>
        </w:rPr>
      </w:pPr>
    </w:p>
    <w:p w:rsidR="00FE01E0" w:rsidRPr="00EA7D51" w:rsidRDefault="00FE01E0" w:rsidP="00AD77B4">
      <w:pPr>
        <w:pStyle w:val="20"/>
        <w:shd w:val="clear" w:color="auto" w:fill="auto"/>
        <w:spacing w:before="0"/>
        <w:ind w:left="20" w:right="40" w:firstLine="720"/>
        <w:jc w:val="both"/>
        <w:rPr>
          <w:rFonts w:ascii="Book Antiqua" w:hAnsi="Book Antiqua"/>
          <w:sz w:val="28"/>
          <w:szCs w:val="28"/>
          <w:lang w:val="uk-UA"/>
        </w:rPr>
      </w:pPr>
      <w:r w:rsidRPr="00EA7D51">
        <w:rPr>
          <w:rFonts w:ascii="Book Antiqua" w:hAnsi="Book Antiqua"/>
          <w:i/>
          <w:sz w:val="28"/>
          <w:szCs w:val="28"/>
          <w:lang w:val="uk-UA"/>
        </w:rPr>
        <w:t>Головними проблемними питаннями економічного та соціального розви</w:t>
      </w:r>
      <w:r w:rsidRPr="00EA7D51">
        <w:rPr>
          <w:rFonts w:ascii="Book Antiqua" w:hAnsi="Book Antiqua"/>
          <w:i/>
          <w:sz w:val="28"/>
          <w:szCs w:val="28"/>
          <w:lang w:val="uk-UA"/>
        </w:rPr>
        <w:softHyphen/>
        <w:t>тку м.Сватове залишаються</w:t>
      </w:r>
      <w:r w:rsidRPr="00EA7D51">
        <w:rPr>
          <w:rFonts w:ascii="Book Antiqua" w:hAnsi="Book Antiqua"/>
          <w:sz w:val="28"/>
          <w:szCs w:val="28"/>
          <w:lang w:val="uk-UA"/>
        </w:rPr>
        <w:t>:</w:t>
      </w:r>
    </w:p>
    <w:p w:rsidR="00FE01E0" w:rsidRPr="00EA7D51" w:rsidRDefault="00FE01E0" w:rsidP="00AD77B4">
      <w:pPr>
        <w:pStyle w:val="20"/>
        <w:numPr>
          <w:ilvl w:val="0"/>
          <w:numId w:val="1"/>
        </w:numPr>
        <w:shd w:val="clear" w:color="auto" w:fill="auto"/>
        <w:tabs>
          <w:tab w:val="left" w:pos="1110"/>
        </w:tabs>
        <w:spacing w:before="0"/>
        <w:ind w:left="20" w:right="40" w:firstLine="720"/>
        <w:jc w:val="both"/>
        <w:rPr>
          <w:rFonts w:ascii="Book Antiqua" w:hAnsi="Book Antiqua"/>
          <w:sz w:val="28"/>
          <w:szCs w:val="28"/>
          <w:lang w:val="uk-UA"/>
        </w:rPr>
      </w:pPr>
      <w:r w:rsidRPr="00EA7D51">
        <w:rPr>
          <w:rFonts w:ascii="Book Antiqua" w:hAnsi="Book Antiqua"/>
          <w:sz w:val="28"/>
          <w:szCs w:val="28"/>
          <w:lang w:val="uk-UA"/>
        </w:rPr>
        <w:t>Потреби видаткової частини міського бюджету значно більші за мож</w:t>
      </w:r>
      <w:r w:rsidRPr="00EA7D51">
        <w:rPr>
          <w:rFonts w:ascii="Book Antiqua" w:hAnsi="Book Antiqua"/>
          <w:sz w:val="28"/>
          <w:szCs w:val="28"/>
          <w:lang w:val="uk-UA"/>
        </w:rPr>
        <w:softHyphen/>
        <w:t>ливості.</w:t>
      </w:r>
    </w:p>
    <w:p w:rsidR="00FE01E0" w:rsidRPr="00EA7D51" w:rsidRDefault="00FE01E0" w:rsidP="00AD77B4">
      <w:pPr>
        <w:pStyle w:val="20"/>
        <w:numPr>
          <w:ilvl w:val="0"/>
          <w:numId w:val="1"/>
        </w:numPr>
        <w:shd w:val="clear" w:color="auto" w:fill="auto"/>
        <w:tabs>
          <w:tab w:val="left" w:pos="1124"/>
        </w:tabs>
        <w:spacing w:before="0"/>
        <w:ind w:left="20" w:right="40" w:firstLine="720"/>
        <w:jc w:val="both"/>
        <w:rPr>
          <w:rFonts w:ascii="Book Antiqua" w:hAnsi="Book Antiqua"/>
          <w:sz w:val="28"/>
          <w:szCs w:val="28"/>
          <w:lang w:val="uk-UA"/>
        </w:rPr>
      </w:pPr>
      <w:r w:rsidRPr="00EA7D51">
        <w:rPr>
          <w:rFonts w:ascii="Book Antiqua" w:hAnsi="Book Antiqua"/>
          <w:sz w:val="28"/>
          <w:szCs w:val="28"/>
          <w:lang w:val="uk-UA"/>
        </w:rPr>
        <w:t>Розмір бюджету розвитку недостатній, що призводить до неможливос</w:t>
      </w:r>
      <w:r w:rsidRPr="00EA7D51">
        <w:rPr>
          <w:rFonts w:ascii="Book Antiqua" w:hAnsi="Book Antiqua"/>
          <w:sz w:val="28"/>
          <w:szCs w:val="28"/>
          <w:lang w:val="uk-UA"/>
        </w:rPr>
        <w:softHyphen/>
        <w:t>ті прийняття і реалізації перспективних програм розвитку.</w:t>
      </w:r>
    </w:p>
    <w:p w:rsidR="00FE01E0" w:rsidRPr="00EA7D51" w:rsidRDefault="00FE01E0" w:rsidP="00AD77B4">
      <w:pPr>
        <w:pStyle w:val="20"/>
        <w:numPr>
          <w:ilvl w:val="0"/>
          <w:numId w:val="1"/>
        </w:numPr>
        <w:shd w:val="clear" w:color="auto" w:fill="auto"/>
        <w:tabs>
          <w:tab w:val="left" w:pos="1100"/>
        </w:tabs>
        <w:spacing w:before="0"/>
        <w:ind w:left="20" w:right="40" w:firstLine="720"/>
        <w:jc w:val="both"/>
        <w:rPr>
          <w:rFonts w:ascii="Book Antiqua" w:hAnsi="Book Antiqua"/>
          <w:sz w:val="28"/>
          <w:szCs w:val="28"/>
          <w:lang w:val="uk-UA"/>
        </w:rPr>
      </w:pPr>
      <w:r w:rsidRPr="00EA7D51">
        <w:rPr>
          <w:rFonts w:ascii="Book Antiqua" w:hAnsi="Book Antiqua"/>
          <w:sz w:val="28"/>
          <w:szCs w:val="28"/>
          <w:lang w:val="uk-UA"/>
        </w:rPr>
        <w:t>Потреба в зниженні нераціональних витрат у галузях міської інфра</w:t>
      </w:r>
      <w:r w:rsidRPr="00EA7D51">
        <w:rPr>
          <w:rFonts w:ascii="Book Antiqua" w:hAnsi="Book Antiqua"/>
          <w:sz w:val="28"/>
          <w:szCs w:val="28"/>
          <w:lang w:val="uk-UA"/>
        </w:rPr>
        <w:softHyphen/>
        <w:t>структури і міського господарства (у тому числі через тендерні процедури) та у розвитку небюджетних способів фінансування ресурсоспоживаючих галузей (залучення інвестицій, кредити банків, позики у населення).</w:t>
      </w:r>
    </w:p>
    <w:p w:rsidR="00FE01E0" w:rsidRPr="00EA7D51" w:rsidRDefault="00FE01E0" w:rsidP="00AD77B4">
      <w:pPr>
        <w:pStyle w:val="20"/>
        <w:numPr>
          <w:ilvl w:val="0"/>
          <w:numId w:val="1"/>
        </w:numPr>
        <w:shd w:val="clear" w:color="auto" w:fill="auto"/>
        <w:tabs>
          <w:tab w:val="left" w:pos="1119"/>
        </w:tabs>
        <w:spacing w:before="0"/>
        <w:ind w:left="20" w:firstLine="720"/>
        <w:jc w:val="both"/>
        <w:rPr>
          <w:rFonts w:ascii="Book Antiqua" w:hAnsi="Book Antiqua"/>
          <w:sz w:val="28"/>
          <w:szCs w:val="28"/>
          <w:lang w:val="uk-UA"/>
        </w:rPr>
      </w:pPr>
      <w:r w:rsidRPr="00EA7D51">
        <w:rPr>
          <w:rFonts w:ascii="Book Antiqua" w:hAnsi="Book Antiqua"/>
          <w:sz w:val="28"/>
          <w:szCs w:val="28"/>
          <w:lang w:val="uk-UA"/>
        </w:rPr>
        <w:t>Реформування житлового господарства міста.</w:t>
      </w:r>
    </w:p>
    <w:p w:rsidR="00FE01E0" w:rsidRPr="00EA7D51" w:rsidRDefault="00FE01E0" w:rsidP="00AD77B4">
      <w:pPr>
        <w:pStyle w:val="20"/>
        <w:numPr>
          <w:ilvl w:val="0"/>
          <w:numId w:val="1"/>
        </w:numPr>
        <w:shd w:val="clear" w:color="auto" w:fill="auto"/>
        <w:tabs>
          <w:tab w:val="left" w:pos="1086"/>
        </w:tabs>
        <w:spacing w:before="0"/>
        <w:ind w:left="20" w:firstLine="720"/>
        <w:jc w:val="both"/>
        <w:rPr>
          <w:rFonts w:ascii="Book Antiqua" w:hAnsi="Book Antiqua"/>
          <w:sz w:val="28"/>
          <w:szCs w:val="28"/>
          <w:lang w:val="uk-UA"/>
        </w:rPr>
      </w:pPr>
      <w:r w:rsidRPr="00EA7D51">
        <w:rPr>
          <w:rFonts w:ascii="Book Antiqua" w:hAnsi="Book Antiqua"/>
          <w:sz w:val="28"/>
          <w:szCs w:val="28"/>
          <w:lang w:val="uk-UA"/>
        </w:rPr>
        <w:t>Поліпшення інвестиційної привабливості міста. Залучення інвестицій.</w:t>
      </w:r>
    </w:p>
    <w:p w:rsidR="00FE01E0" w:rsidRPr="00EA7D51" w:rsidRDefault="00FE01E0" w:rsidP="00AD77B4">
      <w:pPr>
        <w:pStyle w:val="20"/>
        <w:numPr>
          <w:ilvl w:val="0"/>
          <w:numId w:val="1"/>
        </w:numPr>
        <w:shd w:val="clear" w:color="auto" w:fill="auto"/>
        <w:tabs>
          <w:tab w:val="left" w:pos="1119"/>
        </w:tabs>
        <w:spacing w:before="0"/>
        <w:ind w:left="20" w:right="40" w:firstLine="720"/>
        <w:jc w:val="both"/>
        <w:rPr>
          <w:rFonts w:ascii="Book Antiqua" w:hAnsi="Book Antiqua"/>
          <w:sz w:val="28"/>
          <w:szCs w:val="28"/>
          <w:lang w:val="uk-UA"/>
        </w:rPr>
      </w:pPr>
      <w:r w:rsidRPr="00EA7D51">
        <w:rPr>
          <w:rFonts w:ascii="Book Antiqua" w:hAnsi="Book Antiqua"/>
          <w:sz w:val="28"/>
          <w:szCs w:val="28"/>
          <w:lang w:val="uk-UA"/>
        </w:rPr>
        <w:t>Розвиток малого та середнього підприємництва та інфраструктури біз</w:t>
      </w:r>
      <w:r w:rsidRPr="00EA7D51">
        <w:rPr>
          <w:rFonts w:ascii="Book Antiqua" w:hAnsi="Book Antiqua"/>
          <w:sz w:val="28"/>
          <w:szCs w:val="28"/>
          <w:lang w:val="uk-UA"/>
        </w:rPr>
        <w:softHyphen/>
        <w:t>несу.</w:t>
      </w:r>
    </w:p>
    <w:p w:rsidR="00FE01E0" w:rsidRPr="00EA7D51" w:rsidRDefault="00FE01E0" w:rsidP="00AD77B4">
      <w:pPr>
        <w:pStyle w:val="20"/>
        <w:numPr>
          <w:ilvl w:val="0"/>
          <w:numId w:val="1"/>
        </w:numPr>
        <w:shd w:val="clear" w:color="auto" w:fill="auto"/>
        <w:tabs>
          <w:tab w:val="left" w:pos="1095"/>
        </w:tabs>
        <w:spacing w:before="0"/>
        <w:ind w:left="20" w:right="40" w:firstLine="720"/>
        <w:jc w:val="both"/>
        <w:rPr>
          <w:rFonts w:ascii="Book Antiqua" w:hAnsi="Book Antiqua"/>
          <w:sz w:val="28"/>
          <w:szCs w:val="28"/>
          <w:lang w:val="uk-UA"/>
        </w:rPr>
      </w:pPr>
      <w:r w:rsidRPr="00EA7D51">
        <w:rPr>
          <w:rFonts w:ascii="Book Antiqua" w:hAnsi="Book Antiqua"/>
          <w:sz w:val="28"/>
          <w:szCs w:val="28"/>
          <w:lang w:val="uk-UA"/>
        </w:rPr>
        <w:t>Гармонізація відносин усіх галузей і рівнів влади, встановлення відно</w:t>
      </w:r>
      <w:r w:rsidRPr="00EA7D51">
        <w:rPr>
          <w:rFonts w:ascii="Book Antiqua" w:hAnsi="Book Antiqua"/>
          <w:sz w:val="28"/>
          <w:szCs w:val="28"/>
          <w:lang w:val="uk-UA"/>
        </w:rPr>
        <w:softHyphen/>
        <w:t>син підтримки і співробітництва між органами влади, суб'єктами господарю</w:t>
      </w:r>
      <w:r w:rsidRPr="00EA7D51">
        <w:rPr>
          <w:rFonts w:ascii="Book Antiqua" w:hAnsi="Book Antiqua"/>
          <w:sz w:val="28"/>
          <w:szCs w:val="28"/>
          <w:lang w:val="uk-UA"/>
        </w:rPr>
        <w:softHyphen/>
        <w:t>вання всіх форм власності і населенням.</w:t>
      </w:r>
    </w:p>
    <w:p w:rsidR="00FE01E0" w:rsidRPr="00EA7D51" w:rsidRDefault="00FE01E0" w:rsidP="00AD77B4">
      <w:pPr>
        <w:pStyle w:val="20"/>
        <w:shd w:val="clear" w:color="auto" w:fill="auto"/>
        <w:tabs>
          <w:tab w:val="left" w:pos="1095"/>
        </w:tabs>
        <w:spacing w:before="0"/>
        <w:ind w:left="740" w:right="40" w:firstLine="0"/>
        <w:jc w:val="both"/>
        <w:rPr>
          <w:rFonts w:ascii="Book Antiqua" w:hAnsi="Book Antiqua"/>
          <w:sz w:val="28"/>
          <w:szCs w:val="28"/>
          <w:lang w:val="uk-UA"/>
        </w:rPr>
      </w:pPr>
    </w:p>
    <w:p w:rsidR="00FE01E0" w:rsidRPr="00EA7D51" w:rsidRDefault="00FE01E0" w:rsidP="00AD77B4">
      <w:pPr>
        <w:pStyle w:val="40"/>
        <w:keepNext/>
        <w:keepLines/>
        <w:shd w:val="clear" w:color="auto" w:fill="auto"/>
        <w:spacing w:after="0" w:line="322" w:lineRule="exact"/>
        <w:ind w:right="640" w:firstLine="0"/>
        <w:jc w:val="center"/>
        <w:rPr>
          <w:rFonts w:ascii="Book Antiqua" w:hAnsi="Book Antiqua"/>
          <w:b/>
          <w:sz w:val="28"/>
          <w:szCs w:val="28"/>
          <w:lang w:val="uk-UA"/>
        </w:rPr>
      </w:pPr>
      <w:bookmarkStart w:id="5" w:name="bookmark10"/>
      <w:r w:rsidRPr="00EA7D51">
        <w:rPr>
          <w:rFonts w:ascii="Book Antiqua" w:hAnsi="Book Antiqua"/>
          <w:b/>
          <w:sz w:val="28"/>
          <w:szCs w:val="28"/>
          <w:lang w:val="uk-UA"/>
        </w:rPr>
        <w:t>НАПРЯМ 1. СОЦІАЛЬНА ПОЛІТИКА Демографічний розвиток</w:t>
      </w:r>
      <w:bookmarkEnd w:id="5"/>
    </w:p>
    <w:p w:rsidR="00FE01E0" w:rsidRPr="00EA7D51" w:rsidRDefault="00FE01E0" w:rsidP="00AD77B4">
      <w:pPr>
        <w:pStyle w:val="20"/>
        <w:shd w:val="clear" w:color="auto" w:fill="auto"/>
        <w:spacing w:before="0"/>
        <w:ind w:left="40" w:right="60" w:firstLine="640"/>
        <w:jc w:val="both"/>
        <w:rPr>
          <w:rFonts w:ascii="Book Antiqua" w:hAnsi="Book Antiqua"/>
          <w:color w:val="FF0000"/>
          <w:sz w:val="28"/>
          <w:szCs w:val="28"/>
          <w:lang w:val="uk-UA"/>
        </w:rPr>
      </w:pPr>
      <w:r w:rsidRPr="00EA7D51">
        <w:rPr>
          <w:rFonts w:ascii="Book Antiqua" w:hAnsi="Book Antiqua"/>
          <w:sz w:val="28"/>
          <w:szCs w:val="28"/>
          <w:lang w:val="uk-UA"/>
        </w:rPr>
        <w:t xml:space="preserve">Чисельність наявного населення міста Сватове станом на </w:t>
      </w:r>
      <w:r>
        <w:rPr>
          <w:rFonts w:ascii="Book Antiqua" w:hAnsi="Book Antiqua"/>
          <w:sz w:val="28"/>
          <w:szCs w:val="28"/>
          <w:lang w:val="uk-UA"/>
        </w:rPr>
        <w:t>01.10.2011</w:t>
      </w:r>
      <w:r w:rsidRPr="00EA7D51">
        <w:rPr>
          <w:rFonts w:ascii="Book Antiqua" w:hAnsi="Book Antiqua"/>
          <w:sz w:val="28"/>
          <w:szCs w:val="28"/>
          <w:lang w:val="uk-UA"/>
        </w:rPr>
        <w:t>р. становить 18,</w:t>
      </w:r>
      <w:r>
        <w:rPr>
          <w:rFonts w:ascii="Book Antiqua" w:hAnsi="Book Antiqua"/>
          <w:sz w:val="28"/>
          <w:szCs w:val="28"/>
          <w:lang w:val="uk-UA"/>
        </w:rPr>
        <w:t>356</w:t>
      </w:r>
      <w:r w:rsidRPr="00EA7D51">
        <w:rPr>
          <w:rFonts w:ascii="Book Antiqua" w:hAnsi="Book Antiqua"/>
          <w:sz w:val="28"/>
          <w:szCs w:val="28"/>
          <w:lang w:val="uk-UA"/>
        </w:rPr>
        <w:t xml:space="preserve"> тис. осіб, яка зменшилась проти початку року на </w:t>
      </w:r>
      <w:r>
        <w:rPr>
          <w:rFonts w:ascii="Book Antiqua" w:hAnsi="Book Antiqua"/>
          <w:sz w:val="28"/>
          <w:szCs w:val="28"/>
          <w:lang w:val="uk-UA"/>
        </w:rPr>
        <w:t>61</w:t>
      </w:r>
      <w:r w:rsidRPr="00EA7D51">
        <w:rPr>
          <w:rFonts w:ascii="Book Antiqua" w:hAnsi="Book Antiqua"/>
          <w:sz w:val="28"/>
          <w:szCs w:val="28"/>
          <w:lang w:val="uk-UA"/>
        </w:rPr>
        <w:t xml:space="preserve"> особу. Природне та міграційне скорочення складає відповідно -</w:t>
      </w:r>
      <w:r>
        <w:rPr>
          <w:rFonts w:ascii="Book Antiqua" w:hAnsi="Book Antiqua"/>
          <w:sz w:val="28"/>
          <w:szCs w:val="28"/>
          <w:lang w:val="uk-UA"/>
        </w:rPr>
        <w:t>152</w:t>
      </w:r>
      <w:r w:rsidRPr="00EA7D51">
        <w:rPr>
          <w:rFonts w:ascii="Book Antiqua" w:hAnsi="Book Antiqua"/>
          <w:sz w:val="28"/>
          <w:szCs w:val="28"/>
          <w:lang w:val="uk-UA"/>
        </w:rPr>
        <w:t xml:space="preserve"> та +</w:t>
      </w:r>
      <w:r>
        <w:rPr>
          <w:rFonts w:ascii="Book Antiqua" w:hAnsi="Book Antiqua"/>
          <w:sz w:val="28"/>
          <w:szCs w:val="28"/>
          <w:lang w:val="uk-UA"/>
        </w:rPr>
        <w:t>91</w:t>
      </w:r>
      <w:r w:rsidRPr="00EA7D51">
        <w:rPr>
          <w:rFonts w:ascii="Book Antiqua" w:hAnsi="Book Antiqua"/>
          <w:sz w:val="28"/>
          <w:szCs w:val="28"/>
          <w:lang w:val="uk-UA"/>
        </w:rPr>
        <w:t xml:space="preserve"> осіб. За прогнозними розрахунками на 201</w:t>
      </w:r>
      <w:r>
        <w:rPr>
          <w:rFonts w:ascii="Book Antiqua" w:hAnsi="Book Antiqua"/>
          <w:sz w:val="28"/>
          <w:szCs w:val="28"/>
          <w:lang w:val="uk-UA"/>
        </w:rPr>
        <w:t>2</w:t>
      </w:r>
      <w:r w:rsidRPr="00EA7D51">
        <w:rPr>
          <w:rFonts w:ascii="Book Antiqua" w:hAnsi="Book Antiqua"/>
          <w:sz w:val="28"/>
          <w:szCs w:val="28"/>
          <w:lang w:val="uk-UA"/>
        </w:rPr>
        <w:t xml:space="preserve"> рік чисельність наявного населення складатиме 18,</w:t>
      </w:r>
      <w:r>
        <w:rPr>
          <w:rFonts w:ascii="Book Antiqua" w:hAnsi="Book Antiqua"/>
          <w:sz w:val="28"/>
          <w:szCs w:val="28"/>
          <w:lang w:val="uk-UA"/>
        </w:rPr>
        <w:t>3</w:t>
      </w:r>
      <w:r w:rsidRPr="00EA7D51">
        <w:rPr>
          <w:rFonts w:ascii="Book Antiqua" w:hAnsi="Book Antiqua"/>
          <w:sz w:val="28"/>
          <w:szCs w:val="28"/>
          <w:lang w:val="uk-UA"/>
        </w:rPr>
        <w:t>00 тис. чол., тобто спо</w:t>
      </w:r>
      <w:r w:rsidRPr="00EA7D51">
        <w:rPr>
          <w:rFonts w:ascii="Book Antiqua" w:hAnsi="Book Antiqua"/>
          <w:sz w:val="28"/>
          <w:szCs w:val="28"/>
          <w:lang w:val="uk-UA"/>
        </w:rPr>
        <w:softHyphen/>
        <w:t>стерігається тенденція до спаду на 0,</w:t>
      </w:r>
      <w:r>
        <w:rPr>
          <w:rFonts w:ascii="Book Antiqua" w:hAnsi="Book Antiqua"/>
          <w:sz w:val="28"/>
          <w:szCs w:val="28"/>
          <w:lang w:val="uk-UA"/>
        </w:rPr>
        <w:t>3</w:t>
      </w:r>
      <w:r w:rsidRPr="00EA7D51">
        <w:rPr>
          <w:rFonts w:ascii="Book Antiqua" w:hAnsi="Book Antiqua"/>
          <w:sz w:val="28"/>
          <w:szCs w:val="28"/>
          <w:lang w:val="uk-UA"/>
        </w:rPr>
        <w:t xml:space="preserve"> %. Кількість померлих </w:t>
      </w:r>
      <w:r>
        <w:rPr>
          <w:rFonts w:ascii="Book Antiqua" w:hAnsi="Book Antiqua"/>
          <w:sz w:val="28"/>
          <w:szCs w:val="28"/>
          <w:lang w:val="uk-UA"/>
        </w:rPr>
        <w:t xml:space="preserve">за 9 місяців 2011 р. </w:t>
      </w:r>
      <w:r w:rsidRPr="00EA7D51">
        <w:rPr>
          <w:rFonts w:ascii="Book Antiqua" w:hAnsi="Book Antiqua"/>
          <w:sz w:val="28"/>
          <w:szCs w:val="28"/>
          <w:lang w:val="uk-UA"/>
        </w:rPr>
        <w:t>перевищує кіль</w:t>
      </w:r>
      <w:r w:rsidRPr="00EA7D51">
        <w:rPr>
          <w:rFonts w:ascii="Book Antiqua" w:hAnsi="Book Antiqua"/>
          <w:sz w:val="28"/>
          <w:szCs w:val="28"/>
          <w:lang w:val="uk-UA"/>
        </w:rPr>
        <w:softHyphen/>
        <w:t xml:space="preserve">кість народжених на </w:t>
      </w:r>
      <w:r>
        <w:rPr>
          <w:rFonts w:ascii="Book Antiqua" w:hAnsi="Book Antiqua"/>
          <w:sz w:val="28"/>
          <w:szCs w:val="28"/>
          <w:lang w:val="uk-UA"/>
        </w:rPr>
        <w:t>152 особи</w:t>
      </w:r>
      <w:r w:rsidRPr="00EA7D51">
        <w:rPr>
          <w:rFonts w:ascii="Book Antiqua" w:hAnsi="Book Antiqua"/>
          <w:sz w:val="28"/>
          <w:szCs w:val="28"/>
          <w:lang w:val="uk-UA"/>
        </w:rPr>
        <w:t xml:space="preserve">. </w:t>
      </w:r>
    </w:p>
    <w:p w:rsidR="00FE01E0" w:rsidRPr="00EA7D51" w:rsidRDefault="00FE01E0" w:rsidP="00AD77B4">
      <w:pPr>
        <w:pStyle w:val="20"/>
        <w:shd w:val="clear" w:color="auto" w:fill="auto"/>
        <w:tabs>
          <w:tab w:val="left" w:pos="414"/>
        </w:tabs>
        <w:spacing w:before="0" w:line="331" w:lineRule="exact"/>
        <w:ind w:left="680" w:right="2440" w:firstLine="0"/>
        <w:rPr>
          <w:rFonts w:ascii="Book Antiqua" w:hAnsi="Book Antiqua"/>
          <w:sz w:val="28"/>
          <w:szCs w:val="28"/>
          <w:lang w:val="uk-UA"/>
        </w:rPr>
      </w:pPr>
      <w:r w:rsidRPr="00EA7D51">
        <w:rPr>
          <w:rStyle w:val="22"/>
          <w:rFonts w:ascii="Book Antiqua" w:hAnsi="Book Antiqua"/>
          <w:sz w:val="28"/>
          <w:szCs w:val="28"/>
          <w:lang w:val="uk-UA"/>
        </w:rPr>
        <w:t>Проблеми розвитку:</w:t>
      </w:r>
    </w:p>
    <w:p w:rsidR="00FE01E0" w:rsidRPr="00EA7D51" w:rsidRDefault="00FE01E0" w:rsidP="00AD77B4">
      <w:pPr>
        <w:pStyle w:val="20"/>
        <w:numPr>
          <w:ilvl w:val="0"/>
          <w:numId w:val="2"/>
        </w:numPr>
        <w:shd w:val="clear" w:color="auto" w:fill="auto"/>
        <w:tabs>
          <w:tab w:val="left" w:pos="390"/>
        </w:tabs>
        <w:spacing w:before="0" w:line="331" w:lineRule="exact"/>
        <w:ind w:left="680"/>
        <w:rPr>
          <w:rFonts w:ascii="Book Antiqua" w:hAnsi="Book Antiqua"/>
          <w:sz w:val="28"/>
          <w:szCs w:val="28"/>
          <w:lang w:val="uk-UA"/>
        </w:rPr>
      </w:pPr>
      <w:r w:rsidRPr="00EA7D51">
        <w:rPr>
          <w:rFonts w:ascii="Book Antiqua" w:hAnsi="Book Antiqua"/>
          <w:sz w:val="28"/>
          <w:szCs w:val="28"/>
          <w:lang w:val="uk-UA"/>
        </w:rPr>
        <w:t>зростання демографічного навантаження на працюючих;</w:t>
      </w:r>
    </w:p>
    <w:p w:rsidR="00FE01E0" w:rsidRPr="00EA7D51" w:rsidRDefault="00FE01E0" w:rsidP="00AD77B4">
      <w:pPr>
        <w:pStyle w:val="20"/>
        <w:numPr>
          <w:ilvl w:val="0"/>
          <w:numId w:val="2"/>
        </w:numPr>
        <w:shd w:val="clear" w:color="auto" w:fill="auto"/>
        <w:tabs>
          <w:tab w:val="left" w:pos="395"/>
        </w:tabs>
        <w:spacing w:before="0" w:after="308" w:line="331" w:lineRule="exact"/>
        <w:ind w:left="680" w:right="60"/>
        <w:rPr>
          <w:rFonts w:ascii="Book Antiqua" w:hAnsi="Book Antiqua"/>
          <w:sz w:val="28"/>
          <w:szCs w:val="28"/>
          <w:lang w:val="uk-UA"/>
        </w:rPr>
      </w:pPr>
      <w:r w:rsidRPr="00EA7D51">
        <w:rPr>
          <w:rFonts w:ascii="Book Antiqua" w:hAnsi="Book Antiqua"/>
          <w:sz w:val="28"/>
          <w:szCs w:val="28"/>
          <w:lang w:val="uk-UA"/>
        </w:rPr>
        <w:t>старіння населення, суттєві зміни в статево-віковій структурі, зниження рі</w:t>
      </w:r>
      <w:r w:rsidRPr="00EA7D51">
        <w:rPr>
          <w:rFonts w:ascii="Book Antiqua" w:hAnsi="Book Antiqua"/>
          <w:sz w:val="28"/>
          <w:szCs w:val="28"/>
          <w:lang w:val="uk-UA"/>
        </w:rPr>
        <w:softHyphen/>
        <w:t>вня життя населення.</w:t>
      </w:r>
    </w:p>
    <w:p w:rsidR="00FE01E0" w:rsidRPr="00BF02AF" w:rsidRDefault="00FE01E0" w:rsidP="00AD77B4">
      <w:pPr>
        <w:pStyle w:val="40"/>
        <w:keepNext/>
        <w:keepLines/>
        <w:shd w:val="clear" w:color="auto" w:fill="auto"/>
        <w:spacing w:after="0" w:line="322" w:lineRule="exact"/>
        <w:ind w:left="3680" w:firstLine="0"/>
        <w:rPr>
          <w:rFonts w:ascii="Book Antiqua" w:hAnsi="Book Antiqua"/>
          <w:b/>
          <w:sz w:val="28"/>
          <w:szCs w:val="28"/>
          <w:lang w:val="uk-UA"/>
        </w:rPr>
      </w:pPr>
      <w:bookmarkStart w:id="6" w:name="bookmark13"/>
      <w:r w:rsidRPr="00BF02AF">
        <w:rPr>
          <w:rFonts w:ascii="Book Antiqua" w:hAnsi="Book Antiqua"/>
          <w:b/>
          <w:sz w:val="28"/>
          <w:szCs w:val="28"/>
          <w:lang w:val="uk-UA"/>
        </w:rPr>
        <w:t>Доходи населення</w:t>
      </w:r>
      <w:bookmarkEnd w:id="6"/>
    </w:p>
    <w:p w:rsidR="00FE01E0" w:rsidRPr="00EA7D51" w:rsidRDefault="00FE01E0" w:rsidP="00AD77B4">
      <w:pPr>
        <w:pStyle w:val="42"/>
        <w:shd w:val="clear" w:color="auto" w:fill="auto"/>
        <w:spacing w:line="240" w:lineRule="auto"/>
        <w:ind w:firstLine="697"/>
        <w:rPr>
          <w:rFonts w:ascii="Book Antiqua" w:hAnsi="Book Antiqua"/>
          <w:sz w:val="28"/>
          <w:szCs w:val="28"/>
          <w:lang w:val="uk-UA"/>
        </w:rPr>
      </w:pPr>
      <w:r w:rsidRPr="00EA7D51">
        <w:rPr>
          <w:rFonts w:ascii="Book Antiqua" w:hAnsi="Book Antiqua"/>
          <w:i/>
          <w:sz w:val="28"/>
          <w:szCs w:val="28"/>
          <w:lang w:val="uk-UA"/>
        </w:rPr>
        <w:t>Проблеми розвитку</w:t>
      </w:r>
      <w:r w:rsidRPr="00EA7D51">
        <w:rPr>
          <w:rFonts w:ascii="Book Antiqua" w:hAnsi="Book Antiqua"/>
          <w:sz w:val="28"/>
          <w:szCs w:val="28"/>
          <w:lang w:val="uk-UA"/>
        </w:rPr>
        <w:t>:</w:t>
      </w:r>
    </w:p>
    <w:p w:rsidR="00FE01E0" w:rsidRPr="00EA7D51" w:rsidRDefault="00FE01E0" w:rsidP="00AD77B4">
      <w:pPr>
        <w:pStyle w:val="20"/>
        <w:numPr>
          <w:ilvl w:val="0"/>
          <w:numId w:val="2"/>
        </w:numPr>
        <w:shd w:val="clear" w:color="auto" w:fill="auto"/>
        <w:tabs>
          <w:tab w:val="left" w:pos="1085"/>
        </w:tabs>
        <w:spacing w:before="0" w:line="240" w:lineRule="auto"/>
        <w:ind w:right="320" w:firstLine="697"/>
        <w:jc w:val="both"/>
        <w:rPr>
          <w:rFonts w:ascii="Book Antiqua" w:hAnsi="Book Antiqua"/>
          <w:sz w:val="28"/>
          <w:szCs w:val="28"/>
          <w:lang w:val="uk-UA"/>
        </w:rPr>
      </w:pPr>
      <w:r w:rsidRPr="00EA7D51">
        <w:rPr>
          <w:rFonts w:ascii="Book Antiqua" w:hAnsi="Book Antiqua"/>
          <w:sz w:val="28"/>
          <w:szCs w:val="28"/>
          <w:lang w:val="uk-UA"/>
        </w:rPr>
        <w:t>низький рівень заробітної плати на підприємствах торгівлі, малого бізнесу;</w:t>
      </w:r>
    </w:p>
    <w:p w:rsidR="00FE01E0" w:rsidRPr="00EA7D51" w:rsidRDefault="00FE01E0" w:rsidP="00AD77B4">
      <w:pPr>
        <w:pStyle w:val="20"/>
        <w:numPr>
          <w:ilvl w:val="0"/>
          <w:numId w:val="2"/>
        </w:numPr>
        <w:shd w:val="clear" w:color="auto" w:fill="auto"/>
        <w:tabs>
          <w:tab w:val="left" w:pos="1085"/>
        </w:tabs>
        <w:spacing w:before="0" w:line="240" w:lineRule="auto"/>
        <w:ind w:right="320" w:firstLine="700"/>
        <w:jc w:val="both"/>
        <w:rPr>
          <w:rFonts w:ascii="Book Antiqua" w:hAnsi="Book Antiqua"/>
          <w:sz w:val="28"/>
          <w:szCs w:val="28"/>
          <w:lang w:val="uk-UA"/>
        </w:rPr>
      </w:pPr>
      <w:r w:rsidRPr="00EA7D51">
        <w:rPr>
          <w:rFonts w:ascii="Book Antiqua" w:hAnsi="Book Antiqua"/>
          <w:sz w:val="28"/>
          <w:szCs w:val="28"/>
          <w:lang w:val="uk-UA"/>
        </w:rPr>
        <w:t>складне фінансове становище значної кількості суб'єктів господарю</w:t>
      </w:r>
      <w:r w:rsidRPr="00EA7D51">
        <w:rPr>
          <w:rFonts w:ascii="Book Antiqua" w:hAnsi="Book Antiqua"/>
          <w:sz w:val="28"/>
          <w:szCs w:val="28"/>
          <w:lang w:val="uk-UA"/>
        </w:rPr>
        <w:softHyphen/>
        <w:t>вання міста;</w:t>
      </w:r>
    </w:p>
    <w:p w:rsidR="00FE01E0" w:rsidRPr="00EA7D51" w:rsidRDefault="00FE01E0" w:rsidP="00AD77B4">
      <w:pPr>
        <w:pStyle w:val="20"/>
        <w:numPr>
          <w:ilvl w:val="0"/>
          <w:numId w:val="2"/>
        </w:numPr>
        <w:shd w:val="clear" w:color="auto" w:fill="auto"/>
        <w:tabs>
          <w:tab w:val="left" w:pos="1085"/>
        </w:tabs>
        <w:spacing w:before="0" w:line="240" w:lineRule="auto"/>
        <w:ind w:right="320" w:firstLine="700"/>
        <w:jc w:val="both"/>
        <w:rPr>
          <w:rFonts w:ascii="Book Antiqua" w:hAnsi="Book Antiqua"/>
          <w:sz w:val="28"/>
          <w:szCs w:val="28"/>
          <w:lang w:val="uk-UA"/>
        </w:rPr>
      </w:pPr>
      <w:r w:rsidRPr="00EA7D51">
        <w:rPr>
          <w:rFonts w:ascii="Book Antiqua" w:hAnsi="Book Antiqua"/>
          <w:sz w:val="28"/>
          <w:szCs w:val="28"/>
          <w:lang w:val="uk-UA"/>
        </w:rPr>
        <w:t>недостатність обсягів замовлень на виготовлення продукції, виконання робіт, надання послуг;</w:t>
      </w:r>
    </w:p>
    <w:p w:rsidR="00FE01E0" w:rsidRPr="00EA7D51" w:rsidRDefault="00FE01E0" w:rsidP="00AD77B4">
      <w:pPr>
        <w:pStyle w:val="20"/>
        <w:numPr>
          <w:ilvl w:val="0"/>
          <w:numId w:val="2"/>
        </w:numPr>
        <w:shd w:val="clear" w:color="auto" w:fill="auto"/>
        <w:tabs>
          <w:tab w:val="left" w:pos="1080"/>
        </w:tabs>
        <w:spacing w:before="0" w:line="240" w:lineRule="auto"/>
        <w:ind w:right="320" w:firstLine="700"/>
        <w:jc w:val="both"/>
        <w:rPr>
          <w:rFonts w:ascii="Book Antiqua" w:hAnsi="Book Antiqua"/>
          <w:sz w:val="28"/>
          <w:szCs w:val="28"/>
          <w:lang w:val="uk-UA"/>
        </w:rPr>
      </w:pPr>
      <w:r w:rsidRPr="00EA7D51">
        <w:rPr>
          <w:rFonts w:ascii="Book Antiqua" w:hAnsi="Book Antiqua"/>
          <w:sz w:val="28"/>
          <w:szCs w:val="28"/>
          <w:lang w:val="uk-UA"/>
        </w:rPr>
        <w:t>несвоєчасне розраху</w:t>
      </w:r>
      <w:r>
        <w:rPr>
          <w:rFonts w:ascii="Book Antiqua" w:hAnsi="Book Antiqua"/>
          <w:sz w:val="28"/>
          <w:szCs w:val="28"/>
          <w:lang w:val="uk-UA"/>
        </w:rPr>
        <w:t>нок</w:t>
      </w:r>
      <w:r w:rsidRPr="00EA7D51">
        <w:rPr>
          <w:rFonts w:ascii="Book Antiqua" w:hAnsi="Book Antiqua"/>
          <w:sz w:val="28"/>
          <w:szCs w:val="28"/>
          <w:lang w:val="uk-UA"/>
        </w:rPr>
        <w:t xml:space="preserve"> замовників через укладання договорів на виконання робіт без врахування передплати.</w:t>
      </w:r>
    </w:p>
    <w:p w:rsidR="00FE01E0" w:rsidRPr="00EA7D51" w:rsidRDefault="00FE01E0" w:rsidP="00AD77B4">
      <w:pPr>
        <w:pStyle w:val="40"/>
        <w:keepNext/>
        <w:keepLines/>
        <w:shd w:val="clear" w:color="auto" w:fill="auto"/>
        <w:spacing w:after="0" w:line="240" w:lineRule="auto"/>
        <w:ind w:left="2820" w:firstLine="0"/>
        <w:jc w:val="both"/>
        <w:rPr>
          <w:rFonts w:ascii="Book Antiqua" w:hAnsi="Book Antiqua"/>
          <w:b/>
          <w:sz w:val="28"/>
          <w:szCs w:val="28"/>
          <w:lang w:val="uk-UA"/>
        </w:rPr>
      </w:pPr>
      <w:bookmarkStart w:id="7" w:name="bookmark14"/>
    </w:p>
    <w:p w:rsidR="00FE01E0" w:rsidRPr="00EA7D51" w:rsidRDefault="00FE01E0" w:rsidP="00AD77B4">
      <w:pPr>
        <w:pStyle w:val="40"/>
        <w:keepNext/>
        <w:keepLines/>
        <w:shd w:val="clear" w:color="auto" w:fill="auto"/>
        <w:spacing w:after="0" w:line="240" w:lineRule="auto"/>
        <w:ind w:left="2820" w:firstLine="0"/>
        <w:jc w:val="both"/>
        <w:rPr>
          <w:rFonts w:ascii="Book Antiqua" w:hAnsi="Book Antiqua"/>
          <w:b/>
          <w:sz w:val="28"/>
          <w:szCs w:val="28"/>
          <w:lang w:val="uk-UA"/>
        </w:rPr>
      </w:pPr>
      <w:r w:rsidRPr="00EA7D51">
        <w:rPr>
          <w:rFonts w:ascii="Book Antiqua" w:hAnsi="Book Antiqua"/>
          <w:b/>
          <w:sz w:val="28"/>
          <w:szCs w:val="28"/>
          <w:lang w:val="uk-UA"/>
        </w:rPr>
        <w:t>Зайнятість населення та ринок праці</w:t>
      </w:r>
      <w:bookmarkEnd w:id="7"/>
    </w:p>
    <w:p w:rsidR="00FE01E0" w:rsidRDefault="00FE01E0" w:rsidP="00AD77B4">
      <w:pPr>
        <w:pStyle w:val="20"/>
        <w:shd w:val="clear" w:color="auto" w:fill="auto"/>
        <w:spacing w:before="0" w:line="240" w:lineRule="auto"/>
        <w:ind w:left="20" w:right="20" w:firstLine="720"/>
        <w:jc w:val="both"/>
        <w:rPr>
          <w:rFonts w:ascii="Book Antiqua" w:hAnsi="Book Antiqua"/>
          <w:sz w:val="28"/>
          <w:szCs w:val="28"/>
          <w:lang w:val="uk-UA"/>
        </w:rPr>
      </w:pPr>
      <w:r w:rsidRPr="00EA7D51">
        <w:rPr>
          <w:rFonts w:ascii="Book Antiqua" w:hAnsi="Book Antiqua"/>
          <w:sz w:val="28"/>
          <w:szCs w:val="28"/>
          <w:lang w:val="uk-UA"/>
        </w:rPr>
        <w:t>Станом на 01.</w:t>
      </w:r>
      <w:r>
        <w:rPr>
          <w:rFonts w:ascii="Book Antiqua" w:hAnsi="Book Antiqua"/>
          <w:sz w:val="28"/>
          <w:szCs w:val="28"/>
          <w:lang w:val="uk-UA"/>
        </w:rPr>
        <w:t>1</w:t>
      </w:r>
      <w:r w:rsidRPr="00EA7D51">
        <w:rPr>
          <w:rFonts w:ascii="Book Antiqua" w:hAnsi="Book Antiqua"/>
          <w:sz w:val="28"/>
          <w:szCs w:val="28"/>
          <w:lang w:val="uk-UA"/>
        </w:rPr>
        <w:t xml:space="preserve">1.2011р. кількість зареєстрованих безробітних склала </w:t>
      </w:r>
      <w:r>
        <w:rPr>
          <w:rFonts w:ascii="Book Antiqua" w:hAnsi="Book Antiqua"/>
          <w:sz w:val="28"/>
          <w:szCs w:val="28"/>
          <w:lang w:val="uk-UA"/>
        </w:rPr>
        <w:t>838</w:t>
      </w:r>
      <w:r w:rsidRPr="00EA7D51">
        <w:rPr>
          <w:rFonts w:ascii="Book Antiqua" w:hAnsi="Book Antiqua"/>
          <w:sz w:val="28"/>
          <w:szCs w:val="28"/>
          <w:lang w:val="uk-UA"/>
        </w:rPr>
        <w:t xml:space="preserve"> осіб, в т.ч. молодь у віці до 35 років – </w:t>
      </w:r>
      <w:r>
        <w:rPr>
          <w:rFonts w:ascii="Book Antiqua" w:hAnsi="Book Antiqua"/>
          <w:sz w:val="28"/>
          <w:szCs w:val="28"/>
          <w:lang w:val="uk-UA"/>
        </w:rPr>
        <w:t>346</w:t>
      </w:r>
      <w:r w:rsidRPr="00EA7D51">
        <w:rPr>
          <w:rFonts w:ascii="Book Antiqua" w:hAnsi="Book Antiqua"/>
          <w:sz w:val="28"/>
          <w:szCs w:val="28"/>
          <w:lang w:val="uk-UA"/>
        </w:rPr>
        <w:t xml:space="preserve">, інші </w:t>
      </w:r>
      <w:r>
        <w:rPr>
          <w:rFonts w:ascii="Book Antiqua" w:hAnsi="Book Antiqua"/>
          <w:sz w:val="28"/>
          <w:szCs w:val="28"/>
          <w:lang w:val="uk-UA"/>
        </w:rPr>
        <w:t xml:space="preserve">категорії безробітних </w:t>
      </w:r>
      <w:r w:rsidRPr="00EA7D51">
        <w:rPr>
          <w:rFonts w:ascii="Book Antiqua" w:hAnsi="Book Antiqua"/>
          <w:sz w:val="28"/>
          <w:szCs w:val="28"/>
          <w:lang w:val="uk-UA"/>
        </w:rPr>
        <w:t xml:space="preserve">– </w:t>
      </w:r>
      <w:r>
        <w:rPr>
          <w:rFonts w:ascii="Book Antiqua" w:hAnsi="Book Antiqua"/>
          <w:sz w:val="28"/>
          <w:szCs w:val="28"/>
          <w:lang w:val="uk-UA"/>
        </w:rPr>
        <w:t>492</w:t>
      </w:r>
      <w:r w:rsidRPr="00EA7D51">
        <w:rPr>
          <w:rFonts w:ascii="Book Antiqua" w:hAnsi="Book Antiqua"/>
          <w:sz w:val="28"/>
          <w:szCs w:val="28"/>
          <w:lang w:val="uk-UA"/>
        </w:rPr>
        <w:t xml:space="preserve">. </w:t>
      </w:r>
    </w:p>
    <w:p w:rsidR="00FE01E0" w:rsidRPr="00EA7D51" w:rsidRDefault="00FE01E0" w:rsidP="00AD77B4">
      <w:pPr>
        <w:pStyle w:val="20"/>
        <w:shd w:val="clear" w:color="auto" w:fill="auto"/>
        <w:spacing w:before="0" w:line="240" w:lineRule="auto"/>
        <w:ind w:left="20" w:right="20" w:firstLine="720"/>
        <w:jc w:val="both"/>
        <w:rPr>
          <w:rFonts w:ascii="Book Antiqua" w:hAnsi="Book Antiqua"/>
          <w:sz w:val="28"/>
          <w:szCs w:val="28"/>
          <w:lang w:val="uk-UA"/>
        </w:rPr>
      </w:pPr>
      <w:r w:rsidRPr="00EA7D51">
        <w:rPr>
          <w:rFonts w:ascii="Book Antiqua" w:hAnsi="Book Antiqua"/>
          <w:sz w:val="28"/>
          <w:szCs w:val="28"/>
          <w:lang w:val="uk-UA"/>
        </w:rPr>
        <w:t>Протягом 2010 року була надана одноразова допомога для започаткування власної справи 7 безробітним громадянам на загальну суму 49,7 тис.грн.</w:t>
      </w:r>
      <w:r>
        <w:rPr>
          <w:rFonts w:ascii="Book Antiqua" w:hAnsi="Book Antiqua"/>
          <w:sz w:val="28"/>
          <w:szCs w:val="28"/>
          <w:lang w:val="uk-UA"/>
        </w:rPr>
        <w:t>,  за 10 місяців 2011 р. – 14 особам на суму 119,9 тис.грн.</w:t>
      </w:r>
    </w:p>
    <w:p w:rsidR="00FE01E0" w:rsidRPr="00EA7D51" w:rsidRDefault="00FE01E0" w:rsidP="00AD77B4">
      <w:pPr>
        <w:pStyle w:val="20"/>
        <w:shd w:val="clear" w:color="auto" w:fill="auto"/>
        <w:spacing w:before="0" w:line="240" w:lineRule="auto"/>
        <w:ind w:left="20" w:right="20" w:firstLine="720"/>
        <w:jc w:val="both"/>
        <w:rPr>
          <w:rFonts w:ascii="Book Antiqua" w:hAnsi="Book Antiqua"/>
          <w:sz w:val="28"/>
          <w:szCs w:val="28"/>
          <w:lang w:val="uk-UA"/>
        </w:rPr>
      </w:pPr>
      <w:r w:rsidRPr="00EA7D51">
        <w:rPr>
          <w:rFonts w:ascii="Book Antiqua" w:hAnsi="Book Antiqua"/>
          <w:sz w:val="28"/>
          <w:szCs w:val="28"/>
          <w:lang w:val="uk-UA"/>
        </w:rPr>
        <w:t>Передбачається, що послугами служби зайнятості скористуються в 201</w:t>
      </w:r>
      <w:r>
        <w:rPr>
          <w:rFonts w:ascii="Book Antiqua" w:hAnsi="Book Antiqua"/>
          <w:sz w:val="28"/>
          <w:szCs w:val="28"/>
          <w:lang w:val="uk-UA"/>
        </w:rPr>
        <w:t>2</w:t>
      </w:r>
      <w:r w:rsidRPr="00EA7D51">
        <w:rPr>
          <w:rFonts w:ascii="Book Antiqua" w:hAnsi="Book Antiqua"/>
          <w:sz w:val="28"/>
          <w:szCs w:val="28"/>
          <w:lang w:val="uk-UA"/>
        </w:rPr>
        <w:t xml:space="preserve"> році </w:t>
      </w:r>
      <w:r>
        <w:rPr>
          <w:rFonts w:ascii="Book Antiqua" w:hAnsi="Book Antiqua"/>
          <w:sz w:val="28"/>
          <w:szCs w:val="28"/>
          <w:lang w:val="uk-UA"/>
        </w:rPr>
        <w:t>0</w:t>
      </w:r>
      <w:r w:rsidRPr="00EA7D51">
        <w:rPr>
          <w:rFonts w:ascii="Book Antiqua" w:hAnsi="Book Antiqua"/>
          <w:sz w:val="28"/>
          <w:szCs w:val="28"/>
          <w:lang w:val="uk-UA"/>
        </w:rPr>
        <w:t>,9 тисяч чоловік.</w:t>
      </w:r>
    </w:p>
    <w:p w:rsidR="00FE01E0" w:rsidRPr="00EA7D51" w:rsidRDefault="00FE01E0" w:rsidP="00AD77B4">
      <w:pPr>
        <w:pStyle w:val="20"/>
        <w:shd w:val="clear" w:color="auto" w:fill="auto"/>
        <w:spacing w:before="0" w:line="240" w:lineRule="auto"/>
        <w:ind w:left="20" w:right="20" w:firstLine="720"/>
        <w:jc w:val="both"/>
        <w:rPr>
          <w:rFonts w:ascii="Book Antiqua" w:hAnsi="Book Antiqua"/>
          <w:sz w:val="28"/>
          <w:szCs w:val="28"/>
          <w:lang w:val="uk-UA"/>
        </w:rPr>
      </w:pPr>
      <w:r w:rsidRPr="00EA7D51">
        <w:rPr>
          <w:rFonts w:ascii="Book Antiqua" w:hAnsi="Book Antiqua"/>
          <w:sz w:val="28"/>
          <w:szCs w:val="28"/>
          <w:lang w:val="uk-UA"/>
        </w:rPr>
        <w:t>Професійна підготовка та перепідготовка, підвищення кваліфікації здійс</w:t>
      </w:r>
      <w:r w:rsidRPr="00EA7D51">
        <w:rPr>
          <w:rFonts w:ascii="Book Antiqua" w:hAnsi="Book Antiqua"/>
          <w:sz w:val="28"/>
          <w:szCs w:val="28"/>
          <w:lang w:val="uk-UA"/>
        </w:rPr>
        <w:softHyphen/>
        <w:t xml:space="preserve">нювалися з урахуванням потреб ринку праці, </w:t>
      </w:r>
      <w:r>
        <w:rPr>
          <w:rFonts w:ascii="Book Antiqua" w:hAnsi="Book Antiqua"/>
          <w:sz w:val="28"/>
          <w:szCs w:val="28"/>
          <w:lang w:val="uk-UA"/>
        </w:rPr>
        <w:t>у</w:t>
      </w:r>
      <w:r w:rsidRPr="00EA7D51">
        <w:rPr>
          <w:rFonts w:ascii="Book Antiqua" w:hAnsi="Book Antiqua"/>
          <w:sz w:val="28"/>
          <w:szCs w:val="28"/>
          <w:lang w:val="uk-UA"/>
        </w:rPr>
        <w:t xml:space="preserve"> 2010 ро</w:t>
      </w:r>
      <w:r>
        <w:rPr>
          <w:rFonts w:ascii="Book Antiqua" w:hAnsi="Book Antiqua"/>
          <w:sz w:val="28"/>
          <w:szCs w:val="28"/>
          <w:lang w:val="uk-UA"/>
        </w:rPr>
        <w:t>ці</w:t>
      </w:r>
      <w:r w:rsidRPr="00EA7D51">
        <w:rPr>
          <w:rFonts w:ascii="Book Antiqua" w:hAnsi="Book Antiqua"/>
          <w:sz w:val="28"/>
          <w:szCs w:val="28"/>
          <w:lang w:val="uk-UA"/>
        </w:rPr>
        <w:t xml:space="preserve"> навчалося </w:t>
      </w:r>
      <w:r>
        <w:rPr>
          <w:rFonts w:ascii="Book Antiqua" w:hAnsi="Book Antiqua"/>
          <w:sz w:val="28"/>
          <w:szCs w:val="28"/>
          <w:lang w:val="uk-UA"/>
        </w:rPr>
        <w:t>36 безробітних, за 10 місяців 2011р. – 48, прогноз 2012 р. – 49 осіб.</w:t>
      </w:r>
    </w:p>
    <w:p w:rsidR="00FE01E0" w:rsidRPr="00EA7D51" w:rsidRDefault="00FE01E0" w:rsidP="00AD77B4">
      <w:pPr>
        <w:pStyle w:val="20"/>
        <w:shd w:val="clear" w:color="auto" w:fill="auto"/>
        <w:spacing w:before="0" w:line="240" w:lineRule="auto"/>
        <w:ind w:left="20" w:right="20" w:firstLine="720"/>
        <w:jc w:val="both"/>
        <w:rPr>
          <w:rFonts w:ascii="Book Antiqua" w:hAnsi="Book Antiqua"/>
          <w:sz w:val="28"/>
          <w:szCs w:val="28"/>
          <w:lang w:val="uk-UA"/>
        </w:rPr>
      </w:pPr>
      <w:r w:rsidRPr="00EA7D51">
        <w:rPr>
          <w:rFonts w:ascii="Book Antiqua" w:hAnsi="Book Antiqua"/>
          <w:sz w:val="28"/>
          <w:szCs w:val="28"/>
          <w:lang w:val="uk-UA"/>
        </w:rPr>
        <w:t xml:space="preserve">Участь в громадських роботах </w:t>
      </w:r>
      <w:r>
        <w:rPr>
          <w:rFonts w:ascii="Book Antiqua" w:hAnsi="Book Antiqua"/>
          <w:sz w:val="28"/>
          <w:szCs w:val="28"/>
          <w:lang w:val="uk-UA"/>
        </w:rPr>
        <w:t xml:space="preserve">по місту </w:t>
      </w:r>
      <w:r w:rsidRPr="00EA7D51">
        <w:rPr>
          <w:rFonts w:ascii="Book Antiqua" w:hAnsi="Book Antiqua"/>
          <w:sz w:val="28"/>
          <w:szCs w:val="28"/>
          <w:lang w:val="uk-UA"/>
        </w:rPr>
        <w:t xml:space="preserve">приймали </w:t>
      </w:r>
      <w:r>
        <w:rPr>
          <w:rFonts w:ascii="Book Antiqua" w:hAnsi="Book Antiqua"/>
          <w:sz w:val="28"/>
          <w:szCs w:val="28"/>
          <w:lang w:val="uk-UA"/>
        </w:rPr>
        <w:t>348</w:t>
      </w:r>
      <w:r w:rsidRPr="00EA7D51">
        <w:rPr>
          <w:rFonts w:ascii="Book Antiqua" w:hAnsi="Book Antiqua"/>
          <w:sz w:val="28"/>
          <w:szCs w:val="28"/>
          <w:lang w:val="uk-UA"/>
        </w:rPr>
        <w:t xml:space="preserve"> безробітних</w:t>
      </w:r>
      <w:r>
        <w:rPr>
          <w:rFonts w:ascii="Book Antiqua" w:hAnsi="Book Antiqua"/>
          <w:sz w:val="28"/>
          <w:szCs w:val="28"/>
          <w:lang w:val="uk-UA"/>
        </w:rPr>
        <w:t xml:space="preserve"> у 2010р., 257 – у 2011р.</w:t>
      </w:r>
      <w:r w:rsidRPr="00EA7D51">
        <w:rPr>
          <w:rFonts w:ascii="Book Antiqua" w:hAnsi="Book Antiqua"/>
          <w:sz w:val="28"/>
          <w:szCs w:val="28"/>
          <w:lang w:val="uk-UA"/>
        </w:rPr>
        <w:t xml:space="preserve"> Рівень охоп</w:t>
      </w:r>
      <w:r w:rsidRPr="00EA7D51">
        <w:rPr>
          <w:rFonts w:ascii="Book Antiqua" w:hAnsi="Book Antiqua"/>
          <w:sz w:val="28"/>
          <w:szCs w:val="28"/>
          <w:lang w:val="uk-UA"/>
        </w:rPr>
        <w:softHyphen/>
        <w:t xml:space="preserve">лення громадськими роботами становить </w:t>
      </w:r>
      <w:r>
        <w:rPr>
          <w:rFonts w:ascii="Book Antiqua" w:hAnsi="Book Antiqua"/>
          <w:sz w:val="28"/>
          <w:szCs w:val="28"/>
          <w:lang w:val="uk-UA"/>
        </w:rPr>
        <w:t>43,5</w:t>
      </w:r>
      <w:r w:rsidRPr="00EA7D51">
        <w:rPr>
          <w:rFonts w:ascii="Book Antiqua" w:hAnsi="Book Antiqua"/>
          <w:sz w:val="28"/>
          <w:szCs w:val="28"/>
          <w:lang w:val="uk-UA"/>
        </w:rPr>
        <w:t xml:space="preserve"> %</w:t>
      </w:r>
      <w:r>
        <w:rPr>
          <w:rFonts w:ascii="Book Antiqua" w:hAnsi="Book Antiqua"/>
          <w:sz w:val="28"/>
          <w:szCs w:val="28"/>
          <w:lang w:val="uk-UA"/>
        </w:rPr>
        <w:t xml:space="preserve"> та 30,7 % відповідно</w:t>
      </w:r>
      <w:r w:rsidRPr="00EA7D51">
        <w:rPr>
          <w:rFonts w:ascii="Book Antiqua" w:hAnsi="Book Antiqua"/>
          <w:sz w:val="28"/>
          <w:szCs w:val="28"/>
          <w:lang w:val="uk-UA"/>
        </w:rPr>
        <w:t>.</w:t>
      </w:r>
    </w:p>
    <w:p w:rsidR="00FE01E0" w:rsidRPr="00EA7D51" w:rsidRDefault="00FE01E0" w:rsidP="00AD77B4">
      <w:pPr>
        <w:pStyle w:val="20"/>
        <w:shd w:val="clear" w:color="auto" w:fill="auto"/>
        <w:spacing w:before="0" w:line="240" w:lineRule="auto"/>
        <w:ind w:left="20" w:right="20" w:firstLine="720"/>
        <w:jc w:val="both"/>
        <w:rPr>
          <w:rFonts w:ascii="Book Antiqua" w:hAnsi="Book Antiqua"/>
          <w:sz w:val="28"/>
          <w:szCs w:val="28"/>
          <w:lang w:val="uk-UA"/>
        </w:rPr>
      </w:pPr>
      <w:r w:rsidRPr="00EA7D51">
        <w:rPr>
          <w:rFonts w:ascii="Book Antiqua" w:hAnsi="Book Antiqua"/>
          <w:sz w:val="28"/>
          <w:szCs w:val="28"/>
          <w:lang w:val="uk-UA"/>
        </w:rPr>
        <w:t>З початку 201</w:t>
      </w:r>
      <w:r>
        <w:rPr>
          <w:rFonts w:ascii="Book Antiqua" w:hAnsi="Book Antiqua"/>
          <w:sz w:val="28"/>
          <w:szCs w:val="28"/>
          <w:lang w:val="uk-UA"/>
        </w:rPr>
        <w:t>1</w:t>
      </w:r>
      <w:r w:rsidRPr="00EA7D51">
        <w:rPr>
          <w:rFonts w:ascii="Book Antiqua" w:hAnsi="Book Antiqua"/>
          <w:sz w:val="28"/>
          <w:szCs w:val="28"/>
          <w:lang w:val="uk-UA"/>
        </w:rPr>
        <w:t xml:space="preserve"> року створено </w:t>
      </w:r>
      <w:r>
        <w:rPr>
          <w:rFonts w:ascii="Book Antiqua" w:hAnsi="Book Antiqua"/>
          <w:sz w:val="28"/>
          <w:szCs w:val="28"/>
          <w:lang w:val="uk-UA"/>
        </w:rPr>
        <w:t>3</w:t>
      </w:r>
      <w:r w:rsidRPr="00EA7D51">
        <w:rPr>
          <w:rFonts w:ascii="Book Antiqua" w:hAnsi="Book Antiqua"/>
          <w:sz w:val="28"/>
          <w:szCs w:val="28"/>
          <w:lang w:val="uk-UA"/>
        </w:rPr>
        <w:t xml:space="preserve"> нових дотаційних робочих місць за рахунок Фонду загальнообов’язкового державного соціального страхування на випадок безробіття.</w:t>
      </w:r>
      <w:r>
        <w:rPr>
          <w:rFonts w:ascii="Book Antiqua" w:hAnsi="Book Antiqua"/>
          <w:sz w:val="28"/>
          <w:szCs w:val="28"/>
          <w:lang w:val="uk-UA"/>
        </w:rPr>
        <w:t xml:space="preserve"> Цей показник знизився в порівнянні з 2010 р. на 23 особи, або 88,5%.</w:t>
      </w:r>
    </w:p>
    <w:p w:rsidR="00FE01E0" w:rsidRPr="00EA7D51" w:rsidRDefault="00FE01E0" w:rsidP="00AD77B4">
      <w:pPr>
        <w:pStyle w:val="20"/>
        <w:shd w:val="clear" w:color="auto" w:fill="auto"/>
        <w:spacing w:before="0" w:line="240" w:lineRule="auto"/>
        <w:ind w:left="20" w:right="20" w:firstLine="720"/>
        <w:jc w:val="both"/>
        <w:rPr>
          <w:rFonts w:ascii="Book Antiqua" w:hAnsi="Book Antiqua"/>
          <w:sz w:val="28"/>
          <w:szCs w:val="28"/>
          <w:lang w:val="uk-UA"/>
        </w:rPr>
      </w:pPr>
      <w:r w:rsidRPr="00EA7D51">
        <w:rPr>
          <w:rFonts w:ascii="Book Antiqua" w:hAnsi="Book Antiqua"/>
          <w:sz w:val="28"/>
          <w:szCs w:val="28"/>
          <w:lang w:val="uk-UA"/>
        </w:rPr>
        <w:t xml:space="preserve">Фактичне вивільнення працівників відбулося на </w:t>
      </w:r>
      <w:r>
        <w:rPr>
          <w:rFonts w:ascii="Book Antiqua" w:hAnsi="Book Antiqua"/>
          <w:sz w:val="28"/>
          <w:szCs w:val="28"/>
          <w:lang w:val="uk-UA"/>
        </w:rPr>
        <w:t>9</w:t>
      </w:r>
      <w:r w:rsidRPr="00EA7D51">
        <w:rPr>
          <w:rFonts w:ascii="Book Antiqua" w:hAnsi="Book Antiqua"/>
          <w:sz w:val="28"/>
          <w:szCs w:val="28"/>
          <w:lang w:val="uk-UA"/>
        </w:rPr>
        <w:t xml:space="preserve"> підприємствах міста із скороченням </w:t>
      </w:r>
      <w:r>
        <w:rPr>
          <w:rFonts w:ascii="Book Antiqua" w:hAnsi="Book Antiqua"/>
          <w:sz w:val="28"/>
          <w:szCs w:val="28"/>
          <w:lang w:val="uk-UA"/>
        </w:rPr>
        <w:t>56 осіб, що більше показників минулого року на 19 осіб.</w:t>
      </w:r>
    </w:p>
    <w:p w:rsidR="00FE01E0" w:rsidRPr="00EA7D51" w:rsidRDefault="00FE01E0" w:rsidP="00AD77B4">
      <w:pPr>
        <w:pStyle w:val="20"/>
        <w:shd w:val="clear" w:color="auto" w:fill="auto"/>
        <w:spacing w:before="0" w:line="240" w:lineRule="auto"/>
        <w:ind w:left="20" w:firstLine="720"/>
        <w:jc w:val="both"/>
        <w:rPr>
          <w:rFonts w:ascii="Book Antiqua" w:hAnsi="Book Antiqua"/>
          <w:sz w:val="28"/>
          <w:szCs w:val="28"/>
          <w:lang w:val="uk-UA"/>
        </w:rPr>
      </w:pPr>
      <w:r w:rsidRPr="00EA7D51">
        <w:rPr>
          <w:rFonts w:ascii="Book Antiqua" w:hAnsi="Book Antiqua"/>
          <w:sz w:val="28"/>
          <w:szCs w:val="28"/>
          <w:lang w:val="uk-UA"/>
        </w:rPr>
        <w:t xml:space="preserve">Середньомісячна кількість вакансій на ринку праці </w:t>
      </w:r>
      <w:r>
        <w:rPr>
          <w:rFonts w:ascii="Book Antiqua" w:hAnsi="Book Antiqua"/>
          <w:sz w:val="28"/>
          <w:szCs w:val="28"/>
          <w:lang w:val="uk-UA"/>
        </w:rPr>
        <w:t>збільшилась на 15,4% (8 осіб) і</w:t>
      </w:r>
      <w:r w:rsidRPr="00EA7D51">
        <w:rPr>
          <w:rFonts w:ascii="Book Antiqua" w:hAnsi="Book Antiqua"/>
          <w:sz w:val="28"/>
          <w:szCs w:val="28"/>
          <w:lang w:val="uk-UA"/>
        </w:rPr>
        <w:t xml:space="preserve"> склала </w:t>
      </w:r>
      <w:r>
        <w:rPr>
          <w:rFonts w:ascii="Book Antiqua" w:hAnsi="Book Antiqua"/>
          <w:sz w:val="28"/>
          <w:szCs w:val="28"/>
          <w:lang w:val="uk-UA"/>
        </w:rPr>
        <w:t>60 одиниць</w:t>
      </w:r>
      <w:r w:rsidRPr="00EA7D51">
        <w:rPr>
          <w:rFonts w:ascii="Book Antiqua" w:hAnsi="Book Antiqua"/>
          <w:sz w:val="28"/>
          <w:szCs w:val="28"/>
          <w:lang w:val="uk-UA"/>
        </w:rPr>
        <w:t>.</w:t>
      </w:r>
    </w:p>
    <w:p w:rsidR="00FE01E0" w:rsidRPr="00EA7D51" w:rsidRDefault="00FE01E0" w:rsidP="00AD77B4">
      <w:pPr>
        <w:pStyle w:val="42"/>
        <w:shd w:val="clear" w:color="auto" w:fill="auto"/>
        <w:spacing w:line="240" w:lineRule="auto"/>
        <w:ind w:left="20" w:firstLine="720"/>
        <w:rPr>
          <w:rFonts w:ascii="Book Antiqua" w:hAnsi="Book Antiqua"/>
          <w:i/>
          <w:sz w:val="28"/>
          <w:szCs w:val="28"/>
          <w:lang w:val="uk-UA"/>
        </w:rPr>
      </w:pPr>
      <w:r w:rsidRPr="00EA7D51">
        <w:rPr>
          <w:rFonts w:ascii="Book Antiqua" w:hAnsi="Book Antiqua"/>
          <w:i/>
          <w:sz w:val="28"/>
          <w:szCs w:val="28"/>
          <w:lang w:val="uk-UA"/>
        </w:rPr>
        <w:t>Проблеми розвитку:</w:t>
      </w:r>
    </w:p>
    <w:p w:rsidR="00FE01E0" w:rsidRPr="00EA7D51" w:rsidRDefault="00FE01E0" w:rsidP="00AD77B4">
      <w:pPr>
        <w:pStyle w:val="42"/>
        <w:numPr>
          <w:ilvl w:val="0"/>
          <w:numId w:val="16"/>
        </w:numPr>
        <w:shd w:val="clear" w:color="auto" w:fill="auto"/>
        <w:spacing w:line="240" w:lineRule="auto"/>
        <w:rPr>
          <w:rFonts w:ascii="Book Antiqua" w:hAnsi="Book Antiqua"/>
          <w:i/>
          <w:sz w:val="28"/>
          <w:szCs w:val="28"/>
          <w:lang w:val="uk-UA"/>
        </w:rPr>
      </w:pPr>
      <w:r w:rsidRPr="00EA7D51">
        <w:rPr>
          <w:rFonts w:ascii="Book Antiqua" w:hAnsi="Book Antiqua"/>
          <w:sz w:val="28"/>
          <w:szCs w:val="28"/>
          <w:lang w:val="uk-UA"/>
        </w:rPr>
        <w:t>працевлаштування випускників учбових закладів всіх рівнів акредита</w:t>
      </w:r>
      <w:r w:rsidRPr="00EA7D51">
        <w:rPr>
          <w:rFonts w:ascii="Book Antiqua" w:hAnsi="Book Antiqua"/>
          <w:sz w:val="28"/>
          <w:szCs w:val="28"/>
          <w:lang w:val="uk-UA"/>
        </w:rPr>
        <w:softHyphen/>
        <w:t>ції на перше робоче місце;</w:t>
      </w:r>
    </w:p>
    <w:p w:rsidR="00FE01E0" w:rsidRPr="00EA7D51" w:rsidRDefault="00FE01E0" w:rsidP="00AD77B4">
      <w:pPr>
        <w:pStyle w:val="42"/>
        <w:numPr>
          <w:ilvl w:val="0"/>
          <w:numId w:val="16"/>
        </w:numPr>
        <w:shd w:val="clear" w:color="auto" w:fill="auto"/>
        <w:spacing w:line="240" w:lineRule="auto"/>
        <w:rPr>
          <w:rFonts w:ascii="Book Antiqua" w:hAnsi="Book Antiqua"/>
          <w:i/>
          <w:sz w:val="28"/>
          <w:szCs w:val="28"/>
          <w:lang w:val="uk-UA"/>
        </w:rPr>
      </w:pPr>
      <w:r w:rsidRPr="00EA7D51">
        <w:rPr>
          <w:rFonts w:ascii="Book Antiqua" w:hAnsi="Book Antiqua"/>
          <w:sz w:val="28"/>
          <w:szCs w:val="28"/>
          <w:lang w:val="uk-UA"/>
        </w:rPr>
        <w:t>бронювання робочих місць для соціально незахищених верств насе</w:t>
      </w:r>
      <w:r w:rsidRPr="00EA7D51">
        <w:rPr>
          <w:rFonts w:ascii="Book Antiqua" w:hAnsi="Book Antiqua"/>
          <w:sz w:val="28"/>
          <w:szCs w:val="28"/>
          <w:lang w:val="uk-UA"/>
        </w:rPr>
        <w:softHyphen/>
        <w:t>лення відповідно до потреб ринку праці;</w:t>
      </w:r>
    </w:p>
    <w:p w:rsidR="00FE01E0" w:rsidRPr="00EA7D51" w:rsidRDefault="00FE01E0" w:rsidP="00AD77B4">
      <w:pPr>
        <w:pStyle w:val="42"/>
        <w:numPr>
          <w:ilvl w:val="0"/>
          <w:numId w:val="16"/>
        </w:numPr>
        <w:shd w:val="clear" w:color="auto" w:fill="auto"/>
        <w:spacing w:line="240" w:lineRule="auto"/>
        <w:rPr>
          <w:rFonts w:ascii="Book Antiqua" w:hAnsi="Book Antiqua"/>
          <w:i/>
          <w:sz w:val="28"/>
          <w:szCs w:val="28"/>
          <w:lang w:val="uk-UA"/>
        </w:rPr>
      </w:pPr>
      <w:r w:rsidRPr="00EA7D51">
        <w:rPr>
          <w:rFonts w:ascii="Book Antiqua" w:hAnsi="Book Antiqua"/>
          <w:sz w:val="28"/>
          <w:szCs w:val="28"/>
          <w:lang w:val="uk-UA"/>
        </w:rPr>
        <w:t>невідповідність професійно-кваліфікаційного складу безробітних, які перебувають на обліку, потребам роботодавців.</w:t>
      </w:r>
    </w:p>
    <w:p w:rsidR="00FE01E0" w:rsidRPr="00EA7D51" w:rsidRDefault="00FE01E0" w:rsidP="00AD77B4">
      <w:pPr>
        <w:pStyle w:val="40"/>
        <w:keepNext/>
        <w:keepLines/>
        <w:shd w:val="clear" w:color="auto" w:fill="auto"/>
        <w:spacing w:after="0" w:line="240" w:lineRule="auto"/>
        <w:ind w:left="3680" w:firstLine="0"/>
        <w:jc w:val="both"/>
        <w:rPr>
          <w:rFonts w:ascii="Book Antiqua" w:hAnsi="Book Antiqua"/>
          <w:b/>
          <w:sz w:val="28"/>
          <w:szCs w:val="28"/>
          <w:lang w:val="uk-UA"/>
        </w:rPr>
      </w:pPr>
      <w:bookmarkStart w:id="8" w:name="bookmark16"/>
    </w:p>
    <w:p w:rsidR="00FE01E0" w:rsidRPr="00EA7D51" w:rsidRDefault="00FE01E0" w:rsidP="00AD77B4">
      <w:pPr>
        <w:pStyle w:val="40"/>
        <w:keepNext/>
        <w:keepLines/>
        <w:shd w:val="clear" w:color="auto" w:fill="auto"/>
        <w:spacing w:after="0" w:line="240" w:lineRule="auto"/>
        <w:ind w:left="3680" w:firstLine="0"/>
        <w:jc w:val="both"/>
        <w:rPr>
          <w:rFonts w:ascii="Book Antiqua" w:hAnsi="Book Antiqua"/>
          <w:b/>
          <w:sz w:val="28"/>
          <w:szCs w:val="28"/>
          <w:lang w:val="uk-UA"/>
        </w:rPr>
      </w:pPr>
      <w:r w:rsidRPr="00EA7D51">
        <w:rPr>
          <w:rFonts w:ascii="Book Antiqua" w:hAnsi="Book Antiqua"/>
          <w:b/>
          <w:sz w:val="28"/>
          <w:szCs w:val="28"/>
          <w:lang w:val="uk-UA"/>
        </w:rPr>
        <w:t>Пенсійне забезпечення</w:t>
      </w:r>
      <w:bookmarkEnd w:id="8"/>
    </w:p>
    <w:p w:rsidR="00FE01E0" w:rsidRPr="00EA7D51" w:rsidRDefault="00FE01E0" w:rsidP="00AD77B4">
      <w:pPr>
        <w:pStyle w:val="20"/>
        <w:shd w:val="clear" w:color="auto" w:fill="auto"/>
        <w:spacing w:before="0" w:line="240" w:lineRule="auto"/>
        <w:ind w:right="20" w:firstLine="720"/>
        <w:jc w:val="both"/>
        <w:rPr>
          <w:rFonts w:ascii="Book Antiqua" w:hAnsi="Book Antiqua"/>
          <w:sz w:val="28"/>
          <w:szCs w:val="28"/>
          <w:lang w:val="uk-UA"/>
        </w:rPr>
      </w:pPr>
      <w:r w:rsidRPr="00EA7D51">
        <w:rPr>
          <w:rFonts w:ascii="Book Antiqua" w:hAnsi="Book Antiqua"/>
          <w:sz w:val="28"/>
          <w:szCs w:val="28"/>
          <w:lang w:val="uk-UA"/>
        </w:rPr>
        <w:t>Закон України «Про пенсійне забезпечення» гарантує соціальну за</w:t>
      </w:r>
      <w:r w:rsidRPr="00EA7D51">
        <w:rPr>
          <w:rFonts w:ascii="Book Antiqua" w:hAnsi="Book Antiqua"/>
          <w:sz w:val="28"/>
          <w:szCs w:val="28"/>
          <w:lang w:val="uk-UA"/>
        </w:rPr>
        <w:softHyphen/>
        <w:t>хищеність пенсіонерів шляхом встановлення пенсій на рівні, орієнтованому на прожитковий мінімум, а також регулярного перегляду їх розмірів у зв'яз</w:t>
      </w:r>
      <w:r w:rsidRPr="00EA7D51">
        <w:rPr>
          <w:rFonts w:ascii="Book Antiqua" w:hAnsi="Book Antiqua"/>
          <w:sz w:val="28"/>
          <w:szCs w:val="28"/>
          <w:lang w:val="uk-UA"/>
        </w:rPr>
        <w:softHyphen/>
        <w:t>ку із збільшенням розміру мінімального споживчого бюджету і підвищенням ефективності економіки.</w:t>
      </w:r>
    </w:p>
    <w:p w:rsidR="00FE01E0" w:rsidRPr="00EA7D51" w:rsidRDefault="00FE01E0" w:rsidP="00AD77B4">
      <w:pPr>
        <w:pStyle w:val="20"/>
        <w:shd w:val="clear" w:color="auto" w:fill="auto"/>
        <w:spacing w:before="0" w:line="240" w:lineRule="auto"/>
        <w:ind w:right="20" w:firstLine="720"/>
        <w:jc w:val="both"/>
        <w:rPr>
          <w:rFonts w:ascii="Book Antiqua" w:hAnsi="Book Antiqua"/>
          <w:sz w:val="28"/>
          <w:szCs w:val="28"/>
          <w:lang w:val="uk-UA"/>
        </w:rPr>
      </w:pPr>
      <w:r w:rsidRPr="00EA7D51">
        <w:rPr>
          <w:rFonts w:ascii="Book Antiqua" w:hAnsi="Book Antiqua"/>
          <w:sz w:val="28"/>
          <w:szCs w:val="28"/>
          <w:lang w:val="uk-UA"/>
        </w:rPr>
        <w:t xml:space="preserve">Загальна кількість пенсіонерів, що отримували пенсію </w:t>
      </w:r>
      <w:r>
        <w:rPr>
          <w:rFonts w:ascii="Book Antiqua" w:hAnsi="Book Antiqua"/>
          <w:sz w:val="28"/>
          <w:szCs w:val="28"/>
          <w:lang w:val="uk-UA"/>
        </w:rPr>
        <w:t>станом на 01.11.2011</w:t>
      </w:r>
      <w:r w:rsidRPr="00EA7D51">
        <w:rPr>
          <w:rFonts w:ascii="Book Antiqua" w:hAnsi="Book Antiqua"/>
          <w:sz w:val="28"/>
          <w:szCs w:val="28"/>
          <w:lang w:val="uk-UA"/>
        </w:rPr>
        <w:t xml:space="preserve"> року 6,</w:t>
      </w:r>
      <w:r>
        <w:rPr>
          <w:rFonts w:ascii="Book Antiqua" w:hAnsi="Book Antiqua"/>
          <w:sz w:val="28"/>
          <w:szCs w:val="28"/>
          <w:lang w:val="uk-UA"/>
        </w:rPr>
        <w:t>056</w:t>
      </w:r>
      <w:r w:rsidRPr="00EA7D51">
        <w:rPr>
          <w:rFonts w:ascii="Book Antiqua" w:hAnsi="Book Antiqua"/>
          <w:sz w:val="28"/>
          <w:szCs w:val="28"/>
          <w:lang w:val="uk-UA"/>
        </w:rPr>
        <w:t xml:space="preserve"> тис. осіб, в т.р.:</w:t>
      </w:r>
    </w:p>
    <w:p w:rsidR="00FE01E0" w:rsidRPr="00EA7D51" w:rsidRDefault="00FE01E0" w:rsidP="00AD77B4">
      <w:pPr>
        <w:pStyle w:val="20"/>
        <w:numPr>
          <w:ilvl w:val="0"/>
          <w:numId w:val="3"/>
        </w:numPr>
        <w:shd w:val="clear" w:color="auto" w:fill="auto"/>
        <w:spacing w:before="0" w:line="240" w:lineRule="auto"/>
        <w:ind w:right="20"/>
        <w:jc w:val="both"/>
        <w:rPr>
          <w:rFonts w:ascii="Book Antiqua" w:hAnsi="Book Antiqua"/>
          <w:sz w:val="28"/>
          <w:szCs w:val="28"/>
          <w:lang w:val="uk-UA"/>
        </w:rPr>
      </w:pPr>
      <w:r w:rsidRPr="00EA7D51">
        <w:rPr>
          <w:rFonts w:ascii="Book Antiqua" w:hAnsi="Book Antiqua"/>
          <w:sz w:val="28"/>
          <w:szCs w:val="28"/>
          <w:lang w:val="uk-UA"/>
        </w:rPr>
        <w:t xml:space="preserve">за віком – </w:t>
      </w:r>
      <w:r>
        <w:rPr>
          <w:rFonts w:ascii="Book Antiqua" w:hAnsi="Book Antiqua"/>
          <w:sz w:val="28"/>
          <w:szCs w:val="28"/>
          <w:lang w:val="uk-UA"/>
        </w:rPr>
        <w:t>5,049</w:t>
      </w:r>
      <w:r w:rsidRPr="00EA7D51">
        <w:rPr>
          <w:rFonts w:ascii="Book Antiqua" w:hAnsi="Book Antiqua"/>
          <w:sz w:val="28"/>
          <w:szCs w:val="28"/>
          <w:lang w:val="uk-UA"/>
        </w:rPr>
        <w:t xml:space="preserve"> тис.осіб;</w:t>
      </w:r>
    </w:p>
    <w:p w:rsidR="00FE01E0" w:rsidRPr="00EA7D51" w:rsidRDefault="00FE01E0" w:rsidP="00AD77B4">
      <w:pPr>
        <w:pStyle w:val="20"/>
        <w:numPr>
          <w:ilvl w:val="0"/>
          <w:numId w:val="3"/>
        </w:numPr>
        <w:shd w:val="clear" w:color="auto" w:fill="auto"/>
        <w:spacing w:before="0" w:line="240" w:lineRule="auto"/>
        <w:ind w:right="20"/>
        <w:jc w:val="both"/>
        <w:rPr>
          <w:rFonts w:ascii="Book Antiqua" w:hAnsi="Book Antiqua"/>
          <w:sz w:val="28"/>
          <w:szCs w:val="28"/>
          <w:lang w:val="uk-UA"/>
        </w:rPr>
      </w:pPr>
      <w:r w:rsidRPr="00EA7D51">
        <w:rPr>
          <w:rFonts w:ascii="Book Antiqua" w:hAnsi="Book Antiqua"/>
          <w:sz w:val="28"/>
          <w:szCs w:val="28"/>
          <w:lang w:val="uk-UA"/>
        </w:rPr>
        <w:t>по інвалідності – 0,</w:t>
      </w:r>
      <w:r>
        <w:rPr>
          <w:rFonts w:ascii="Book Antiqua" w:hAnsi="Book Antiqua"/>
          <w:sz w:val="28"/>
          <w:szCs w:val="28"/>
          <w:lang w:val="uk-UA"/>
        </w:rPr>
        <w:t>514</w:t>
      </w:r>
      <w:r w:rsidRPr="00EA7D51">
        <w:rPr>
          <w:rFonts w:ascii="Book Antiqua" w:hAnsi="Book Antiqua"/>
          <w:sz w:val="28"/>
          <w:szCs w:val="28"/>
          <w:lang w:val="uk-UA"/>
        </w:rPr>
        <w:t xml:space="preserve"> тис.осіб;</w:t>
      </w:r>
    </w:p>
    <w:p w:rsidR="00FE01E0" w:rsidRPr="00EA7D51" w:rsidRDefault="00FE01E0" w:rsidP="00AD77B4">
      <w:pPr>
        <w:pStyle w:val="20"/>
        <w:numPr>
          <w:ilvl w:val="0"/>
          <w:numId w:val="3"/>
        </w:numPr>
        <w:shd w:val="clear" w:color="auto" w:fill="auto"/>
        <w:spacing w:before="0" w:line="240" w:lineRule="auto"/>
        <w:ind w:right="20"/>
        <w:jc w:val="both"/>
        <w:rPr>
          <w:rFonts w:ascii="Book Antiqua" w:hAnsi="Book Antiqua"/>
          <w:sz w:val="28"/>
          <w:szCs w:val="28"/>
          <w:lang w:val="uk-UA"/>
        </w:rPr>
      </w:pPr>
      <w:r w:rsidRPr="00EA7D51">
        <w:rPr>
          <w:rFonts w:ascii="Book Antiqua" w:hAnsi="Book Antiqua"/>
          <w:sz w:val="28"/>
          <w:szCs w:val="28"/>
          <w:lang w:val="uk-UA"/>
        </w:rPr>
        <w:t>по вислузі років – 0,1</w:t>
      </w:r>
      <w:r>
        <w:rPr>
          <w:rFonts w:ascii="Book Antiqua" w:hAnsi="Book Antiqua"/>
          <w:sz w:val="28"/>
          <w:szCs w:val="28"/>
          <w:lang w:val="uk-UA"/>
        </w:rPr>
        <w:t>14</w:t>
      </w:r>
      <w:r w:rsidRPr="00EA7D51">
        <w:rPr>
          <w:rFonts w:ascii="Book Antiqua" w:hAnsi="Book Antiqua"/>
          <w:sz w:val="28"/>
          <w:szCs w:val="28"/>
          <w:lang w:val="uk-UA"/>
        </w:rPr>
        <w:t xml:space="preserve"> тис.осіб;</w:t>
      </w:r>
    </w:p>
    <w:p w:rsidR="00FE01E0" w:rsidRPr="00EA7D51" w:rsidRDefault="00FE01E0" w:rsidP="00AD77B4">
      <w:pPr>
        <w:pStyle w:val="20"/>
        <w:numPr>
          <w:ilvl w:val="0"/>
          <w:numId w:val="3"/>
        </w:numPr>
        <w:shd w:val="clear" w:color="auto" w:fill="auto"/>
        <w:spacing w:before="0" w:line="240" w:lineRule="auto"/>
        <w:ind w:right="20"/>
        <w:jc w:val="both"/>
        <w:rPr>
          <w:rFonts w:ascii="Book Antiqua" w:hAnsi="Book Antiqua"/>
          <w:sz w:val="28"/>
          <w:szCs w:val="28"/>
          <w:lang w:val="uk-UA"/>
        </w:rPr>
      </w:pPr>
      <w:r w:rsidRPr="00EA7D51">
        <w:rPr>
          <w:rFonts w:ascii="Book Antiqua" w:hAnsi="Book Antiqua"/>
          <w:sz w:val="28"/>
          <w:szCs w:val="28"/>
          <w:lang w:val="uk-UA"/>
        </w:rPr>
        <w:t>в разі втрати годувальника – 0,3</w:t>
      </w:r>
      <w:r>
        <w:rPr>
          <w:rFonts w:ascii="Book Antiqua" w:hAnsi="Book Antiqua"/>
          <w:sz w:val="28"/>
          <w:szCs w:val="28"/>
          <w:lang w:val="uk-UA"/>
        </w:rPr>
        <w:t>10</w:t>
      </w:r>
      <w:r w:rsidRPr="00EA7D51">
        <w:rPr>
          <w:rFonts w:ascii="Book Antiqua" w:hAnsi="Book Antiqua"/>
          <w:sz w:val="28"/>
          <w:szCs w:val="28"/>
          <w:lang w:val="uk-UA"/>
        </w:rPr>
        <w:t xml:space="preserve"> тис.осіб;</w:t>
      </w:r>
    </w:p>
    <w:p w:rsidR="00FE01E0" w:rsidRPr="00EA7D51" w:rsidRDefault="00FE01E0" w:rsidP="00AD77B4">
      <w:pPr>
        <w:pStyle w:val="20"/>
        <w:numPr>
          <w:ilvl w:val="0"/>
          <w:numId w:val="3"/>
        </w:numPr>
        <w:shd w:val="clear" w:color="auto" w:fill="auto"/>
        <w:spacing w:before="0" w:line="240" w:lineRule="auto"/>
        <w:ind w:right="20"/>
        <w:jc w:val="both"/>
        <w:rPr>
          <w:rFonts w:ascii="Book Antiqua" w:hAnsi="Book Antiqua"/>
          <w:sz w:val="28"/>
          <w:szCs w:val="28"/>
          <w:lang w:val="uk-UA"/>
        </w:rPr>
      </w:pPr>
      <w:r w:rsidRPr="00EA7D51">
        <w:rPr>
          <w:rFonts w:ascii="Book Antiqua" w:hAnsi="Book Antiqua"/>
          <w:sz w:val="28"/>
          <w:szCs w:val="28"/>
          <w:lang w:val="uk-UA"/>
        </w:rPr>
        <w:t>соціальні пенсії – 0,0</w:t>
      </w:r>
      <w:r>
        <w:rPr>
          <w:rFonts w:ascii="Book Antiqua" w:hAnsi="Book Antiqua"/>
          <w:sz w:val="28"/>
          <w:szCs w:val="28"/>
          <w:lang w:val="uk-UA"/>
        </w:rPr>
        <w:t>68</w:t>
      </w:r>
      <w:r w:rsidRPr="00EA7D51">
        <w:rPr>
          <w:rFonts w:ascii="Book Antiqua" w:hAnsi="Book Antiqua"/>
          <w:sz w:val="28"/>
          <w:szCs w:val="28"/>
          <w:lang w:val="uk-UA"/>
        </w:rPr>
        <w:t xml:space="preserve"> тис.осіб;</w:t>
      </w:r>
    </w:p>
    <w:p w:rsidR="00FE01E0" w:rsidRPr="00EA7D51" w:rsidRDefault="00FE01E0" w:rsidP="00AD77B4">
      <w:pPr>
        <w:pStyle w:val="20"/>
        <w:numPr>
          <w:ilvl w:val="0"/>
          <w:numId w:val="3"/>
        </w:numPr>
        <w:shd w:val="clear" w:color="auto" w:fill="auto"/>
        <w:spacing w:before="0" w:line="240" w:lineRule="auto"/>
        <w:ind w:right="20"/>
        <w:jc w:val="both"/>
        <w:rPr>
          <w:rFonts w:ascii="Book Antiqua" w:hAnsi="Book Antiqua"/>
          <w:sz w:val="28"/>
          <w:szCs w:val="28"/>
          <w:lang w:val="uk-UA"/>
        </w:rPr>
      </w:pPr>
      <w:r w:rsidRPr="00EA7D51">
        <w:rPr>
          <w:rFonts w:ascii="Book Antiqua" w:hAnsi="Book Antiqua"/>
          <w:sz w:val="28"/>
          <w:szCs w:val="28"/>
          <w:lang w:val="uk-UA"/>
        </w:rPr>
        <w:t>довічне утримання суддів – 1 особа.</w:t>
      </w:r>
    </w:p>
    <w:p w:rsidR="00FE01E0" w:rsidRPr="00EA7D51" w:rsidRDefault="00FE01E0" w:rsidP="00AD77B4">
      <w:pPr>
        <w:pStyle w:val="20"/>
        <w:shd w:val="clear" w:color="auto" w:fill="auto"/>
        <w:spacing w:before="0" w:line="240" w:lineRule="auto"/>
        <w:ind w:right="20" w:firstLine="709"/>
        <w:jc w:val="both"/>
        <w:rPr>
          <w:rFonts w:ascii="Book Antiqua" w:hAnsi="Book Antiqua"/>
          <w:sz w:val="28"/>
          <w:szCs w:val="28"/>
          <w:lang w:val="uk-UA"/>
        </w:rPr>
      </w:pPr>
      <w:r w:rsidRPr="00EA7D51">
        <w:rPr>
          <w:rFonts w:ascii="Book Antiqua" w:hAnsi="Book Antiqua"/>
          <w:sz w:val="28"/>
          <w:szCs w:val="28"/>
          <w:lang w:val="uk-UA"/>
        </w:rPr>
        <w:t xml:space="preserve">Середній розмір пенсій </w:t>
      </w:r>
      <w:r>
        <w:rPr>
          <w:rFonts w:ascii="Book Antiqua" w:hAnsi="Book Antiqua"/>
          <w:sz w:val="28"/>
          <w:szCs w:val="28"/>
          <w:lang w:val="uk-UA"/>
        </w:rPr>
        <w:t>в порівнянні з</w:t>
      </w:r>
      <w:r w:rsidRPr="00EA7D51">
        <w:rPr>
          <w:rFonts w:ascii="Book Antiqua" w:hAnsi="Book Antiqua"/>
          <w:sz w:val="28"/>
          <w:szCs w:val="28"/>
          <w:lang w:val="uk-UA"/>
        </w:rPr>
        <w:t xml:space="preserve"> 2010 р</w:t>
      </w:r>
      <w:r>
        <w:rPr>
          <w:rFonts w:ascii="Book Antiqua" w:hAnsi="Book Antiqua"/>
          <w:sz w:val="28"/>
          <w:szCs w:val="28"/>
          <w:lang w:val="uk-UA"/>
        </w:rPr>
        <w:t>оком збільшився на 87,43 грн. (8,9%) і</w:t>
      </w:r>
      <w:r w:rsidRPr="00EA7D51">
        <w:rPr>
          <w:rFonts w:ascii="Book Antiqua" w:hAnsi="Book Antiqua"/>
          <w:sz w:val="28"/>
          <w:szCs w:val="28"/>
          <w:lang w:val="uk-UA"/>
        </w:rPr>
        <w:t xml:space="preserve"> склав </w:t>
      </w:r>
      <w:r>
        <w:rPr>
          <w:rFonts w:ascii="Book Antiqua" w:hAnsi="Book Antiqua"/>
          <w:sz w:val="28"/>
          <w:szCs w:val="28"/>
          <w:lang w:val="uk-UA"/>
        </w:rPr>
        <w:t>1070,83</w:t>
      </w:r>
      <w:r w:rsidRPr="00EA7D51">
        <w:rPr>
          <w:rFonts w:ascii="Book Antiqua" w:hAnsi="Book Antiqua"/>
          <w:sz w:val="28"/>
          <w:szCs w:val="28"/>
          <w:lang w:val="uk-UA"/>
        </w:rPr>
        <w:t xml:space="preserve"> гривень.</w:t>
      </w:r>
    </w:p>
    <w:p w:rsidR="00FE01E0" w:rsidRPr="00EA7D51" w:rsidRDefault="00FE01E0" w:rsidP="00AD77B4">
      <w:pPr>
        <w:pStyle w:val="42"/>
        <w:shd w:val="clear" w:color="auto" w:fill="auto"/>
        <w:spacing w:line="240" w:lineRule="auto"/>
        <w:ind w:firstLine="720"/>
        <w:rPr>
          <w:rFonts w:ascii="Book Antiqua" w:hAnsi="Book Antiqua"/>
          <w:i/>
          <w:sz w:val="28"/>
          <w:szCs w:val="28"/>
          <w:lang w:val="uk-UA"/>
        </w:rPr>
      </w:pPr>
      <w:r w:rsidRPr="00EA7D51">
        <w:rPr>
          <w:rFonts w:ascii="Book Antiqua" w:hAnsi="Book Antiqua"/>
          <w:i/>
          <w:sz w:val="28"/>
          <w:szCs w:val="28"/>
          <w:lang w:val="uk-UA"/>
        </w:rPr>
        <w:t>Проблеми розвитку:</w:t>
      </w:r>
    </w:p>
    <w:p w:rsidR="00FE01E0" w:rsidRPr="00EA7D51" w:rsidRDefault="00FE01E0" w:rsidP="00AD77B4">
      <w:pPr>
        <w:pStyle w:val="20"/>
        <w:numPr>
          <w:ilvl w:val="0"/>
          <w:numId w:val="2"/>
        </w:numPr>
        <w:shd w:val="clear" w:color="auto" w:fill="auto"/>
        <w:tabs>
          <w:tab w:val="left" w:pos="1080"/>
        </w:tabs>
        <w:spacing w:before="0" w:line="240" w:lineRule="auto"/>
        <w:ind w:right="20" w:firstLine="720"/>
        <w:jc w:val="both"/>
        <w:rPr>
          <w:rFonts w:ascii="Book Antiqua" w:hAnsi="Book Antiqua"/>
          <w:sz w:val="28"/>
          <w:szCs w:val="28"/>
          <w:lang w:val="uk-UA"/>
        </w:rPr>
      </w:pPr>
      <w:r w:rsidRPr="00EA7D51">
        <w:rPr>
          <w:rFonts w:ascii="Book Antiqua" w:hAnsi="Book Antiqua"/>
          <w:sz w:val="28"/>
          <w:szCs w:val="28"/>
          <w:lang w:val="uk-UA"/>
        </w:rPr>
        <w:t>відсутність достатніх обсягів бази справляння страхових внесків (фон</w:t>
      </w:r>
      <w:r w:rsidRPr="00EA7D51">
        <w:rPr>
          <w:rFonts w:ascii="Book Antiqua" w:hAnsi="Book Antiqua"/>
          <w:sz w:val="28"/>
          <w:szCs w:val="28"/>
          <w:lang w:val="uk-UA"/>
        </w:rPr>
        <w:softHyphen/>
        <w:t>ду оплати праці в запланованому розмірі);</w:t>
      </w:r>
    </w:p>
    <w:p w:rsidR="00FE01E0" w:rsidRPr="00EA7D51" w:rsidRDefault="00FE01E0" w:rsidP="00AD77B4">
      <w:pPr>
        <w:pStyle w:val="20"/>
        <w:numPr>
          <w:ilvl w:val="0"/>
          <w:numId w:val="2"/>
        </w:numPr>
        <w:shd w:val="clear" w:color="auto" w:fill="auto"/>
        <w:tabs>
          <w:tab w:val="left" w:pos="1080"/>
        </w:tabs>
        <w:spacing w:before="0" w:line="240" w:lineRule="auto"/>
        <w:ind w:right="20" w:firstLine="720"/>
        <w:jc w:val="both"/>
        <w:rPr>
          <w:rFonts w:ascii="Book Antiqua" w:hAnsi="Book Antiqua"/>
          <w:sz w:val="28"/>
          <w:szCs w:val="28"/>
          <w:lang w:val="uk-UA"/>
        </w:rPr>
      </w:pPr>
      <w:r w:rsidRPr="00EA7D51">
        <w:rPr>
          <w:rFonts w:ascii="Book Antiqua" w:hAnsi="Book Antiqua"/>
          <w:sz w:val="28"/>
          <w:szCs w:val="28"/>
          <w:lang w:val="uk-UA"/>
        </w:rPr>
        <w:t>зменшення кількості страхувальників і перереєстрація їх до інших ре</w:t>
      </w:r>
      <w:r w:rsidRPr="00EA7D51">
        <w:rPr>
          <w:rFonts w:ascii="Book Antiqua" w:hAnsi="Book Antiqua"/>
          <w:sz w:val="28"/>
          <w:szCs w:val="28"/>
          <w:lang w:val="uk-UA"/>
        </w:rPr>
        <w:softHyphen/>
        <w:t>гіонів України;</w:t>
      </w:r>
    </w:p>
    <w:p w:rsidR="00FE01E0" w:rsidRPr="00EA7D51" w:rsidRDefault="00FE01E0" w:rsidP="00AD77B4">
      <w:pPr>
        <w:pStyle w:val="20"/>
        <w:numPr>
          <w:ilvl w:val="0"/>
          <w:numId w:val="2"/>
        </w:numPr>
        <w:shd w:val="clear" w:color="auto" w:fill="auto"/>
        <w:tabs>
          <w:tab w:val="left" w:pos="1070"/>
        </w:tabs>
        <w:spacing w:before="0" w:line="240" w:lineRule="auto"/>
        <w:ind w:firstLine="720"/>
        <w:jc w:val="both"/>
        <w:rPr>
          <w:rFonts w:ascii="Book Antiqua" w:hAnsi="Book Antiqua"/>
          <w:sz w:val="28"/>
          <w:szCs w:val="28"/>
          <w:lang w:val="uk-UA"/>
        </w:rPr>
      </w:pPr>
      <w:r w:rsidRPr="00EA7D51">
        <w:rPr>
          <w:rFonts w:ascii="Book Antiqua" w:hAnsi="Book Antiqua"/>
          <w:sz w:val="28"/>
          <w:szCs w:val="28"/>
          <w:lang w:val="uk-UA"/>
        </w:rPr>
        <w:t>зменшення кількості застрахованих осіб.</w:t>
      </w:r>
    </w:p>
    <w:p w:rsidR="00FE01E0" w:rsidRPr="00EA7D51" w:rsidRDefault="00FE01E0" w:rsidP="00AD77B4">
      <w:pPr>
        <w:pStyle w:val="40"/>
        <w:keepNext/>
        <w:keepLines/>
        <w:shd w:val="clear" w:color="auto" w:fill="auto"/>
        <w:spacing w:after="0" w:line="240" w:lineRule="auto"/>
        <w:ind w:left="2760" w:firstLine="0"/>
        <w:jc w:val="both"/>
        <w:rPr>
          <w:rFonts w:ascii="Book Antiqua" w:hAnsi="Book Antiqua"/>
          <w:sz w:val="28"/>
          <w:szCs w:val="28"/>
          <w:lang w:val="uk-UA"/>
        </w:rPr>
      </w:pPr>
      <w:bookmarkStart w:id="9" w:name="bookmark18"/>
    </w:p>
    <w:p w:rsidR="00FE01E0" w:rsidRPr="00EA7D51" w:rsidRDefault="00FE01E0" w:rsidP="00AD77B4">
      <w:pPr>
        <w:pStyle w:val="40"/>
        <w:keepNext/>
        <w:keepLines/>
        <w:shd w:val="clear" w:color="auto" w:fill="auto"/>
        <w:spacing w:after="0" w:line="240" w:lineRule="auto"/>
        <w:ind w:left="2760" w:firstLine="0"/>
        <w:jc w:val="both"/>
        <w:rPr>
          <w:rFonts w:ascii="Book Antiqua" w:hAnsi="Book Antiqua"/>
          <w:b/>
          <w:sz w:val="28"/>
          <w:szCs w:val="28"/>
          <w:lang w:val="uk-UA"/>
        </w:rPr>
      </w:pPr>
      <w:r w:rsidRPr="00EA7D51">
        <w:rPr>
          <w:rFonts w:ascii="Book Antiqua" w:hAnsi="Book Antiqua"/>
          <w:b/>
          <w:sz w:val="28"/>
          <w:szCs w:val="28"/>
          <w:lang w:val="uk-UA"/>
        </w:rPr>
        <w:t>НАПРЯМ 2. ГУМАНІТАРНА СФЕРА</w:t>
      </w:r>
      <w:bookmarkEnd w:id="9"/>
    </w:p>
    <w:p w:rsidR="00FE01E0" w:rsidRPr="00EA7D51" w:rsidRDefault="00FE01E0" w:rsidP="00AD77B4">
      <w:pPr>
        <w:pStyle w:val="20"/>
        <w:shd w:val="clear" w:color="auto" w:fill="auto"/>
        <w:spacing w:before="0" w:after="296" w:line="240" w:lineRule="auto"/>
        <w:ind w:right="20" w:firstLine="720"/>
        <w:jc w:val="both"/>
        <w:rPr>
          <w:rFonts w:ascii="Book Antiqua" w:hAnsi="Book Antiqua"/>
          <w:sz w:val="28"/>
          <w:szCs w:val="28"/>
          <w:lang w:val="uk-UA"/>
        </w:rPr>
      </w:pPr>
      <w:r w:rsidRPr="00EA7D51">
        <w:rPr>
          <w:rFonts w:ascii="Book Antiqua" w:hAnsi="Book Antiqua"/>
          <w:sz w:val="28"/>
          <w:szCs w:val="28"/>
          <w:lang w:val="uk-UA"/>
        </w:rPr>
        <w:t>Фінансування галузей гуманітарної сфери проводилось в межах затвер</w:t>
      </w:r>
      <w:r w:rsidRPr="00EA7D51">
        <w:rPr>
          <w:rFonts w:ascii="Book Antiqua" w:hAnsi="Book Antiqua"/>
          <w:sz w:val="28"/>
          <w:szCs w:val="28"/>
          <w:lang w:val="uk-UA"/>
        </w:rPr>
        <w:softHyphen/>
        <w:t>джених кошторисів, повністю виконані заплановані роботи по капітальному та поточному ремонтах, підготовці до осінньо-зимового періоду, збережена мере</w:t>
      </w:r>
      <w:r w:rsidRPr="00EA7D51">
        <w:rPr>
          <w:rFonts w:ascii="Book Antiqua" w:hAnsi="Book Antiqua"/>
          <w:sz w:val="28"/>
          <w:szCs w:val="28"/>
          <w:lang w:val="uk-UA"/>
        </w:rPr>
        <w:softHyphen/>
        <w:t>жа бюджетних закладів, якими вчасно надавались відповідні послуги.</w:t>
      </w:r>
    </w:p>
    <w:p w:rsidR="00FE01E0" w:rsidRPr="00651068" w:rsidRDefault="00FE01E0" w:rsidP="00AD77B4">
      <w:pPr>
        <w:pStyle w:val="40"/>
        <w:keepNext/>
        <w:keepLines/>
        <w:shd w:val="clear" w:color="auto" w:fill="auto"/>
        <w:spacing w:after="0" w:line="240" w:lineRule="auto"/>
        <w:ind w:left="3620" w:firstLine="0"/>
        <w:jc w:val="both"/>
        <w:rPr>
          <w:rFonts w:ascii="Book Antiqua" w:hAnsi="Book Antiqua"/>
          <w:b/>
          <w:sz w:val="28"/>
          <w:szCs w:val="28"/>
          <w:lang w:val="uk-UA"/>
        </w:rPr>
      </w:pPr>
      <w:bookmarkStart w:id="10" w:name="bookmark20"/>
      <w:r w:rsidRPr="00651068">
        <w:rPr>
          <w:rFonts w:ascii="Book Antiqua" w:hAnsi="Book Antiqua"/>
          <w:b/>
          <w:sz w:val="28"/>
          <w:szCs w:val="28"/>
          <w:lang w:val="uk-UA"/>
        </w:rPr>
        <w:t>Сучасна та якісна освіта</w:t>
      </w:r>
      <w:bookmarkEnd w:id="10"/>
    </w:p>
    <w:p w:rsidR="00FE01E0" w:rsidRPr="00EA7D51" w:rsidRDefault="00FE01E0" w:rsidP="00AD77B4">
      <w:pPr>
        <w:pStyle w:val="20"/>
        <w:shd w:val="clear" w:color="auto" w:fill="auto"/>
        <w:spacing w:before="0" w:line="240" w:lineRule="auto"/>
        <w:ind w:right="20" w:firstLine="700"/>
        <w:jc w:val="both"/>
        <w:rPr>
          <w:rFonts w:ascii="Book Antiqua" w:hAnsi="Book Antiqua"/>
          <w:sz w:val="28"/>
          <w:szCs w:val="28"/>
          <w:lang w:val="uk-UA"/>
        </w:rPr>
      </w:pPr>
      <w:r w:rsidRPr="00EA7D51">
        <w:rPr>
          <w:rFonts w:ascii="Book Antiqua" w:hAnsi="Book Antiqua"/>
          <w:sz w:val="28"/>
          <w:szCs w:val="28"/>
          <w:lang w:val="uk-UA"/>
        </w:rPr>
        <w:t xml:space="preserve">У системі дошкільного виховання міста працює 4 дошкільні навчальні заклади, </w:t>
      </w:r>
      <w:r>
        <w:rPr>
          <w:rFonts w:ascii="Book Antiqua" w:hAnsi="Book Antiqua"/>
          <w:sz w:val="28"/>
          <w:szCs w:val="28"/>
          <w:lang w:val="uk-UA"/>
        </w:rPr>
        <w:t>спискова кількість дітей - 433</w:t>
      </w:r>
      <w:r w:rsidRPr="00EA7D51">
        <w:rPr>
          <w:rFonts w:ascii="Book Antiqua" w:hAnsi="Book Antiqua"/>
          <w:sz w:val="28"/>
          <w:szCs w:val="28"/>
          <w:lang w:val="uk-UA"/>
        </w:rPr>
        <w:t>. В 2010 році всі дитячі садочки пройшли обов’язкову державну атестацію і отримали право надавати освітні послуги протягом 10 років.</w:t>
      </w:r>
    </w:p>
    <w:p w:rsidR="00FE01E0" w:rsidRPr="00EA7D51" w:rsidRDefault="00FE01E0" w:rsidP="00AD77B4">
      <w:pPr>
        <w:pStyle w:val="20"/>
        <w:shd w:val="clear" w:color="auto" w:fill="auto"/>
        <w:spacing w:before="0" w:line="240" w:lineRule="auto"/>
        <w:ind w:right="20" w:firstLine="700"/>
        <w:jc w:val="both"/>
        <w:rPr>
          <w:rFonts w:ascii="Book Antiqua" w:hAnsi="Book Antiqua"/>
          <w:sz w:val="28"/>
          <w:szCs w:val="28"/>
          <w:lang w:val="uk-UA"/>
        </w:rPr>
      </w:pPr>
      <w:r w:rsidRPr="00EA7D51">
        <w:rPr>
          <w:rFonts w:ascii="Book Antiqua" w:hAnsi="Book Antiqua"/>
          <w:sz w:val="28"/>
          <w:szCs w:val="28"/>
          <w:lang w:val="uk-UA"/>
        </w:rPr>
        <w:t>Завершений перший етап з виконання капітального ремонту (заміна вікон, дверей</w:t>
      </w:r>
      <w:r>
        <w:rPr>
          <w:rFonts w:ascii="Book Antiqua" w:hAnsi="Book Antiqua"/>
          <w:sz w:val="28"/>
          <w:szCs w:val="28"/>
          <w:lang w:val="uk-UA"/>
        </w:rPr>
        <w:t>, ремонт покрівлі</w:t>
      </w:r>
      <w:r w:rsidRPr="00EA7D51">
        <w:rPr>
          <w:rFonts w:ascii="Book Antiqua" w:hAnsi="Book Antiqua"/>
          <w:sz w:val="28"/>
          <w:szCs w:val="28"/>
          <w:lang w:val="uk-UA"/>
        </w:rPr>
        <w:t>) КДНЗ «Веселка», «Малятко», «Журавка».</w:t>
      </w:r>
    </w:p>
    <w:p w:rsidR="00FE01E0" w:rsidRPr="00EA7D51" w:rsidRDefault="00FE01E0" w:rsidP="00AD77B4">
      <w:pPr>
        <w:spacing w:after="200"/>
        <w:ind w:firstLine="700"/>
        <w:jc w:val="both"/>
        <w:rPr>
          <w:rFonts w:ascii="Book Antiqua" w:hAnsi="Book Antiqua"/>
          <w:sz w:val="28"/>
          <w:szCs w:val="28"/>
          <w:lang w:val="uk-UA" w:eastAsia="en-US"/>
        </w:rPr>
      </w:pPr>
      <w:r w:rsidRPr="00EA7D51">
        <w:rPr>
          <w:rFonts w:ascii="Book Antiqua" w:hAnsi="Book Antiqua"/>
          <w:i/>
          <w:sz w:val="28"/>
          <w:szCs w:val="28"/>
          <w:lang w:val="uk-UA"/>
        </w:rPr>
        <w:t>Пробле</w:t>
      </w:r>
      <w:r w:rsidRPr="00EA7D51">
        <w:rPr>
          <w:rFonts w:ascii="Book Antiqua" w:hAnsi="Book Antiqua"/>
          <w:i/>
          <w:sz w:val="28"/>
          <w:szCs w:val="28"/>
          <w:lang w:val="uk-UA" w:eastAsia="en-US"/>
        </w:rPr>
        <w:t>ми розвитку</w:t>
      </w:r>
      <w:r w:rsidRPr="00EA7D51">
        <w:rPr>
          <w:rFonts w:ascii="Book Antiqua" w:hAnsi="Book Antiqua"/>
          <w:sz w:val="28"/>
          <w:szCs w:val="28"/>
          <w:lang w:val="uk-UA" w:eastAsia="en-US"/>
        </w:rPr>
        <w:t>:</w:t>
      </w:r>
    </w:p>
    <w:p w:rsidR="00FE01E0" w:rsidRPr="00EA7D51" w:rsidRDefault="00FE01E0" w:rsidP="00AD77B4">
      <w:pPr>
        <w:pStyle w:val="ListParagraph"/>
        <w:numPr>
          <w:ilvl w:val="0"/>
          <w:numId w:val="5"/>
        </w:numPr>
        <w:spacing w:after="200"/>
        <w:jc w:val="both"/>
        <w:rPr>
          <w:rFonts w:ascii="Book Antiqua" w:hAnsi="Book Antiqua"/>
          <w:sz w:val="28"/>
          <w:szCs w:val="28"/>
          <w:lang w:val="uk-UA" w:eastAsia="en-US"/>
        </w:rPr>
      </w:pPr>
      <w:r w:rsidRPr="00EA7D51">
        <w:rPr>
          <w:rFonts w:ascii="Book Antiqua" w:hAnsi="Book Antiqua"/>
          <w:sz w:val="28"/>
          <w:szCs w:val="28"/>
          <w:lang w:val="uk-UA" w:eastAsia="en-US"/>
        </w:rPr>
        <w:t>перевантаження груп дошкільних навчальних закладів;</w:t>
      </w:r>
    </w:p>
    <w:p w:rsidR="00FE01E0" w:rsidRPr="00EA7D51" w:rsidRDefault="00FE01E0" w:rsidP="00AD77B4">
      <w:pPr>
        <w:pStyle w:val="ListParagraph"/>
        <w:numPr>
          <w:ilvl w:val="0"/>
          <w:numId w:val="5"/>
        </w:numPr>
        <w:spacing w:after="200"/>
        <w:jc w:val="both"/>
        <w:rPr>
          <w:rFonts w:ascii="Book Antiqua" w:hAnsi="Book Antiqua"/>
          <w:sz w:val="28"/>
          <w:szCs w:val="28"/>
          <w:lang w:val="uk-UA" w:eastAsia="en-US"/>
        </w:rPr>
      </w:pPr>
      <w:r w:rsidRPr="00EA7D51">
        <w:rPr>
          <w:rFonts w:ascii="Book Antiqua" w:hAnsi="Book Antiqua"/>
          <w:sz w:val="28"/>
          <w:szCs w:val="28"/>
          <w:lang w:val="uk-UA" w:eastAsia="en-US"/>
        </w:rPr>
        <w:t>здійснення управлінських заходів щодо створення умов для повного охоплення дітей дошкільного віку навчанням;</w:t>
      </w:r>
    </w:p>
    <w:p w:rsidR="00FE01E0" w:rsidRPr="00EA7D51" w:rsidRDefault="00FE01E0" w:rsidP="00AD77B4">
      <w:pPr>
        <w:pStyle w:val="ListParagraph"/>
        <w:numPr>
          <w:ilvl w:val="0"/>
          <w:numId w:val="5"/>
        </w:numPr>
        <w:spacing w:after="200"/>
        <w:jc w:val="both"/>
        <w:rPr>
          <w:rFonts w:ascii="Book Antiqua" w:hAnsi="Book Antiqua"/>
          <w:sz w:val="28"/>
          <w:szCs w:val="28"/>
          <w:lang w:val="uk-UA" w:eastAsia="en-US"/>
        </w:rPr>
      </w:pPr>
      <w:r w:rsidRPr="00EA7D51">
        <w:rPr>
          <w:rFonts w:ascii="Book Antiqua" w:hAnsi="Book Antiqua"/>
          <w:sz w:val="28"/>
          <w:szCs w:val="28"/>
          <w:lang w:val="uk-UA" w:eastAsia="en-US"/>
        </w:rPr>
        <w:t>посилення виховної ролі закладів освіти, ефективності їх роботи з формування моральності, духовності, національної свідомості;</w:t>
      </w:r>
    </w:p>
    <w:p w:rsidR="00FE01E0" w:rsidRPr="00EA7D51" w:rsidRDefault="00FE01E0" w:rsidP="00AD77B4">
      <w:pPr>
        <w:pStyle w:val="ListParagraph"/>
        <w:numPr>
          <w:ilvl w:val="0"/>
          <w:numId w:val="5"/>
        </w:numPr>
        <w:spacing w:after="200"/>
        <w:jc w:val="both"/>
        <w:rPr>
          <w:rFonts w:ascii="Book Antiqua" w:hAnsi="Book Antiqua"/>
          <w:sz w:val="28"/>
          <w:szCs w:val="28"/>
          <w:lang w:val="uk-UA" w:eastAsia="en-US"/>
        </w:rPr>
      </w:pPr>
      <w:r w:rsidRPr="00EA7D51">
        <w:rPr>
          <w:rFonts w:ascii="Book Antiqua" w:hAnsi="Book Antiqua"/>
          <w:sz w:val="28"/>
          <w:szCs w:val="28"/>
          <w:lang w:val="uk-UA" w:eastAsia="en-US"/>
        </w:rPr>
        <w:t>необхідність облаштування закладів сучасною протипожежною сигна</w:t>
      </w:r>
      <w:r w:rsidRPr="00EA7D51">
        <w:rPr>
          <w:rFonts w:ascii="Book Antiqua" w:hAnsi="Book Antiqua"/>
          <w:sz w:val="28"/>
          <w:szCs w:val="28"/>
          <w:lang w:val="uk-UA" w:eastAsia="en-US"/>
        </w:rPr>
        <w:softHyphen/>
        <w:t>лізацією.</w:t>
      </w:r>
    </w:p>
    <w:p w:rsidR="00FE01E0" w:rsidRPr="00EA7D51" w:rsidRDefault="00FE01E0" w:rsidP="00AD77B4">
      <w:pPr>
        <w:spacing w:after="200"/>
        <w:jc w:val="center"/>
        <w:rPr>
          <w:rFonts w:ascii="Book Antiqua" w:hAnsi="Book Antiqua"/>
          <w:b/>
          <w:sz w:val="28"/>
          <w:szCs w:val="28"/>
          <w:lang w:val="uk-UA" w:eastAsia="en-US"/>
        </w:rPr>
      </w:pPr>
      <w:bookmarkStart w:id="11" w:name="bookmark21"/>
      <w:r w:rsidRPr="00EA7D51">
        <w:rPr>
          <w:rFonts w:ascii="Book Antiqua" w:hAnsi="Book Antiqua"/>
          <w:b/>
          <w:sz w:val="28"/>
          <w:szCs w:val="28"/>
          <w:lang w:val="uk-UA" w:eastAsia="en-US"/>
        </w:rPr>
        <w:t>Розвиток культури та туризму</w:t>
      </w:r>
      <w:bookmarkEnd w:id="11"/>
    </w:p>
    <w:p w:rsidR="00FE01E0" w:rsidRPr="00EA7D51" w:rsidRDefault="00FE01E0" w:rsidP="00AD77B4">
      <w:pPr>
        <w:spacing w:after="200"/>
        <w:ind w:firstLine="709"/>
        <w:jc w:val="both"/>
        <w:rPr>
          <w:rFonts w:ascii="Book Antiqua" w:hAnsi="Book Antiqua"/>
          <w:sz w:val="28"/>
          <w:szCs w:val="28"/>
          <w:lang w:val="uk-UA" w:eastAsia="en-US"/>
        </w:rPr>
      </w:pPr>
      <w:r w:rsidRPr="00EA7D51">
        <w:rPr>
          <w:rFonts w:ascii="Book Antiqua" w:hAnsi="Book Antiqua"/>
          <w:sz w:val="28"/>
          <w:szCs w:val="28"/>
          <w:lang w:val="uk-UA" w:eastAsia="en-US"/>
        </w:rPr>
        <w:t>На території міста знаходиться 15 пам'яток культурної спад</w:t>
      </w:r>
      <w:r w:rsidRPr="00EA7D51">
        <w:rPr>
          <w:rFonts w:ascii="Book Antiqua" w:hAnsi="Book Antiqua"/>
          <w:sz w:val="28"/>
          <w:szCs w:val="28"/>
          <w:lang w:val="uk-UA" w:eastAsia="en-US"/>
        </w:rPr>
        <w:softHyphen/>
        <w:t>щини (14 -монументального мис</w:t>
      </w:r>
      <w:r w:rsidRPr="00EA7D51">
        <w:rPr>
          <w:rFonts w:ascii="Book Antiqua" w:hAnsi="Book Antiqua"/>
          <w:sz w:val="28"/>
          <w:szCs w:val="28"/>
          <w:lang w:val="uk-UA" w:eastAsia="en-US"/>
        </w:rPr>
        <w:softHyphen/>
        <w:t>тецтва; 1 – історії та архітектури).</w:t>
      </w:r>
    </w:p>
    <w:p w:rsidR="00FE01E0" w:rsidRPr="00EA7D51" w:rsidRDefault="00FE01E0" w:rsidP="00AD77B4">
      <w:pPr>
        <w:spacing w:after="200"/>
        <w:ind w:firstLine="709"/>
        <w:jc w:val="both"/>
        <w:rPr>
          <w:rFonts w:ascii="Book Antiqua" w:hAnsi="Book Antiqua"/>
          <w:sz w:val="28"/>
          <w:szCs w:val="28"/>
          <w:lang w:val="uk-UA" w:eastAsia="en-US"/>
        </w:rPr>
      </w:pPr>
      <w:r w:rsidRPr="00EA7D51">
        <w:rPr>
          <w:rFonts w:ascii="Book Antiqua" w:hAnsi="Book Antiqua"/>
          <w:sz w:val="28"/>
          <w:szCs w:val="28"/>
          <w:lang w:val="uk-UA" w:eastAsia="en-US"/>
        </w:rPr>
        <w:t xml:space="preserve">На 2011 р. заплановано проведення заходів з відновлення пам’ятки архітектури – Свято – Успенського жіночого монастиря; реконструкції приміщень міського стадіону «Нива» під центр культури та дозвілля для всіх верств населення </w:t>
      </w:r>
      <w:r>
        <w:rPr>
          <w:rFonts w:ascii="Book Antiqua" w:hAnsi="Book Antiqua"/>
          <w:sz w:val="28"/>
          <w:szCs w:val="28"/>
          <w:lang w:val="uk-UA" w:eastAsia="en-US"/>
        </w:rPr>
        <w:t xml:space="preserve">та </w:t>
      </w:r>
      <w:r w:rsidRPr="00EA7D51">
        <w:rPr>
          <w:rFonts w:ascii="Book Antiqua" w:hAnsi="Book Antiqua"/>
          <w:sz w:val="28"/>
          <w:szCs w:val="28"/>
          <w:lang w:val="uk-UA" w:eastAsia="en-US"/>
        </w:rPr>
        <w:t>вікових категорій; обладнання в мікрорайонах міста спеціалізованих дитячих «Кімнат дозвілля», опорних пунктів громадського правопорядку, дитячих спортивних майданчиків.</w:t>
      </w:r>
      <w:r>
        <w:rPr>
          <w:rFonts w:ascii="Book Antiqua" w:hAnsi="Book Antiqua"/>
          <w:sz w:val="28"/>
          <w:szCs w:val="28"/>
          <w:lang w:val="uk-UA" w:eastAsia="en-US"/>
        </w:rPr>
        <w:t xml:space="preserve"> Та, на жаль, вказані заходи не були здійснені із-за недостатності фінансування.</w:t>
      </w:r>
    </w:p>
    <w:p w:rsidR="00FE01E0" w:rsidRPr="00EA7D51" w:rsidRDefault="00FE01E0" w:rsidP="00AD77B4">
      <w:pPr>
        <w:spacing w:after="200"/>
        <w:ind w:firstLine="709"/>
        <w:jc w:val="both"/>
        <w:rPr>
          <w:rFonts w:ascii="Book Antiqua" w:hAnsi="Book Antiqua"/>
          <w:sz w:val="28"/>
          <w:szCs w:val="28"/>
          <w:lang w:val="uk-UA" w:eastAsia="en-US"/>
        </w:rPr>
      </w:pPr>
      <w:r w:rsidRPr="00EA7D51">
        <w:rPr>
          <w:rFonts w:ascii="Book Antiqua" w:hAnsi="Book Antiqua"/>
          <w:i/>
          <w:sz w:val="28"/>
          <w:szCs w:val="28"/>
          <w:lang w:val="uk-UA" w:eastAsia="en-US"/>
        </w:rPr>
        <w:t>Проблеми розвитку</w:t>
      </w:r>
      <w:r w:rsidRPr="00EA7D51">
        <w:rPr>
          <w:rFonts w:ascii="Book Antiqua" w:hAnsi="Book Antiqua"/>
          <w:sz w:val="28"/>
          <w:szCs w:val="28"/>
          <w:lang w:val="uk-UA" w:eastAsia="en-US"/>
        </w:rPr>
        <w:t>:</w:t>
      </w:r>
    </w:p>
    <w:p w:rsidR="00FE01E0" w:rsidRPr="00EA7D51" w:rsidRDefault="00FE01E0" w:rsidP="00AD77B4">
      <w:pPr>
        <w:pStyle w:val="ListParagraph"/>
        <w:numPr>
          <w:ilvl w:val="0"/>
          <w:numId w:val="6"/>
        </w:numPr>
        <w:spacing w:after="200"/>
        <w:jc w:val="both"/>
        <w:rPr>
          <w:rFonts w:ascii="Book Antiqua" w:hAnsi="Book Antiqua"/>
          <w:sz w:val="28"/>
          <w:szCs w:val="28"/>
          <w:lang w:val="uk-UA" w:eastAsia="en-US"/>
        </w:rPr>
      </w:pPr>
      <w:r w:rsidRPr="00EA7D51">
        <w:rPr>
          <w:rFonts w:ascii="Book Antiqua" w:hAnsi="Book Antiqua"/>
          <w:sz w:val="28"/>
          <w:szCs w:val="28"/>
          <w:lang w:val="uk-UA" w:eastAsia="en-US"/>
        </w:rPr>
        <w:t>недостатня матеріально-технічна база закладів через недостатнє фі</w:t>
      </w:r>
      <w:r w:rsidRPr="00EA7D51">
        <w:rPr>
          <w:rFonts w:ascii="Book Antiqua" w:hAnsi="Book Antiqua"/>
          <w:sz w:val="28"/>
          <w:szCs w:val="28"/>
          <w:lang w:val="uk-UA" w:eastAsia="en-US"/>
        </w:rPr>
        <w:softHyphen/>
        <w:t>нансування;</w:t>
      </w:r>
    </w:p>
    <w:p w:rsidR="00FE01E0" w:rsidRPr="00EA7D51" w:rsidRDefault="00FE01E0" w:rsidP="00AD77B4">
      <w:pPr>
        <w:pStyle w:val="ListParagraph"/>
        <w:numPr>
          <w:ilvl w:val="0"/>
          <w:numId w:val="6"/>
        </w:numPr>
        <w:spacing w:after="200"/>
        <w:jc w:val="both"/>
        <w:rPr>
          <w:rFonts w:ascii="Book Antiqua" w:hAnsi="Book Antiqua"/>
          <w:sz w:val="28"/>
          <w:szCs w:val="28"/>
          <w:lang w:val="uk-UA" w:eastAsia="en-US"/>
        </w:rPr>
      </w:pPr>
      <w:r w:rsidRPr="00EA7D51">
        <w:rPr>
          <w:rFonts w:ascii="Book Antiqua" w:hAnsi="Book Antiqua"/>
          <w:sz w:val="28"/>
          <w:szCs w:val="28"/>
          <w:lang w:val="uk-UA" w:eastAsia="en-US"/>
        </w:rPr>
        <w:t>низький рівень соціального забезпечення працівників культури;</w:t>
      </w:r>
    </w:p>
    <w:p w:rsidR="00FE01E0" w:rsidRPr="00EA7D51" w:rsidRDefault="00FE01E0" w:rsidP="00AD77B4">
      <w:pPr>
        <w:pStyle w:val="ListParagraph"/>
        <w:numPr>
          <w:ilvl w:val="0"/>
          <w:numId w:val="6"/>
        </w:numPr>
        <w:spacing w:after="200"/>
        <w:jc w:val="both"/>
        <w:rPr>
          <w:rFonts w:ascii="Book Antiqua" w:hAnsi="Book Antiqua"/>
          <w:sz w:val="28"/>
          <w:szCs w:val="28"/>
          <w:lang w:val="uk-UA" w:eastAsia="en-US"/>
        </w:rPr>
      </w:pPr>
      <w:r w:rsidRPr="00EA7D51">
        <w:rPr>
          <w:rFonts w:ascii="Book Antiqua" w:hAnsi="Book Antiqua"/>
          <w:sz w:val="28"/>
          <w:szCs w:val="28"/>
          <w:lang w:val="uk-UA" w:eastAsia="en-US"/>
        </w:rPr>
        <w:t>забезпечення збереження історико – культурної спадщини.</w:t>
      </w:r>
    </w:p>
    <w:p w:rsidR="00FE01E0" w:rsidRPr="00EA7D51" w:rsidRDefault="00FE01E0" w:rsidP="00AD77B4">
      <w:pPr>
        <w:spacing w:after="200"/>
        <w:jc w:val="both"/>
        <w:rPr>
          <w:rFonts w:ascii="Book Antiqua" w:hAnsi="Book Antiqua"/>
          <w:sz w:val="28"/>
          <w:szCs w:val="28"/>
          <w:lang w:val="uk-UA" w:eastAsia="en-US"/>
        </w:rPr>
      </w:pPr>
    </w:p>
    <w:p w:rsidR="00FE01E0" w:rsidRPr="00EA7D51" w:rsidRDefault="00FE01E0" w:rsidP="00AD77B4">
      <w:pPr>
        <w:spacing w:after="200"/>
        <w:jc w:val="center"/>
        <w:rPr>
          <w:rFonts w:ascii="Book Antiqua" w:hAnsi="Book Antiqua"/>
          <w:b/>
          <w:sz w:val="32"/>
          <w:szCs w:val="32"/>
          <w:lang w:val="uk-UA" w:eastAsia="en-US"/>
        </w:rPr>
      </w:pPr>
      <w:bookmarkStart w:id="12" w:name="bookmark23"/>
      <w:r w:rsidRPr="00EA7D51">
        <w:rPr>
          <w:rFonts w:ascii="Book Antiqua" w:hAnsi="Book Antiqua"/>
          <w:b/>
          <w:sz w:val="32"/>
          <w:szCs w:val="32"/>
          <w:lang w:val="uk-UA" w:eastAsia="en-US"/>
        </w:rPr>
        <w:t>Інформаційний простір та громадянське суспільство</w:t>
      </w:r>
      <w:bookmarkEnd w:id="12"/>
    </w:p>
    <w:p w:rsidR="00FE01E0" w:rsidRPr="00EA7D51" w:rsidRDefault="00FE01E0" w:rsidP="00AD77B4">
      <w:pPr>
        <w:spacing w:after="200"/>
        <w:jc w:val="center"/>
        <w:rPr>
          <w:rFonts w:ascii="Book Antiqua" w:hAnsi="Book Antiqua"/>
          <w:b/>
          <w:sz w:val="28"/>
          <w:szCs w:val="28"/>
          <w:lang w:val="uk-UA" w:eastAsia="en-US"/>
        </w:rPr>
      </w:pPr>
      <w:r w:rsidRPr="00EA7D51">
        <w:rPr>
          <w:rFonts w:ascii="Book Antiqua" w:hAnsi="Book Antiqua"/>
          <w:b/>
          <w:sz w:val="28"/>
          <w:szCs w:val="28"/>
          <w:lang w:val="uk-UA" w:eastAsia="en-US"/>
        </w:rPr>
        <w:t>Інформаційний простір</w:t>
      </w:r>
    </w:p>
    <w:p w:rsidR="00FE01E0" w:rsidRPr="00EA7D51" w:rsidRDefault="00FE01E0" w:rsidP="00AD77B4">
      <w:pPr>
        <w:spacing w:after="200"/>
        <w:ind w:firstLine="709"/>
        <w:jc w:val="both"/>
        <w:rPr>
          <w:rFonts w:ascii="Book Antiqua" w:hAnsi="Book Antiqua"/>
          <w:sz w:val="28"/>
          <w:szCs w:val="28"/>
          <w:lang w:val="uk-UA" w:eastAsia="en-US"/>
        </w:rPr>
      </w:pPr>
      <w:r w:rsidRPr="00EA7D51">
        <w:rPr>
          <w:rFonts w:ascii="Book Antiqua" w:hAnsi="Book Antiqua"/>
          <w:sz w:val="28"/>
          <w:szCs w:val="28"/>
          <w:lang w:val="uk-UA" w:eastAsia="en-US"/>
        </w:rPr>
        <w:t>При Сватівській міській раді працює МКП «РВСМР «Голос громади», на шпальтах газети висвітлюються всі загальноміські заходи, апа</w:t>
      </w:r>
      <w:r w:rsidRPr="00EA7D51">
        <w:rPr>
          <w:rFonts w:ascii="Book Antiqua" w:hAnsi="Book Antiqua"/>
          <w:sz w:val="28"/>
          <w:szCs w:val="28"/>
          <w:lang w:val="uk-UA" w:eastAsia="en-US"/>
        </w:rPr>
        <w:softHyphen/>
        <w:t>ратні наради при міському голові, засідання постійних депутатських комісій, виконавчого комітету, сесії міської ради тощо.</w:t>
      </w:r>
    </w:p>
    <w:p w:rsidR="00FE01E0" w:rsidRPr="00EA7D51" w:rsidRDefault="00FE01E0" w:rsidP="00AD77B4">
      <w:pPr>
        <w:spacing w:after="200"/>
        <w:ind w:firstLine="709"/>
        <w:jc w:val="both"/>
        <w:rPr>
          <w:rFonts w:ascii="Book Antiqua" w:hAnsi="Book Antiqua"/>
          <w:sz w:val="28"/>
          <w:szCs w:val="28"/>
          <w:lang w:val="uk-UA" w:eastAsia="en-US"/>
        </w:rPr>
      </w:pPr>
      <w:r w:rsidRPr="00EA7D51">
        <w:rPr>
          <w:rFonts w:ascii="Book Antiqua" w:hAnsi="Book Antiqua"/>
          <w:sz w:val="28"/>
          <w:szCs w:val="28"/>
          <w:lang w:val="uk-UA" w:eastAsia="en-US"/>
        </w:rPr>
        <w:t>З метою всебічного висвітлення роботи міської ради та її виконавчого комітету діє офіційний сайт Сватівської міської ради, який постійно поповню</w:t>
      </w:r>
      <w:r w:rsidRPr="00EA7D51">
        <w:rPr>
          <w:rFonts w:ascii="Book Antiqua" w:hAnsi="Book Antiqua"/>
          <w:sz w:val="28"/>
          <w:szCs w:val="28"/>
          <w:lang w:val="uk-UA" w:eastAsia="en-US"/>
        </w:rPr>
        <w:softHyphen/>
        <w:t>ється інформацією про роботу структурних підрозділів міської ради через оргвід</w:t>
      </w:r>
      <w:r w:rsidRPr="00EA7D51">
        <w:rPr>
          <w:rFonts w:ascii="Book Antiqua" w:hAnsi="Book Antiqua"/>
          <w:sz w:val="28"/>
          <w:szCs w:val="28"/>
          <w:lang w:val="uk-UA" w:eastAsia="en-US"/>
        </w:rPr>
        <w:softHyphen/>
        <w:t>діл.</w:t>
      </w:r>
    </w:p>
    <w:p w:rsidR="00FE01E0" w:rsidRPr="00EA7D51" w:rsidRDefault="00FE01E0" w:rsidP="00AD77B4">
      <w:pPr>
        <w:spacing w:after="200"/>
        <w:jc w:val="center"/>
        <w:rPr>
          <w:rFonts w:ascii="Book Antiqua" w:hAnsi="Book Antiqua"/>
          <w:b/>
          <w:sz w:val="28"/>
          <w:szCs w:val="28"/>
          <w:lang w:val="uk-UA" w:eastAsia="en-US"/>
        </w:rPr>
      </w:pPr>
      <w:r w:rsidRPr="00EA7D51">
        <w:rPr>
          <w:rFonts w:ascii="Book Antiqua" w:hAnsi="Book Antiqua"/>
          <w:b/>
          <w:sz w:val="28"/>
          <w:szCs w:val="28"/>
          <w:lang w:val="uk-UA" w:eastAsia="en-US"/>
        </w:rPr>
        <w:t>Громадянське суспільство</w:t>
      </w:r>
    </w:p>
    <w:p w:rsidR="00FE01E0" w:rsidRPr="00EA7D51" w:rsidRDefault="00FE01E0" w:rsidP="00AD77B4">
      <w:pPr>
        <w:spacing w:after="200"/>
        <w:ind w:firstLine="709"/>
        <w:jc w:val="both"/>
        <w:rPr>
          <w:rFonts w:ascii="Book Antiqua" w:hAnsi="Book Antiqua"/>
          <w:sz w:val="28"/>
          <w:szCs w:val="28"/>
          <w:lang w:val="uk-UA" w:eastAsia="en-US"/>
        </w:rPr>
      </w:pPr>
      <w:r w:rsidRPr="00EA7D51">
        <w:rPr>
          <w:rFonts w:ascii="Book Antiqua" w:hAnsi="Book Antiqua"/>
          <w:sz w:val="28"/>
          <w:szCs w:val="28"/>
          <w:lang w:val="uk-UA" w:eastAsia="en-US"/>
        </w:rPr>
        <w:t>На сьогодні громадськість все більше залучається до формування та реа</w:t>
      </w:r>
      <w:r w:rsidRPr="00EA7D51">
        <w:rPr>
          <w:rFonts w:ascii="Book Antiqua" w:hAnsi="Book Antiqua"/>
          <w:sz w:val="28"/>
          <w:szCs w:val="28"/>
          <w:lang w:val="uk-UA" w:eastAsia="en-US"/>
        </w:rPr>
        <w:softHyphen/>
        <w:t>лізації державної політики на місцях, бере участь у роботі органів місцевого самоврядування.</w:t>
      </w:r>
    </w:p>
    <w:p w:rsidR="00FE01E0" w:rsidRPr="00AD6880" w:rsidRDefault="00FE01E0" w:rsidP="00AD77B4">
      <w:pPr>
        <w:spacing w:after="200"/>
        <w:ind w:firstLine="709"/>
        <w:jc w:val="both"/>
        <w:rPr>
          <w:rFonts w:ascii="Book Antiqua" w:hAnsi="Book Antiqua"/>
          <w:sz w:val="28"/>
          <w:szCs w:val="28"/>
          <w:lang w:val="uk-UA" w:eastAsia="en-US"/>
        </w:rPr>
      </w:pPr>
      <w:r w:rsidRPr="00EA7D51">
        <w:rPr>
          <w:rFonts w:ascii="Book Antiqua" w:hAnsi="Book Antiqua"/>
          <w:sz w:val="28"/>
          <w:szCs w:val="28"/>
          <w:lang w:val="uk-UA" w:eastAsia="en-US"/>
        </w:rPr>
        <w:t>В місті діють 18 квартальних комітетів, які є органами самоорга</w:t>
      </w:r>
      <w:r w:rsidRPr="00EA7D51">
        <w:rPr>
          <w:rFonts w:ascii="Book Antiqua" w:hAnsi="Book Antiqua"/>
          <w:sz w:val="28"/>
          <w:szCs w:val="28"/>
          <w:lang w:val="uk-UA" w:eastAsia="en-US"/>
        </w:rPr>
        <w:softHyphen/>
        <w:t xml:space="preserve">нізації населення на території приватного сектору; зареєстровано </w:t>
      </w:r>
      <w:r w:rsidRPr="00AD6880">
        <w:rPr>
          <w:rFonts w:ascii="Book Antiqua" w:hAnsi="Book Antiqua"/>
          <w:sz w:val="28"/>
          <w:szCs w:val="28"/>
          <w:lang w:val="uk-UA" w:eastAsia="en-US"/>
        </w:rPr>
        <w:t>12 осередків політичних партій, 9 громадських організацій.</w:t>
      </w:r>
    </w:p>
    <w:p w:rsidR="00FE01E0" w:rsidRPr="00EA7D51" w:rsidRDefault="00FE01E0" w:rsidP="00AD77B4">
      <w:pPr>
        <w:spacing w:after="200"/>
        <w:ind w:firstLine="709"/>
        <w:jc w:val="both"/>
        <w:rPr>
          <w:rFonts w:ascii="Book Antiqua" w:hAnsi="Book Antiqua"/>
          <w:i/>
          <w:sz w:val="28"/>
          <w:szCs w:val="28"/>
          <w:lang w:val="uk-UA" w:eastAsia="en-US"/>
        </w:rPr>
      </w:pPr>
      <w:r w:rsidRPr="00EA7D51">
        <w:rPr>
          <w:rFonts w:ascii="Book Antiqua" w:hAnsi="Book Antiqua"/>
          <w:i/>
          <w:sz w:val="28"/>
          <w:szCs w:val="28"/>
          <w:lang w:val="uk-UA" w:eastAsia="en-US"/>
        </w:rPr>
        <w:t>Проблеми розвитку:</w:t>
      </w:r>
    </w:p>
    <w:p w:rsidR="00FE01E0" w:rsidRPr="00EA7D51" w:rsidRDefault="00FE01E0" w:rsidP="00AD77B4">
      <w:pPr>
        <w:pStyle w:val="ListParagraph"/>
        <w:numPr>
          <w:ilvl w:val="0"/>
          <w:numId w:val="7"/>
        </w:numPr>
        <w:spacing w:after="200"/>
        <w:jc w:val="both"/>
        <w:rPr>
          <w:rFonts w:ascii="Book Antiqua" w:hAnsi="Book Antiqua"/>
          <w:sz w:val="28"/>
          <w:szCs w:val="28"/>
          <w:lang w:val="uk-UA" w:eastAsia="en-US"/>
        </w:rPr>
      </w:pPr>
      <w:r w:rsidRPr="00EA7D51">
        <w:rPr>
          <w:rFonts w:ascii="Book Antiqua" w:hAnsi="Book Antiqua"/>
          <w:sz w:val="28"/>
          <w:szCs w:val="28"/>
          <w:lang w:val="uk-UA" w:eastAsia="en-US"/>
        </w:rPr>
        <w:t>Відсутність у громадян сформованої потреби у створенні та розвитку ор</w:t>
      </w:r>
      <w:r w:rsidRPr="00EA7D51">
        <w:rPr>
          <w:rFonts w:ascii="Book Antiqua" w:hAnsi="Book Antiqua"/>
          <w:sz w:val="28"/>
          <w:szCs w:val="28"/>
          <w:lang w:val="uk-UA" w:eastAsia="en-US"/>
        </w:rPr>
        <w:softHyphen/>
        <w:t>ганів само</w:t>
      </w:r>
      <w:r>
        <w:rPr>
          <w:rFonts w:ascii="Book Antiqua" w:hAnsi="Book Antiqua"/>
          <w:sz w:val="28"/>
          <w:szCs w:val="28"/>
          <w:lang w:val="uk-UA" w:eastAsia="en-US"/>
        </w:rPr>
        <w:t>о</w:t>
      </w:r>
      <w:r w:rsidRPr="00EA7D51">
        <w:rPr>
          <w:rFonts w:ascii="Book Antiqua" w:hAnsi="Book Antiqua"/>
          <w:sz w:val="28"/>
          <w:szCs w:val="28"/>
          <w:lang w:val="uk-UA" w:eastAsia="en-US"/>
        </w:rPr>
        <w:t>рганізації населення на своїх локальних територіях.</w:t>
      </w:r>
    </w:p>
    <w:p w:rsidR="00FE01E0" w:rsidRPr="00EA7D51" w:rsidRDefault="00FE01E0" w:rsidP="00AD77B4">
      <w:pPr>
        <w:spacing w:after="200"/>
        <w:jc w:val="center"/>
        <w:rPr>
          <w:rFonts w:ascii="Book Antiqua" w:hAnsi="Book Antiqua"/>
          <w:b/>
          <w:sz w:val="28"/>
          <w:szCs w:val="28"/>
          <w:lang w:val="uk-UA" w:eastAsia="en-US"/>
        </w:rPr>
      </w:pPr>
      <w:bookmarkStart w:id="13" w:name="bookmark24"/>
      <w:r w:rsidRPr="00EA7D51">
        <w:rPr>
          <w:rFonts w:ascii="Book Antiqua" w:hAnsi="Book Antiqua"/>
          <w:b/>
          <w:sz w:val="28"/>
          <w:szCs w:val="28"/>
          <w:lang w:val="uk-UA" w:eastAsia="en-US"/>
        </w:rPr>
        <w:t>НАПРЯМ 3. БЕЗПЕКА ЖИТТЄДІЯЛЬНОСТІ ЛЮДИНИ Охорона навколишнього природного середовища</w:t>
      </w:r>
      <w:bookmarkEnd w:id="13"/>
    </w:p>
    <w:p w:rsidR="00FE01E0" w:rsidRPr="00EA7D51" w:rsidRDefault="00FE01E0" w:rsidP="00AD77B4">
      <w:pPr>
        <w:spacing w:after="200"/>
        <w:ind w:firstLine="709"/>
        <w:jc w:val="both"/>
        <w:rPr>
          <w:rFonts w:ascii="Book Antiqua" w:hAnsi="Book Antiqua"/>
          <w:sz w:val="28"/>
          <w:szCs w:val="28"/>
          <w:lang w:val="uk-UA" w:eastAsia="en-US"/>
        </w:rPr>
      </w:pPr>
      <w:r w:rsidRPr="00EA7D51">
        <w:rPr>
          <w:rFonts w:ascii="Book Antiqua" w:hAnsi="Book Antiqua"/>
          <w:sz w:val="28"/>
          <w:szCs w:val="28"/>
          <w:lang w:val="uk-UA" w:eastAsia="en-US"/>
        </w:rPr>
        <w:t>У відповідності до програми «Забезпечення проведення екологічних заходів на території Сватівської міської ради» проводиться комплекс заходів, спрямованих на поліпшення екологічного стану довкілля (посадка дерев, боротьба з підтопленням грунтовими водами, проведення санітарних днів та ін..).</w:t>
      </w:r>
    </w:p>
    <w:p w:rsidR="00FE01E0" w:rsidRPr="00EA7D51" w:rsidRDefault="00FE01E0" w:rsidP="00AD77B4">
      <w:pPr>
        <w:spacing w:after="200"/>
        <w:ind w:firstLine="709"/>
        <w:jc w:val="both"/>
        <w:rPr>
          <w:rFonts w:ascii="Book Antiqua" w:hAnsi="Book Antiqua"/>
          <w:sz w:val="28"/>
          <w:szCs w:val="28"/>
          <w:lang w:val="uk-UA" w:eastAsia="en-US"/>
        </w:rPr>
      </w:pPr>
      <w:r w:rsidRPr="00EA7D51">
        <w:rPr>
          <w:rFonts w:ascii="Book Antiqua" w:hAnsi="Book Antiqua"/>
          <w:sz w:val="28"/>
          <w:szCs w:val="28"/>
          <w:lang w:val="uk-UA" w:eastAsia="en-US"/>
        </w:rPr>
        <w:t>Підприємство «Сватове - благоустрій» на території міста займається збором</w:t>
      </w:r>
      <w:r>
        <w:rPr>
          <w:rFonts w:ascii="Book Antiqua" w:hAnsi="Book Antiqua"/>
          <w:sz w:val="28"/>
          <w:szCs w:val="28"/>
          <w:lang w:val="uk-UA" w:eastAsia="en-US"/>
        </w:rPr>
        <w:t xml:space="preserve"> сміття</w:t>
      </w:r>
      <w:r w:rsidRPr="00EA7D51">
        <w:rPr>
          <w:rFonts w:ascii="Book Antiqua" w:hAnsi="Book Antiqua"/>
          <w:sz w:val="28"/>
          <w:szCs w:val="28"/>
          <w:lang w:val="uk-UA" w:eastAsia="en-US"/>
        </w:rPr>
        <w:t xml:space="preserve">, </w:t>
      </w:r>
      <w:r>
        <w:rPr>
          <w:rFonts w:ascii="Book Antiqua" w:hAnsi="Book Antiqua"/>
          <w:sz w:val="28"/>
          <w:szCs w:val="28"/>
          <w:lang w:val="uk-UA" w:eastAsia="en-US"/>
        </w:rPr>
        <w:t xml:space="preserve">його </w:t>
      </w:r>
      <w:r w:rsidRPr="00EA7D51">
        <w:rPr>
          <w:rFonts w:ascii="Book Antiqua" w:hAnsi="Book Antiqua"/>
          <w:sz w:val="28"/>
          <w:szCs w:val="28"/>
          <w:lang w:val="uk-UA" w:eastAsia="en-US"/>
        </w:rPr>
        <w:t>вивозом, збереженням на полігоні твердих побутових відходів. Дане підприємство також проводить значну роботу по знешкодженню стихійних сміттєзвалищ, утриманню міста в чистоті з утилізації відходів на полігоні твердих побутових відходів.</w:t>
      </w:r>
    </w:p>
    <w:p w:rsidR="00FE01E0" w:rsidRPr="00EA7D51" w:rsidRDefault="00FE01E0" w:rsidP="00AD77B4">
      <w:pPr>
        <w:spacing w:after="200"/>
        <w:ind w:firstLine="709"/>
        <w:jc w:val="both"/>
        <w:rPr>
          <w:rFonts w:ascii="Book Antiqua" w:hAnsi="Book Antiqua"/>
          <w:i/>
          <w:sz w:val="28"/>
          <w:szCs w:val="28"/>
          <w:lang w:val="uk-UA" w:eastAsia="en-US"/>
        </w:rPr>
      </w:pPr>
      <w:r w:rsidRPr="00EA7D51">
        <w:rPr>
          <w:rFonts w:ascii="Book Antiqua" w:hAnsi="Book Antiqua"/>
          <w:i/>
          <w:sz w:val="28"/>
          <w:szCs w:val="28"/>
          <w:lang w:val="uk-UA" w:eastAsia="en-US"/>
        </w:rPr>
        <w:t>Проблеми розвитку:</w:t>
      </w:r>
    </w:p>
    <w:p w:rsidR="00FE01E0" w:rsidRPr="00EA7D51" w:rsidRDefault="00FE01E0" w:rsidP="00AD77B4">
      <w:pPr>
        <w:pStyle w:val="ListParagraph"/>
        <w:numPr>
          <w:ilvl w:val="0"/>
          <w:numId w:val="7"/>
        </w:numPr>
        <w:spacing w:after="200"/>
        <w:jc w:val="both"/>
        <w:rPr>
          <w:rFonts w:ascii="Book Antiqua" w:hAnsi="Book Antiqua"/>
          <w:sz w:val="28"/>
          <w:szCs w:val="28"/>
          <w:lang w:val="uk-UA" w:eastAsia="en-US"/>
        </w:rPr>
      </w:pPr>
      <w:r w:rsidRPr="00EA7D51">
        <w:rPr>
          <w:rFonts w:ascii="Book Antiqua" w:hAnsi="Book Antiqua"/>
          <w:sz w:val="28"/>
          <w:szCs w:val="28"/>
          <w:lang w:val="uk-UA" w:eastAsia="en-US"/>
        </w:rPr>
        <w:t>недостатність фінансування природоохоронних заходів;</w:t>
      </w:r>
    </w:p>
    <w:p w:rsidR="00FE01E0" w:rsidRPr="00EA7D51" w:rsidRDefault="00FE01E0" w:rsidP="00AD77B4">
      <w:pPr>
        <w:pStyle w:val="ListParagraph"/>
        <w:numPr>
          <w:ilvl w:val="0"/>
          <w:numId w:val="7"/>
        </w:numPr>
        <w:spacing w:after="200"/>
        <w:jc w:val="both"/>
        <w:rPr>
          <w:rFonts w:ascii="Book Antiqua" w:hAnsi="Book Antiqua"/>
          <w:sz w:val="28"/>
          <w:szCs w:val="28"/>
          <w:lang w:val="uk-UA" w:eastAsia="en-US"/>
        </w:rPr>
      </w:pPr>
      <w:r w:rsidRPr="00EA7D51">
        <w:rPr>
          <w:rFonts w:ascii="Book Antiqua" w:hAnsi="Book Antiqua"/>
          <w:sz w:val="28"/>
          <w:szCs w:val="28"/>
          <w:lang w:val="uk-UA" w:eastAsia="en-US"/>
        </w:rPr>
        <w:t>відсутність оптимальних рішень щодо розв'язання проблеми сорту</w:t>
      </w:r>
      <w:r w:rsidRPr="00EA7D51">
        <w:rPr>
          <w:rFonts w:ascii="Book Antiqua" w:hAnsi="Book Antiqua"/>
          <w:sz w:val="28"/>
          <w:szCs w:val="28"/>
          <w:lang w:val="uk-UA" w:eastAsia="en-US"/>
        </w:rPr>
        <w:softHyphen/>
        <w:t>вання, переробки, твердих побутових відходів у місті;</w:t>
      </w:r>
    </w:p>
    <w:p w:rsidR="00FE01E0" w:rsidRPr="00EA7D51" w:rsidRDefault="00FE01E0" w:rsidP="00AD77B4">
      <w:pPr>
        <w:pStyle w:val="ListParagraph"/>
        <w:numPr>
          <w:ilvl w:val="0"/>
          <w:numId w:val="7"/>
        </w:numPr>
        <w:spacing w:after="200"/>
        <w:jc w:val="both"/>
        <w:rPr>
          <w:rFonts w:ascii="Book Antiqua" w:hAnsi="Book Antiqua"/>
          <w:sz w:val="28"/>
          <w:szCs w:val="28"/>
          <w:lang w:val="uk-UA" w:eastAsia="en-US"/>
        </w:rPr>
      </w:pPr>
      <w:r w:rsidRPr="00EA7D51">
        <w:rPr>
          <w:rFonts w:ascii="Book Antiqua" w:hAnsi="Book Antiqua"/>
          <w:sz w:val="28"/>
          <w:szCs w:val="28"/>
          <w:lang w:val="uk-UA" w:eastAsia="en-US"/>
        </w:rPr>
        <w:t>низький рівень достовірності інформації щодо забруднення довкілля, впливу джерел радіаційного, шумового та електромагнітного випромінювання;</w:t>
      </w:r>
    </w:p>
    <w:p w:rsidR="00FE01E0" w:rsidRPr="00EA7D51" w:rsidRDefault="00FE01E0" w:rsidP="00AD77B4">
      <w:pPr>
        <w:pStyle w:val="ListParagraph"/>
        <w:numPr>
          <w:ilvl w:val="0"/>
          <w:numId w:val="7"/>
        </w:numPr>
        <w:spacing w:after="200"/>
        <w:jc w:val="both"/>
        <w:rPr>
          <w:rFonts w:ascii="Book Antiqua" w:hAnsi="Book Antiqua"/>
          <w:sz w:val="28"/>
          <w:szCs w:val="28"/>
          <w:lang w:val="uk-UA" w:eastAsia="en-US"/>
        </w:rPr>
      </w:pPr>
      <w:r w:rsidRPr="00EA7D51">
        <w:rPr>
          <w:rFonts w:ascii="Book Antiqua" w:hAnsi="Book Antiqua"/>
          <w:sz w:val="28"/>
          <w:szCs w:val="28"/>
          <w:lang w:val="uk-UA" w:eastAsia="en-US"/>
        </w:rPr>
        <w:t>стале підтоплення території міста;</w:t>
      </w:r>
    </w:p>
    <w:p w:rsidR="00FE01E0" w:rsidRPr="00EA7D51" w:rsidRDefault="00FE01E0" w:rsidP="00AD77B4">
      <w:pPr>
        <w:pStyle w:val="ListParagraph"/>
        <w:numPr>
          <w:ilvl w:val="0"/>
          <w:numId w:val="7"/>
        </w:numPr>
        <w:spacing w:after="200"/>
        <w:jc w:val="both"/>
        <w:rPr>
          <w:rFonts w:ascii="Book Antiqua" w:hAnsi="Book Antiqua"/>
          <w:sz w:val="28"/>
          <w:szCs w:val="28"/>
          <w:lang w:val="uk-UA" w:eastAsia="en-US"/>
        </w:rPr>
      </w:pPr>
      <w:r w:rsidRPr="00EA7D51">
        <w:rPr>
          <w:rFonts w:ascii="Book Antiqua" w:hAnsi="Book Antiqua"/>
          <w:sz w:val="28"/>
          <w:szCs w:val="28"/>
          <w:lang w:val="uk-UA" w:eastAsia="en-US"/>
        </w:rPr>
        <w:t>незадовільний стан озеленення міста.</w:t>
      </w:r>
    </w:p>
    <w:p w:rsidR="00FE01E0" w:rsidRPr="00EA7D51" w:rsidRDefault="00FE01E0" w:rsidP="00AD77B4">
      <w:pPr>
        <w:spacing w:after="200"/>
        <w:jc w:val="both"/>
        <w:rPr>
          <w:rFonts w:ascii="Book Antiqua" w:hAnsi="Book Antiqua"/>
          <w:sz w:val="28"/>
          <w:szCs w:val="28"/>
          <w:lang w:val="uk-UA" w:eastAsia="en-US"/>
        </w:rPr>
      </w:pPr>
      <w:bookmarkStart w:id="14" w:name="bookmark26"/>
    </w:p>
    <w:p w:rsidR="00FE01E0" w:rsidRPr="00EA7D51" w:rsidRDefault="00FE01E0" w:rsidP="00AD77B4">
      <w:pPr>
        <w:spacing w:after="200"/>
        <w:jc w:val="center"/>
        <w:rPr>
          <w:rFonts w:ascii="Book Antiqua" w:hAnsi="Book Antiqua"/>
          <w:b/>
          <w:sz w:val="28"/>
          <w:szCs w:val="28"/>
          <w:lang w:val="uk-UA" w:eastAsia="en-US"/>
        </w:rPr>
      </w:pPr>
      <w:r w:rsidRPr="00EA7D51">
        <w:rPr>
          <w:rFonts w:ascii="Book Antiqua" w:hAnsi="Book Antiqua"/>
          <w:b/>
          <w:sz w:val="28"/>
          <w:szCs w:val="28"/>
          <w:lang w:val="uk-UA" w:eastAsia="en-US"/>
        </w:rPr>
        <w:t>НАПРЯМ 4. ЗАБЕЗПЕЧЕННЯ УМОВ ДЛЯ ПОДАЛЬШОГО СОЦІАЛЬНО-ЕКОНОМІЧНОГО ЗРОСТАННЯ Податкова політика</w:t>
      </w:r>
      <w:bookmarkEnd w:id="14"/>
    </w:p>
    <w:p w:rsidR="00FE01E0" w:rsidRPr="00EA7D51" w:rsidRDefault="00FE01E0" w:rsidP="00AD77B4">
      <w:pPr>
        <w:spacing w:after="200"/>
        <w:ind w:firstLine="709"/>
        <w:jc w:val="both"/>
        <w:rPr>
          <w:rFonts w:ascii="Book Antiqua" w:hAnsi="Book Antiqua"/>
          <w:sz w:val="28"/>
          <w:szCs w:val="28"/>
          <w:lang w:val="uk-UA" w:eastAsia="en-US"/>
        </w:rPr>
      </w:pPr>
      <w:r w:rsidRPr="00EA7D51">
        <w:rPr>
          <w:rFonts w:ascii="Book Antiqua" w:hAnsi="Book Antiqua"/>
          <w:sz w:val="28"/>
          <w:szCs w:val="28"/>
          <w:lang w:val="uk-UA" w:eastAsia="en-US"/>
        </w:rPr>
        <w:t xml:space="preserve">Протягом </w:t>
      </w:r>
      <w:r>
        <w:rPr>
          <w:rFonts w:ascii="Book Antiqua" w:hAnsi="Book Antiqua"/>
          <w:sz w:val="28"/>
          <w:szCs w:val="28"/>
          <w:lang w:val="uk-UA" w:eastAsia="en-US"/>
        </w:rPr>
        <w:t xml:space="preserve">10 місяців </w:t>
      </w:r>
      <w:r w:rsidRPr="00EA7D51">
        <w:rPr>
          <w:rFonts w:ascii="Book Antiqua" w:hAnsi="Book Antiqua"/>
          <w:sz w:val="28"/>
          <w:szCs w:val="28"/>
          <w:lang w:val="uk-UA" w:eastAsia="en-US"/>
        </w:rPr>
        <w:t>201</w:t>
      </w:r>
      <w:r>
        <w:rPr>
          <w:rFonts w:ascii="Book Antiqua" w:hAnsi="Book Antiqua"/>
          <w:sz w:val="28"/>
          <w:szCs w:val="28"/>
          <w:lang w:val="uk-UA" w:eastAsia="en-US"/>
        </w:rPr>
        <w:t>1</w:t>
      </w:r>
      <w:r w:rsidRPr="00EA7D51">
        <w:rPr>
          <w:rFonts w:ascii="Book Antiqua" w:hAnsi="Book Antiqua"/>
          <w:sz w:val="28"/>
          <w:szCs w:val="28"/>
          <w:lang w:val="uk-UA" w:eastAsia="en-US"/>
        </w:rPr>
        <w:t xml:space="preserve">р. до місцевого бюджету надійшло </w:t>
      </w:r>
      <w:r>
        <w:rPr>
          <w:rFonts w:ascii="Book Antiqua" w:hAnsi="Book Antiqua"/>
          <w:sz w:val="28"/>
          <w:szCs w:val="28"/>
          <w:lang w:val="uk-UA" w:eastAsia="en-US"/>
        </w:rPr>
        <w:t>8835,168</w:t>
      </w:r>
      <w:r w:rsidRPr="00EA7D51">
        <w:rPr>
          <w:rFonts w:ascii="Book Antiqua" w:hAnsi="Book Antiqua"/>
          <w:sz w:val="28"/>
          <w:szCs w:val="28"/>
          <w:lang w:val="uk-UA" w:eastAsia="en-US"/>
        </w:rPr>
        <w:t xml:space="preserve"> тис. грн., що на </w:t>
      </w:r>
      <w:r>
        <w:rPr>
          <w:rFonts w:ascii="Book Antiqua" w:hAnsi="Book Antiqua"/>
          <w:sz w:val="28"/>
          <w:szCs w:val="28"/>
          <w:lang w:val="uk-UA" w:eastAsia="en-US"/>
        </w:rPr>
        <w:t>451,992</w:t>
      </w:r>
      <w:r w:rsidRPr="00EA7D51">
        <w:rPr>
          <w:rFonts w:ascii="Book Antiqua" w:hAnsi="Book Antiqua"/>
          <w:sz w:val="28"/>
          <w:szCs w:val="28"/>
          <w:lang w:val="uk-UA" w:eastAsia="en-US"/>
        </w:rPr>
        <w:t xml:space="preserve"> тис. грн., ніж </w:t>
      </w:r>
      <w:r>
        <w:rPr>
          <w:rFonts w:ascii="Book Antiqua" w:hAnsi="Book Antiqua"/>
          <w:sz w:val="28"/>
          <w:szCs w:val="28"/>
          <w:lang w:val="uk-UA" w:eastAsia="en-US"/>
        </w:rPr>
        <w:t>загальне надходження за 2010 рік</w:t>
      </w:r>
      <w:r w:rsidRPr="00EA7D51">
        <w:rPr>
          <w:rFonts w:ascii="Book Antiqua" w:hAnsi="Book Antiqua"/>
          <w:sz w:val="28"/>
          <w:szCs w:val="28"/>
          <w:lang w:val="uk-UA" w:eastAsia="en-US"/>
        </w:rPr>
        <w:t xml:space="preserve"> (</w:t>
      </w:r>
      <w:r>
        <w:rPr>
          <w:rFonts w:ascii="Book Antiqua" w:hAnsi="Book Antiqua"/>
          <w:sz w:val="28"/>
          <w:szCs w:val="28"/>
          <w:lang w:val="uk-UA" w:eastAsia="en-US"/>
        </w:rPr>
        <w:t>8383,176</w:t>
      </w:r>
      <w:r w:rsidRPr="00EA7D51">
        <w:rPr>
          <w:rFonts w:ascii="Book Antiqua" w:hAnsi="Book Antiqua"/>
          <w:sz w:val="28"/>
          <w:szCs w:val="28"/>
          <w:lang w:val="uk-UA" w:eastAsia="en-US"/>
        </w:rPr>
        <w:t xml:space="preserve"> тис.грн.).</w:t>
      </w:r>
    </w:p>
    <w:p w:rsidR="00FE01E0" w:rsidRPr="00EA7D51" w:rsidRDefault="00FE01E0" w:rsidP="00AD77B4">
      <w:pPr>
        <w:spacing w:after="200"/>
        <w:ind w:firstLine="709"/>
        <w:jc w:val="both"/>
        <w:rPr>
          <w:rFonts w:ascii="Book Antiqua" w:hAnsi="Book Antiqua"/>
          <w:sz w:val="28"/>
          <w:szCs w:val="28"/>
          <w:lang w:val="uk-UA" w:eastAsia="en-US"/>
        </w:rPr>
      </w:pPr>
      <w:r w:rsidRPr="00EA7D51">
        <w:rPr>
          <w:rFonts w:ascii="Book Antiqua" w:hAnsi="Book Antiqua"/>
          <w:sz w:val="28"/>
          <w:szCs w:val="28"/>
          <w:lang w:val="uk-UA" w:eastAsia="en-US"/>
        </w:rPr>
        <w:t>Податковий борг до місцевого бюджету м.Сватове станом на 01.</w:t>
      </w:r>
      <w:r>
        <w:rPr>
          <w:rFonts w:ascii="Book Antiqua" w:hAnsi="Book Antiqua"/>
          <w:sz w:val="28"/>
          <w:szCs w:val="28"/>
          <w:lang w:val="uk-UA" w:eastAsia="en-US"/>
        </w:rPr>
        <w:t>1</w:t>
      </w:r>
      <w:r w:rsidRPr="00EA7D51">
        <w:rPr>
          <w:rFonts w:ascii="Book Antiqua" w:hAnsi="Book Antiqua"/>
          <w:sz w:val="28"/>
          <w:szCs w:val="28"/>
          <w:lang w:val="uk-UA" w:eastAsia="en-US"/>
        </w:rPr>
        <w:t xml:space="preserve">1.11р. склав </w:t>
      </w:r>
      <w:r>
        <w:rPr>
          <w:rFonts w:ascii="Book Antiqua" w:hAnsi="Book Antiqua"/>
          <w:sz w:val="28"/>
          <w:szCs w:val="28"/>
          <w:lang w:val="uk-UA" w:eastAsia="en-US"/>
        </w:rPr>
        <w:t>179,850</w:t>
      </w:r>
      <w:r w:rsidRPr="00EA7D51">
        <w:rPr>
          <w:rFonts w:ascii="Book Antiqua" w:hAnsi="Book Antiqua"/>
          <w:sz w:val="28"/>
          <w:szCs w:val="28"/>
          <w:lang w:val="uk-UA" w:eastAsia="en-US"/>
        </w:rPr>
        <w:t xml:space="preserve"> тис. грн., в порівнянні з початком року </w:t>
      </w:r>
      <w:r>
        <w:rPr>
          <w:rFonts w:ascii="Book Antiqua" w:hAnsi="Book Antiqua"/>
          <w:sz w:val="28"/>
          <w:szCs w:val="28"/>
          <w:lang w:val="uk-UA" w:eastAsia="en-US"/>
        </w:rPr>
        <w:t>зменшився</w:t>
      </w:r>
      <w:r w:rsidRPr="00EA7D51">
        <w:rPr>
          <w:rFonts w:ascii="Book Antiqua" w:hAnsi="Book Antiqua"/>
          <w:sz w:val="28"/>
          <w:szCs w:val="28"/>
          <w:lang w:val="uk-UA" w:eastAsia="en-US"/>
        </w:rPr>
        <w:t xml:space="preserve"> на </w:t>
      </w:r>
      <w:r>
        <w:rPr>
          <w:rFonts w:ascii="Book Antiqua" w:hAnsi="Book Antiqua"/>
          <w:sz w:val="28"/>
          <w:szCs w:val="28"/>
          <w:lang w:val="uk-UA" w:eastAsia="en-US"/>
        </w:rPr>
        <w:t>122,324</w:t>
      </w:r>
      <w:r w:rsidRPr="00EA7D51">
        <w:rPr>
          <w:rFonts w:ascii="Book Antiqua" w:hAnsi="Book Antiqua"/>
          <w:sz w:val="28"/>
          <w:szCs w:val="28"/>
          <w:lang w:val="uk-UA" w:eastAsia="en-US"/>
        </w:rPr>
        <w:t xml:space="preserve"> тис. грн.</w:t>
      </w:r>
    </w:p>
    <w:p w:rsidR="00FE01E0" w:rsidRPr="00EA7D51" w:rsidRDefault="00FE01E0" w:rsidP="00AD77B4">
      <w:pPr>
        <w:spacing w:after="200"/>
        <w:ind w:firstLine="709"/>
        <w:jc w:val="both"/>
        <w:rPr>
          <w:rFonts w:ascii="Book Antiqua" w:hAnsi="Book Antiqua"/>
          <w:sz w:val="28"/>
          <w:szCs w:val="28"/>
          <w:lang w:val="uk-UA" w:eastAsia="en-US"/>
        </w:rPr>
      </w:pPr>
      <w:r w:rsidRPr="00EA7D51">
        <w:rPr>
          <w:rFonts w:ascii="Book Antiqua" w:hAnsi="Book Antiqua"/>
          <w:i/>
          <w:sz w:val="28"/>
          <w:szCs w:val="28"/>
          <w:lang w:val="uk-UA" w:eastAsia="en-US"/>
        </w:rPr>
        <w:t>Проблеми розвитку</w:t>
      </w:r>
      <w:r w:rsidRPr="00EA7D51">
        <w:rPr>
          <w:rFonts w:ascii="Book Antiqua" w:hAnsi="Book Antiqua"/>
          <w:sz w:val="28"/>
          <w:szCs w:val="28"/>
          <w:lang w:val="uk-UA" w:eastAsia="en-US"/>
        </w:rPr>
        <w:t xml:space="preserve">: </w:t>
      </w:r>
    </w:p>
    <w:p w:rsidR="00FE01E0" w:rsidRPr="00EA7D51" w:rsidRDefault="00FE01E0" w:rsidP="00AD77B4">
      <w:pPr>
        <w:pStyle w:val="ListParagraph"/>
        <w:numPr>
          <w:ilvl w:val="0"/>
          <w:numId w:val="8"/>
        </w:numPr>
        <w:spacing w:after="200"/>
        <w:jc w:val="both"/>
        <w:rPr>
          <w:rFonts w:ascii="Book Antiqua" w:hAnsi="Book Antiqua"/>
          <w:sz w:val="28"/>
          <w:szCs w:val="28"/>
          <w:lang w:val="uk-UA" w:eastAsia="en-US"/>
        </w:rPr>
      </w:pPr>
      <w:r w:rsidRPr="00EA7D51">
        <w:rPr>
          <w:rFonts w:ascii="Book Antiqua" w:hAnsi="Book Antiqua"/>
          <w:sz w:val="28"/>
          <w:szCs w:val="28"/>
          <w:lang w:val="uk-UA" w:eastAsia="en-US"/>
        </w:rPr>
        <w:t>наявність податкового боргу до місцевого бюджету;</w:t>
      </w:r>
    </w:p>
    <w:p w:rsidR="00FE01E0" w:rsidRPr="00EA7D51" w:rsidRDefault="00FE01E0" w:rsidP="00AD77B4">
      <w:pPr>
        <w:pStyle w:val="ListParagraph"/>
        <w:numPr>
          <w:ilvl w:val="0"/>
          <w:numId w:val="8"/>
        </w:numPr>
        <w:spacing w:after="200"/>
        <w:jc w:val="both"/>
        <w:rPr>
          <w:rFonts w:ascii="Book Antiqua" w:hAnsi="Book Antiqua"/>
          <w:sz w:val="28"/>
          <w:szCs w:val="28"/>
          <w:lang w:val="uk-UA" w:eastAsia="en-US"/>
        </w:rPr>
      </w:pPr>
      <w:r w:rsidRPr="00EA7D51">
        <w:rPr>
          <w:rFonts w:ascii="Book Antiqua" w:hAnsi="Book Antiqua"/>
          <w:sz w:val="28"/>
          <w:szCs w:val="28"/>
          <w:lang w:val="uk-UA" w:eastAsia="en-US"/>
        </w:rPr>
        <w:t>виплата заробітної плати «в конвертах» та заниження надходжень пода</w:t>
      </w:r>
      <w:r w:rsidRPr="00EA7D51">
        <w:rPr>
          <w:rFonts w:ascii="Book Antiqua" w:hAnsi="Book Antiqua"/>
          <w:sz w:val="28"/>
          <w:szCs w:val="28"/>
          <w:lang w:val="uk-UA" w:eastAsia="en-US"/>
        </w:rPr>
        <w:softHyphen/>
        <w:t>тків до бюджету.</w:t>
      </w:r>
    </w:p>
    <w:p w:rsidR="00FE01E0" w:rsidRPr="00EA7D51" w:rsidRDefault="00FE01E0" w:rsidP="00AD77B4">
      <w:pPr>
        <w:spacing w:after="200"/>
        <w:jc w:val="center"/>
        <w:rPr>
          <w:rFonts w:ascii="Book Antiqua" w:hAnsi="Book Antiqua"/>
          <w:b/>
          <w:sz w:val="28"/>
          <w:szCs w:val="28"/>
          <w:lang w:val="uk-UA" w:eastAsia="en-US"/>
        </w:rPr>
      </w:pPr>
      <w:bookmarkStart w:id="15" w:name="bookmark27"/>
      <w:r w:rsidRPr="00EA7D51">
        <w:rPr>
          <w:rFonts w:ascii="Book Antiqua" w:hAnsi="Book Antiqua"/>
          <w:b/>
          <w:sz w:val="28"/>
          <w:szCs w:val="28"/>
          <w:lang w:val="uk-UA" w:eastAsia="en-US"/>
        </w:rPr>
        <w:t>Бюджетна політика</w:t>
      </w:r>
      <w:bookmarkEnd w:id="15"/>
    </w:p>
    <w:p w:rsidR="00FE01E0" w:rsidRPr="00EA7D51" w:rsidRDefault="00FE01E0" w:rsidP="00AD77B4">
      <w:pPr>
        <w:spacing w:after="200"/>
        <w:ind w:firstLine="709"/>
        <w:jc w:val="both"/>
        <w:rPr>
          <w:rFonts w:ascii="Book Antiqua" w:hAnsi="Book Antiqua"/>
          <w:sz w:val="28"/>
          <w:szCs w:val="28"/>
          <w:lang w:val="uk-UA" w:eastAsia="en-US"/>
        </w:rPr>
      </w:pPr>
      <w:r w:rsidRPr="00EA7D51">
        <w:rPr>
          <w:rFonts w:ascii="Book Antiqua" w:hAnsi="Book Antiqua"/>
          <w:sz w:val="28"/>
          <w:szCs w:val="28"/>
          <w:lang w:val="uk-UA" w:eastAsia="en-US"/>
        </w:rPr>
        <w:t xml:space="preserve">За </w:t>
      </w:r>
      <w:r>
        <w:rPr>
          <w:rFonts w:ascii="Book Antiqua" w:hAnsi="Book Antiqua"/>
          <w:sz w:val="28"/>
          <w:szCs w:val="28"/>
          <w:lang w:val="uk-UA" w:eastAsia="en-US"/>
        </w:rPr>
        <w:t xml:space="preserve">10 місяців </w:t>
      </w:r>
      <w:r w:rsidRPr="00EA7D51">
        <w:rPr>
          <w:rFonts w:ascii="Book Antiqua" w:hAnsi="Book Antiqua"/>
          <w:sz w:val="28"/>
          <w:szCs w:val="28"/>
          <w:lang w:val="uk-UA" w:eastAsia="en-US"/>
        </w:rPr>
        <w:t>201</w:t>
      </w:r>
      <w:r>
        <w:rPr>
          <w:rFonts w:ascii="Book Antiqua" w:hAnsi="Book Antiqua"/>
          <w:sz w:val="28"/>
          <w:szCs w:val="28"/>
          <w:lang w:val="uk-UA" w:eastAsia="en-US"/>
        </w:rPr>
        <w:t>1</w:t>
      </w:r>
      <w:r w:rsidRPr="00EA7D51">
        <w:rPr>
          <w:rFonts w:ascii="Book Antiqua" w:hAnsi="Book Antiqua"/>
          <w:sz w:val="28"/>
          <w:szCs w:val="28"/>
          <w:lang w:val="uk-UA" w:eastAsia="en-US"/>
        </w:rPr>
        <w:t xml:space="preserve"> рік до міського бюджету надійшло </w:t>
      </w:r>
      <w:r>
        <w:rPr>
          <w:rFonts w:ascii="Book Antiqua" w:hAnsi="Book Antiqua"/>
          <w:sz w:val="28"/>
          <w:szCs w:val="28"/>
          <w:lang w:val="uk-UA" w:eastAsia="en-US"/>
        </w:rPr>
        <w:t>8835,168</w:t>
      </w:r>
      <w:r w:rsidRPr="00EA7D51">
        <w:rPr>
          <w:rFonts w:ascii="Book Antiqua" w:hAnsi="Book Antiqua"/>
          <w:sz w:val="28"/>
          <w:szCs w:val="28"/>
          <w:lang w:val="uk-UA" w:eastAsia="en-US"/>
        </w:rPr>
        <w:t xml:space="preserve"> тис. грн., що становить </w:t>
      </w:r>
      <w:r>
        <w:rPr>
          <w:rFonts w:ascii="Book Antiqua" w:hAnsi="Book Antiqua"/>
          <w:sz w:val="28"/>
          <w:szCs w:val="28"/>
          <w:lang w:val="uk-UA" w:eastAsia="en-US"/>
        </w:rPr>
        <w:t>86,0</w:t>
      </w:r>
      <w:r w:rsidRPr="00EA7D51">
        <w:rPr>
          <w:rFonts w:ascii="Book Antiqua" w:hAnsi="Book Antiqua"/>
          <w:sz w:val="28"/>
          <w:szCs w:val="28"/>
          <w:lang w:val="uk-UA" w:eastAsia="en-US"/>
        </w:rPr>
        <w:t xml:space="preserve">% затвердженого річного плану </w:t>
      </w:r>
      <w:r>
        <w:rPr>
          <w:rFonts w:ascii="Book Antiqua" w:hAnsi="Book Antiqua"/>
          <w:sz w:val="28"/>
          <w:szCs w:val="28"/>
          <w:lang w:val="uk-UA" w:eastAsia="en-US"/>
        </w:rPr>
        <w:t xml:space="preserve">з урахуванням змін </w:t>
      </w:r>
      <w:r w:rsidRPr="00EA7D51">
        <w:rPr>
          <w:rFonts w:ascii="Book Antiqua" w:hAnsi="Book Antiqua"/>
          <w:sz w:val="28"/>
          <w:szCs w:val="28"/>
          <w:lang w:val="uk-UA" w:eastAsia="en-US"/>
        </w:rPr>
        <w:t>(</w:t>
      </w:r>
      <w:r>
        <w:rPr>
          <w:rFonts w:ascii="Book Antiqua" w:hAnsi="Book Antiqua"/>
          <w:sz w:val="28"/>
          <w:szCs w:val="28"/>
          <w:lang w:val="uk-UA" w:eastAsia="en-US"/>
        </w:rPr>
        <w:t xml:space="preserve">10276,425 тис.грн.). </w:t>
      </w:r>
    </w:p>
    <w:p w:rsidR="00FE01E0" w:rsidRDefault="00FE01E0" w:rsidP="00AD77B4">
      <w:pPr>
        <w:spacing w:after="200"/>
        <w:ind w:firstLine="709"/>
        <w:jc w:val="both"/>
        <w:rPr>
          <w:rFonts w:ascii="Book Antiqua" w:hAnsi="Book Antiqua"/>
          <w:sz w:val="28"/>
          <w:szCs w:val="28"/>
          <w:lang w:val="uk-UA" w:eastAsia="en-US"/>
        </w:rPr>
      </w:pPr>
      <w:r w:rsidRPr="00EA7D51">
        <w:rPr>
          <w:rFonts w:ascii="Book Antiqua" w:hAnsi="Book Antiqua"/>
          <w:sz w:val="28"/>
          <w:szCs w:val="28"/>
          <w:lang w:val="uk-UA" w:eastAsia="en-US"/>
        </w:rPr>
        <w:t xml:space="preserve">До загального фонду надійшло </w:t>
      </w:r>
      <w:r>
        <w:rPr>
          <w:rFonts w:ascii="Book Antiqua" w:hAnsi="Book Antiqua"/>
          <w:sz w:val="28"/>
          <w:szCs w:val="28"/>
          <w:lang w:val="uk-UA" w:eastAsia="en-US"/>
        </w:rPr>
        <w:t>7699,323</w:t>
      </w:r>
      <w:r w:rsidRPr="00EA7D51">
        <w:rPr>
          <w:rFonts w:ascii="Book Antiqua" w:hAnsi="Book Antiqua"/>
          <w:sz w:val="28"/>
          <w:szCs w:val="28"/>
          <w:lang w:val="uk-UA" w:eastAsia="en-US"/>
        </w:rPr>
        <w:t xml:space="preserve"> тис. грн., що становить </w:t>
      </w:r>
      <w:r>
        <w:rPr>
          <w:rFonts w:ascii="Book Antiqua" w:hAnsi="Book Antiqua"/>
          <w:sz w:val="28"/>
          <w:szCs w:val="28"/>
          <w:lang w:val="uk-UA" w:eastAsia="en-US"/>
        </w:rPr>
        <w:t>86,3</w:t>
      </w:r>
      <w:r w:rsidRPr="00EA7D51">
        <w:rPr>
          <w:rFonts w:ascii="Book Antiqua" w:hAnsi="Book Antiqua"/>
          <w:sz w:val="28"/>
          <w:szCs w:val="28"/>
          <w:lang w:val="uk-UA" w:eastAsia="en-US"/>
        </w:rPr>
        <w:t>% річного плану.</w:t>
      </w:r>
    </w:p>
    <w:p w:rsidR="00FE01E0" w:rsidRPr="00EA7D51" w:rsidRDefault="00FE01E0" w:rsidP="00BF02AF">
      <w:pPr>
        <w:spacing w:after="200"/>
        <w:ind w:firstLine="709"/>
        <w:jc w:val="both"/>
        <w:rPr>
          <w:rFonts w:ascii="Book Antiqua" w:hAnsi="Book Antiqua"/>
          <w:sz w:val="28"/>
          <w:szCs w:val="28"/>
          <w:lang w:val="uk-UA" w:eastAsia="en-US"/>
        </w:rPr>
      </w:pPr>
      <w:r w:rsidRPr="00EA7D51">
        <w:rPr>
          <w:rFonts w:ascii="Book Antiqua" w:hAnsi="Book Antiqua"/>
          <w:sz w:val="28"/>
          <w:szCs w:val="28"/>
          <w:lang w:val="uk-UA" w:eastAsia="en-US"/>
        </w:rPr>
        <w:t xml:space="preserve">Спеціальний фонд міського бюджету станом на 1 </w:t>
      </w:r>
      <w:r>
        <w:rPr>
          <w:rFonts w:ascii="Book Antiqua" w:hAnsi="Book Antiqua"/>
          <w:sz w:val="28"/>
          <w:szCs w:val="28"/>
          <w:lang w:val="uk-UA" w:eastAsia="en-US"/>
        </w:rPr>
        <w:t>листопада</w:t>
      </w:r>
      <w:r w:rsidRPr="00EA7D51">
        <w:rPr>
          <w:rFonts w:ascii="Book Antiqua" w:hAnsi="Book Antiqua"/>
          <w:sz w:val="28"/>
          <w:szCs w:val="28"/>
          <w:lang w:val="uk-UA" w:eastAsia="en-US"/>
        </w:rPr>
        <w:t xml:space="preserve"> 2011 року вико</w:t>
      </w:r>
      <w:r w:rsidRPr="00EA7D51">
        <w:rPr>
          <w:rFonts w:ascii="Book Antiqua" w:hAnsi="Book Antiqua"/>
          <w:sz w:val="28"/>
          <w:szCs w:val="28"/>
          <w:lang w:val="uk-UA" w:eastAsia="en-US"/>
        </w:rPr>
        <w:softHyphen/>
        <w:t xml:space="preserve">нано в сумі </w:t>
      </w:r>
      <w:r>
        <w:rPr>
          <w:rFonts w:ascii="Book Antiqua" w:hAnsi="Book Antiqua"/>
          <w:sz w:val="28"/>
          <w:szCs w:val="28"/>
          <w:lang w:val="uk-UA" w:eastAsia="en-US"/>
        </w:rPr>
        <w:t>1135,845</w:t>
      </w:r>
      <w:r w:rsidRPr="00EA7D51">
        <w:rPr>
          <w:rFonts w:ascii="Book Antiqua" w:hAnsi="Book Antiqua"/>
          <w:sz w:val="28"/>
          <w:szCs w:val="28"/>
          <w:lang w:val="uk-UA" w:eastAsia="en-US"/>
        </w:rPr>
        <w:t xml:space="preserve"> тис. грн., що становить </w:t>
      </w:r>
      <w:r>
        <w:rPr>
          <w:rFonts w:ascii="Book Antiqua" w:hAnsi="Book Antiqua"/>
          <w:sz w:val="28"/>
          <w:szCs w:val="28"/>
          <w:lang w:val="uk-UA" w:eastAsia="en-US"/>
        </w:rPr>
        <w:t>84,0</w:t>
      </w:r>
      <w:r w:rsidRPr="00EA7D51">
        <w:rPr>
          <w:rFonts w:ascii="Book Antiqua" w:hAnsi="Book Antiqua"/>
          <w:sz w:val="28"/>
          <w:szCs w:val="28"/>
          <w:lang w:val="uk-UA" w:eastAsia="en-US"/>
        </w:rPr>
        <w:t>% затверджених річних призначень (</w:t>
      </w:r>
      <w:r>
        <w:rPr>
          <w:rFonts w:ascii="Book Antiqua" w:hAnsi="Book Antiqua"/>
          <w:sz w:val="28"/>
          <w:szCs w:val="28"/>
          <w:lang w:val="uk-UA" w:eastAsia="en-US"/>
        </w:rPr>
        <w:t>1352,556</w:t>
      </w:r>
      <w:r w:rsidRPr="00EA7D51">
        <w:rPr>
          <w:rFonts w:ascii="Book Antiqua" w:hAnsi="Book Antiqua"/>
          <w:sz w:val="28"/>
          <w:szCs w:val="28"/>
          <w:lang w:val="uk-UA" w:eastAsia="en-US"/>
        </w:rPr>
        <w:t xml:space="preserve"> тис.грн.). З них власні надходження складають  </w:t>
      </w:r>
      <w:r>
        <w:rPr>
          <w:rFonts w:ascii="Book Antiqua" w:hAnsi="Book Antiqua"/>
          <w:sz w:val="28"/>
          <w:szCs w:val="28"/>
          <w:lang w:val="uk-UA" w:eastAsia="en-US"/>
        </w:rPr>
        <w:t>426,967</w:t>
      </w:r>
      <w:r w:rsidRPr="00EA7D51">
        <w:rPr>
          <w:rFonts w:ascii="Book Antiqua" w:hAnsi="Book Antiqua"/>
          <w:sz w:val="28"/>
          <w:szCs w:val="28"/>
          <w:lang w:val="uk-UA" w:eastAsia="en-US"/>
        </w:rPr>
        <w:t xml:space="preserve"> тис.грн., або </w:t>
      </w:r>
      <w:r>
        <w:rPr>
          <w:rFonts w:ascii="Book Antiqua" w:hAnsi="Book Antiqua"/>
          <w:sz w:val="28"/>
          <w:szCs w:val="28"/>
          <w:lang w:val="uk-UA" w:eastAsia="en-US"/>
        </w:rPr>
        <w:t>37,6</w:t>
      </w:r>
      <w:r w:rsidRPr="00EA7D51">
        <w:rPr>
          <w:rFonts w:ascii="Book Antiqua" w:hAnsi="Book Antiqua"/>
          <w:sz w:val="28"/>
          <w:szCs w:val="28"/>
          <w:lang w:val="uk-UA" w:eastAsia="en-US"/>
        </w:rPr>
        <w:t>%.</w:t>
      </w:r>
    </w:p>
    <w:p w:rsidR="00FE01E0" w:rsidRPr="00EA7D51" w:rsidRDefault="00FE01E0" w:rsidP="00BF02AF">
      <w:pPr>
        <w:spacing w:after="200"/>
        <w:ind w:firstLine="709"/>
        <w:jc w:val="both"/>
        <w:rPr>
          <w:rFonts w:ascii="Book Antiqua" w:hAnsi="Book Antiqua"/>
          <w:sz w:val="28"/>
          <w:szCs w:val="28"/>
          <w:lang w:val="uk-UA" w:eastAsia="en-US"/>
        </w:rPr>
      </w:pPr>
      <w:r w:rsidRPr="00EA7D51">
        <w:rPr>
          <w:rFonts w:ascii="Book Antiqua" w:hAnsi="Book Antiqua"/>
          <w:sz w:val="28"/>
          <w:szCs w:val="28"/>
          <w:lang w:val="uk-UA" w:eastAsia="en-US"/>
        </w:rPr>
        <w:t xml:space="preserve">В бюджет розвитку міського бюджету з початку року надійшло </w:t>
      </w:r>
      <w:r>
        <w:rPr>
          <w:rFonts w:ascii="Book Antiqua" w:hAnsi="Book Antiqua"/>
          <w:sz w:val="28"/>
          <w:szCs w:val="28"/>
          <w:lang w:val="uk-UA" w:eastAsia="en-US"/>
        </w:rPr>
        <w:t>590,744</w:t>
      </w:r>
      <w:r w:rsidRPr="00EA7D51">
        <w:rPr>
          <w:rFonts w:ascii="Book Antiqua" w:hAnsi="Book Antiqua"/>
          <w:sz w:val="28"/>
          <w:szCs w:val="28"/>
          <w:lang w:val="uk-UA" w:eastAsia="en-US"/>
        </w:rPr>
        <w:t xml:space="preserve"> тис. грн., що складає </w:t>
      </w:r>
      <w:r>
        <w:rPr>
          <w:rFonts w:ascii="Book Antiqua" w:hAnsi="Book Antiqua"/>
          <w:sz w:val="28"/>
          <w:szCs w:val="28"/>
          <w:lang w:val="uk-UA" w:eastAsia="en-US"/>
        </w:rPr>
        <w:t>91,4</w:t>
      </w:r>
      <w:r w:rsidRPr="00EA7D51">
        <w:rPr>
          <w:rFonts w:ascii="Book Antiqua" w:hAnsi="Book Antiqua"/>
          <w:sz w:val="28"/>
          <w:szCs w:val="28"/>
          <w:lang w:val="uk-UA" w:eastAsia="en-US"/>
        </w:rPr>
        <w:t xml:space="preserve"> % річних призначень.</w:t>
      </w:r>
    </w:p>
    <w:p w:rsidR="00FE01E0" w:rsidRPr="00EA7D51" w:rsidRDefault="00FE01E0" w:rsidP="00BF02AF">
      <w:pPr>
        <w:spacing w:after="200"/>
        <w:ind w:firstLine="709"/>
        <w:jc w:val="both"/>
        <w:rPr>
          <w:rFonts w:ascii="Book Antiqua" w:hAnsi="Book Antiqua"/>
          <w:sz w:val="28"/>
          <w:szCs w:val="28"/>
          <w:lang w:val="uk-UA" w:eastAsia="en-US"/>
        </w:rPr>
      </w:pPr>
      <w:r w:rsidRPr="00EA7D51">
        <w:rPr>
          <w:rFonts w:ascii="Book Antiqua" w:hAnsi="Book Antiqua"/>
          <w:sz w:val="28"/>
          <w:szCs w:val="28"/>
          <w:lang w:val="uk-UA" w:eastAsia="en-US"/>
        </w:rPr>
        <w:t>Видаткова частина міського бюджету в 201</w:t>
      </w:r>
      <w:r>
        <w:rPr>
          <w:rFonts w:ascii="Book Antiqua" w:hAnsi="Book Antiqua"/>
          <w:sz w:val="28"/>
          <w:szCs w:val="28"/>
          <w:lang w:val="uk-UA" w:eastAsia="en-US"/>
        </w:rPr>
        <w:t>1</w:t>
      </w:r>
      <w:r w:rsidRPr="00EA7D51">
        <w:rPr>
          <w:rFonts w:ascii="Book Antiqua" w:hAnsi="Book Antiqua"/>
          <w:sz w:val="28"/>
          <w:szCs w:val="28"/>
          <w:lang w:val="uk-UA" w:eastAsia="en-US"/>
        </w:rPr>
        <w:t xml:space="preserve"> році затверджена з урахуванням внесених змін у сумі </w:t>
      </w:r>
      <w:r>
        <w:rPr>
          <w:rFonts w:ascii="Book Antiqua" w:hAnsi="Book Antiqua"/>
          <w:sz w:val="28"/>
          <w:szCs w:val="28"/>
          <w:lang w:val="uk-UA" w:eastAsia="en-US"/>
        </w:rPr>
        <w:t>10276,425</w:t>
      </w:r>
      <w:r w:rsidRPr="00EA7D51">
        <w:rPr>
          <w:rFonts w:ascii="Book Antiqua" w:hAnsi="Book Antiqua"/>
          <w:sz w:val="28"/>
          <w:szCs w:val="28"/>
          <w:lang w:val="uk-UA" w:eastAsia="en-US"/>
        </w:rPr>
        <w:t xml:space="preserve"> тис. грн., у тому числі загальний фонд – </w:t>
      </w:r>
      <w:r>
        <w:rPr>
          <w:rFonts w:ascii="Book Antiqua" w:hAnsi="Book Antiqua"/>
          <w:sz w:val="28"/>
          <w:szCs w:val="28"/>
          <w:lang w:val="uk-UA" w:eastAsia="en-US"/>
        </w:rPr>
        <w:t>8923,869</w:t>
      </w:r>
      <w:r w:rsidRPr="00EA7D51">
        <w:rPr>
          <w:rFonts w:ascii="Book Antiqua" w:hAnsi="Book Antiqua"/>
          <w:sz w:val="28"/>
          <w:szCs w:val="28"/>
          <w:lang w:val="uk-UA" w:eastAsia="en-US"/>
        </w:rPr>
        <w:t xml:space="preserve"> тис.грн. (з них направлені </w:t>
      </w:r>
      <w:r>
        <w:rPr>
          <w:rFonts w:ascii="Book Antiqua" w:hAnsi="Book Antiqua"/>
          <w:sz w:val="28"/>
          <w:szCs w:val="28"/>
          <w:lang w:val="uk-UA" w:eastAsia="en-US"/>
        </w:rPr>
        <w:t xml:space="preserve">до бюджету розвитку спеціального фонду бюджету </w:t>
      </w:r>
      <w:r w:rsidRPr="00EA7D51">
        <w:rPr>
          <w:rFonts w:ascii="Book Antiqua" w:hAnsi="Book Antiqua"/>
          <w:sz w:val="28"/>
          <w:szCs w:val="28"/>
          <w:lang w:val="uk-UA" w:eastAsia="en-US"/>
        </w:rPr>
        <w:t xml:space="preserve">на проведення </w:t>
      </w:r>
      <w:r>
        <w:rPr>
          <w:rFonts w:ascii="Book Antiqua" w:hAnsi="Book Antiqua"/>
          <w:sz w:val="28"/>
          <w:szCs w:val="28"/>
          <w:lang w:val="uk-UA" w:eastAsia="en-US"/>
        </w:rPr>
        <w:t xml:space="preserve">капітальних видатків </w:t>
      </w:r>
      <w:r w:rsidRPr="00EA7D51">
        <w:rPr>
          <w:rFonts w:ascii="Book Antiqua" w:hAnsi="Book Antiqua"/>
          <w:sz w:val="28"/>
          <w:szCs w:val="28"/>
          <w:lang w:val="uk-UA" w:eastAsia="en-US"/>
        </w:rPr>
        <w:t xml:space="preserve"> – </w:t>
      </w:r>
      <w:r>
        <w:rPr>
          <w:rFonts w:ascii="Book Antiqua" w:hAnsi="Book Antiqua"/>
          <w:sz w:val="28"/>
          <w:szCs w:val="28"/>
          <w:lang w:val="uk-UA" w:eastAsia="en-US"/>
        </w:rPr>
        <w:t>233,799</w:t>
      </w:r>
      <w:r w:rsidRPr="00EA7D51">
        <w:rPr>
          <w:rFonts w:ascii="Book Antiqua" w:hAnsi="Book Antiqua"/>
          <w:sz w:val="28"/>
          <w:szCs w:val="28"/>
          <w:lang w:val="uk-UA" w:eastAsia="en-US"/>
        </w:rPr>
        <w:t xml:space="preserve"> тис.грн.), спеціальний фонд – </w:t>
      </w:r>
      <w:r>
        <w:rPr>
          <w:rFonts w:ascii="Book Antiqua" w:hAnsi="Book Antiqua"/>
          <w:sz w:val="28"/>
          <w:szCs w:val="28"/>
          <w:lang w:val="uk-UA" w:eastAsia="en-US"/>
        </w:rPr>
        <w:t>1352,556</w:t>
      </w:r>
      <w:r w:rsidRPr="00EA7D51">
        <w:rPr>
          <w:rFonts w:ascii="Book Antiqua" w:hAnsi="Book Antiqua"/>
          <w:sz w:val="28"/>
          <w:szCs w:val="28"/>
          <w:lang w:val="uk-UA" w:eastAsia="en-US"/>
        </w:rPr>
        <w:t xml:space="preserve"> тис.грн. (з них направлені на проведення видатків залишки коштів станом на 01.01.201</w:t>
      </w:r>
      <w:r>
        <w:rPr>
          <w:rFonts w:ascii="Book Antiqua" w:hAnsi="Book Antiqua"/>
          <w:sz w:val="28"/>
          <w:szCs w:val="28"/>
          <w:lang w:val="uk-UA" w:eastAsia="en-US"/>
        </w:rPr>
        <w:t>1</w:t>
      </w:r>
      <w:r w:rsidRPr="00EA7D51">
        <w:rPr>
          <w:rFonts w:ascii="Book Antiqua" w:hAnsi="Book Antiqua"/>
          <w:sz w:val="28"/>
          <w:szCs w:val="28"/>
          <w:lang w:val="uk-UA" w:eastAsia="en-US"/>
        </w:rPr>
        <w:t xml:space="preserve"> – </w:t>
      </w:r>
      <w:r>
        <w:rPr>
          <w:rFonts w:ascii="Book Antiqua" w:hAnsi="Book Antiqua"/>
          <w:sz w:val="28"/>
          <w:szCs w:val="28"/>
          <w:lang w:val="uk-UA" w:eastAsia="en-US"/>
        </w:rPr>
        <w:t>100,736</w:t>
      </w:r>
      <w:r w:rsidRPr="00EA7D51">
        <w:rPr>
          <w:rFonts w:ascii="Book Antiqua" w:hAnsi="Book Antiqua"/>
          <w:sz w:val="28"/>
          <w:szCs w:val="28"/>
          <w:lang w:val="uk-UA" w:eastAsia="en-US"/>
        </w:rPr>
        <w:t xml:space="preserve"> тис.грн.). Виконання за </w:t>
      </w:r>
      <w:r>
        <w:rPr>
          <w:rFonts w:ascii="Book Antiqua" w:hAnsi="Book Antiqua"/>
          <w:sz w:val="28"/>
          <w:szCs w:val="28"/>
          <w:lang w:val="uk-UA" w:eastAsia="en-US"/>
        </w:rPr>
        <w:t xml:space="preserve">10 місяців </w:t>
      </w:r>
      <w:r w:rsidRPr="00EA7D51">
        <w:rPr>
          <w:rFonts w:ascii="Book Antiqua" w:hAnsi="Book Antiqua"/>
          <w:sz w:val="28"/>
          <w:szCs w:val="28"/>
          <w:lang w:val="uk-UA" w:eastAsia="en-US"/>
        </w:rPr>
        <w:t>201</w:t>
      </w:r>
      <w:r>
        <w:rPr>
          <w:rFonts w:ascii="Book Antiqua" w:hAnsi="Book Antiqua"/>
          <w:sz w:val="28"/>
          <w:szCs w:val="28"/>
          <w:lang w:val="uk-UA" w:eastAsia="en-US"/>
        </w:rPr>
        <w:t>1</w:t>
      </w:r>
      <w:r w:rsidRPr="00EA7D51">
        <w:rPr>
          <w:rFonts w:ascii="Book Antiqua" w:hAnsi="Book Antiqua"/>
          <w:sz w:val="28"/>
          <w:szCs w:val="28"/>
          <w:lang w:val="uk-UA" w:eastAsia="en-US"/>
        </w:rPr>
        <w:t xml:space="preserve"> р</w:t>
      </w:r>
      <w:r>
        <w:rPr>
          <w:rFonts w:ascii="Book Antiqua" w:hAnsi="Book Antiqua"/>
          <w:sz w:val="28"/>
          <w:szCs w:val="28"/>
          <w:lang w:val="uk-UA" w:eastAsia="en-US"/>
        </w:rPr>
        <w:t>оку</w:t>
      </w:r>
      <w:r w:rsidRPr="00EA7D51">
        <w:rPr>
          <w:rFonts w:ascii="Book Antiqua" w:hAnsi="Book Antiqua"/>
          <w:sz w:val="28"/>
          <w:szCs w:val="28"/>
          <w:lang w:val="uk-UA" w:eastAsia="en-US"/>
        </w:rPr>
        <w:t xml:space="preserve"> склало 8820,678 тис. грн., у тому числі загальний фонд – </w:t>
      </w:r>
      <w:r>
        <w:rPr>
          <w:rFonts w:ascii="Book Antiqua" w:hAnsi="Book Antiqua"/>
          <w:sz w:val="28"/>
          <w:szCs w:val="28"/>
          <w:lang w:val="uk-UA" w:eastAsia="en-US"/>
        </w:rPr>
        <w:t>6688,726</w:t>
      </w:r>
      <w:r w:rsidRPr="00EA7D51">
        <w:rPr>
          <w:rFonts w:ascii="Book Antiqua" w:hAnsi="Book Antiqua"/>
          <w:sz w:val="28"/>
          <w:szCs w:val="28"/>
          <w:lang w:val="uk-UA" w:eastAsia="en-US"/>
        </w:rPr>
        <w:t xml:space="preserve"> тис. грн., або </w:t>
      </w:r>
      <w:r>
        <w:rPr>
          <w:rFonts w:ascii="Book Antiqua" w:hAnsi="Book Antiqua"/>
          <w:sz w:val="28"/>
          <w:szCs w:val="28"/>
          <w:lang w:val="uk-UA" w:eastAsia="en-US"/>
        </w:rPr>
        <w:t>75,0</w:t>
      </w:r>
      <w:r w:rsidRPr="00EA7D51">
        <w:rPr>
          <w:rFonts w:ascii="Book Antiqua" w:hAnsi="Book Antiqua"/>
          <w:sz w:val="28"/>
          <w:szCs w:val="28"/>
          <w:lang w:val="uk-UA" w:eastAsia="en-US"/>
        </w:rPr>
        <w:t xml:space="preserve"> % до за</w:t>
      </w:r>
      <w:r w:rsidRPr="00EA7D51">
        <w:rPr>
          <w:rFonts w:ascii="Book Antiqua" w:hAnsi="Book Antiqua"/>
          <w:sz w:val="28"/>
          <w:szCs w:val="28"/>
          <w:lang w:val="uk-UA" w:eastAsia="en-US"/>
        </w:rPr>
        <w:softHyphen/>
        <w:t xml:space="preserve">тверджених річних призначень, спеціальний – </w:t>
      </w:r>
      <w:r>
        <w:rPr>
          <w:rFonts w:ascii="Book Antiqua" w:hAnsi="Book Antiqua"/>
          <w:sz w:val="28"/>
          <w:szCs w:val="28"/>
          <w:lang w:val="uk-UA" w:eastAsia="en-US"/>
        </w:rPr>
        <w:t>1037,831</w:t>
      </w:r>
      <w:r w:rsidRPr="00EA7D51">
        <w:rPr>
          <w:rFonts w:ascii="Book Antiqua" w:hAnsi="Book Antiqua"/>
          <w:sz w:val="28"/>
          <w:szCs w:val="28"/>
          <w:lang w:val="uk-UA" w:eastAsia="en-US"/>
        </w:rPr>
        <w:t xml:space="preserve"> тис. грн. (</w:t>
      </w:r>
      <w:r>
        <w:rPr>
          <w:rFonts w:ascii="Book Antiqua" w:hAnsi="Book Antiqua"/>
          <w:sz w:val="28"/>
          <w:szCs w:val="28"/>
          <w:lang w:val="uk-UA" w:eastAsia="en-US"/>
        </w:rPr>
        <w:t>76,7</w:t>
      </w:r>
      <w:r w:rsidRPr="00EA7D51">
        <w:rPr>
          <w:rFonts w:ascii="Book Antiqua" w:hAnsi="Book Antiqua"/>
          <w:sz w:val="28"/>
          <w:szCs w:val="28"/>
          <w:lang w:val="uk-UA" w:eastAsia="en-US"/>
        </w:rPr>
        <w:t xml:space="preserve"> %).</w:t>
      </w:r>
    </w:p>
    <w:p w:rsidR="00FE01E0" w:rsidRPr="00EA7D51" w:rsidRDefault="00FE01E0" w:rsidP="00AD77B4">
      <w:pPr>
        <w:spacing w:after="200"/>
        <w:jc w:val="both"/>
        <w:rPr>
          <w:rFonts w:ascii="Calibri" w:hAnsi="Calibri"/>
          <w:sz w:val="22"/>
          <w:szCs w:val="22"/>
          <w:lang w:val="uk-UA" w:eastAsia="en-US"/>
        </w:rPr>
      </w:pPr>
      <w:r w:rsidRPr="006D3C22">
        <w:rPr>
          <w:rFonts w:ascii="Calibri" w:hAnsi="Calibri"/>
          <w:noProof/>
          <w:sz w:val="22"/>
          <w:szCs w:val="22"/>
        </w:rPr>
        <w:object w:dxaOrig="9918" w:dyaOrig="8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7" type="#_x0000_t75" style="width:495.75pt;height:409.5pt;visibility:visible" o:ole="">
            <v:imagedata r:id="rId8" o:title=""/>
            <o:lock v:ext="edit" aspectratio="f"/>
          </v:shape>
          <o:OLEObject Type="Embed" ProgID="Excel.Chart.8" ShapeID="Диаграмма 1" DrawAspect="Content" ObjectID="_1389965977" r:id="rId9"/>
        </w:object>
      </w:r>
    </w:p>
    <w:p w:rsidR="00FE01E0" w:rsidRPr="00EA7D51" w:rsidRDefault="00FE01E0" w:rsidP="0061632B">
      <w:pPr>
        <w:pStyle w:val="20"/>
        <w:shd w:val="clear" w:color="auto" w:fill="auto"/>
        <w:tabs>
          <w:tab w:val="left" w:pos="9180"/>
        </w:tabs>
        <w:spacing w:before="0" w:line="240" w:lineRule="auto"/>
        <w:ind w:left="20" w:right="-34" w:firstLine="680"/>
        <w:jc w:val="both"/>
        <w:rPr>
          <w:rFonts w:ascii="Book Antiqua" w:hAnsi="Book Antiqua"/>
          <w:sz w:val="28"/>
          <w:szCs w:val="28"/>
          <w:lang w:val="uk-UA"/>
        </w:rPr>
      </w:pPr>
      <w:r w:rsidRPr="00EA7D51">
        <w:rPr>
          <w:rFonts w:ascii="Book Antiqua" w:hAnsi="Book Antiqua"/>
          <w:sz w:val="28"/>
          <w:szCs w:val="28"/>
          <w:lang w:val="uk-UA"/>
        </w:rPr>
        <w:t xml:space="preserve">До районного бюджету передано коштів в сумі </w:t>
      </w:r>
      <w:r>
        <w:rPr>
          <w:rFonts w:ascii="Book Antiqua" w:hAnsi="Book Antiqua"/>
          <w:sz w:val="28"/>
          <w:szCs w:val="28"/>
          <w:lang w:val="uk-UA"/>
        </w:rPr>
        <w:t>1023,487</w:t>
      </w:r>
      <w:r w:rsidRPr="00EA7D51">
        <w:rPr>
          <w:rFonts w:ascii="Book Antiqua" w:hAnsi="Book Antiqua"/>
          <w:sz w:val="28"/>
          <w:szCs w:val="28"/>
          <w:lang w:val="uk-UA"/>
        </w:rPr>
        <w:t xml:space="preserve"> тис.грн., або </w:t>
      </w:r>
      <w:r>
        <w:rPr>
          <w:rFonts w:ascii="Book Antiqua" w:hAnsi="Book Antiqua"/>
          <w:sz w:val="28"/>
          <w:szCs w:val="28"/>
          <w:lang w:val="uk-UA"/>
        </w:rPr>
        <w:t>77,4</w:t>
      </w:r>
      <w:r w:rsidRPr="00EA7D51">
        <w:rPr>
          <w:rFonts w:ascii="Book Antiqua" w:hAnsi="Book Antiqua"/>
          <w:sz w:val="28"/>
          <w:szCs w:val="28"/>
          <w:lang w:val="uk-UA"/>
        </w:rPr>
        <w:t>% до планових призначень 201</w:t>
      </w:r>
      <w:r>
        <w:rPr>
          <w:rFonts w:ascii="Book Antiqua" w:hAnsi="Book Antiqua"/>
          <w:sz w:val="28"/>
          <w:szCs w:val="28"/>
          <w:lang w:val="uk-UA"/>
        </w:rPr>
        <w:t>1</w:t>
      </w:r>
      <w:r w:rsidRPr="00EA7D51">
        <w:rPr>
          <w:rFonts w:ascii="Book Antiqua" w:hAnsi="Book Antiqua"/>
          <w:sz w:val="28"/>
          <w:szCs w:val="28"/>
          <w:lang w:val="uk-UA"/>
        </w:rPr>
        <w:t xml:space="preserve"> року.</w:t>
      </w:r>
    </w:p>
    <w:p w:rsidR="00FE01E0" w:rsidRPr="00EA7D51" w:rsidRDefault="00FE01E0" w:rsidP="0061632B">
      <w:pPr>
        <w:pStyle w:val="20"/>
        <w:shd w:val="clear" w:color="auto" w:fill="auto"/>
        <w:tabs>
          <w:tab w:val="left" w:pos="9180"/>
        </w:tabs>
        <w:spacing w:before="0" w:line="240" w:lineRule="auto"/>
        <w:ind w:left="20" w:right="-34" w:firstLine="680"/>
        <w:jc w:val="both"/>
        <w:rPr>
          <w:rFonts w:ascii="Book Antiqua" w:hAnsi="Book Antiqua"/>
          <w:sz w:val="28"/>
          <w:szCs w:val="28"/>
          <w:lang w:val="uk-UA"/>
        </w:rPr>
      </w:pPr>
      <w:r w:rsidRPr="00EA7D51">
        <w:rPr>
          <w:rFonts w:ascii="Book Antiqua" w:hAnsi="Book Antiqua"/>
          <w:sz w:val="28"/>
          <w:szCs w:val="28"/>
          <w:lang w:val="uk-UA"/>
        </w:rPr>
        <w:t xml:space="preserve">Крім того, надано кредитів громадянам на будівництво (реконструкцію) та придбання житла – </w:t>
      </w:r>
      <w:r>
        <w:rPr>
          <w:rFonts w:ascii="Book Antiqua" w:hAnsi="Book Antiqua"/>
          <w:sz w:val="28"/>
          <w:szCs w:val="28"/>
          <w:lang w:val="uk-UA"/>
        </w:rPr>
        <w:t>4</w:t>
      </w:r>
      <w:r w:rsidRPr="00EA7D51">
        <w:rPr>
          <w:rFonts w:ascii="Book Antiqua" w:hAnsi="Book Antiqua"/>
          <w:sz w:val="28"/>
          <w:szCs w:val="28"/>
          <w:lang w:val="uk-UA"/>
        </w:rPr>
        <w:t>0,000 тис. грн. (загальний фонд).</w:t>
      </w:r>
    </w:p>
    <w:p w:rsidR="00FE01E0" w:rsidRPr="00EA7D51" w:rsidRDefault="00FE01E0" w:rsidP="0061632B">
      <w:pPr>
        <w:pStyle w:val="20"/>
        <w:shd w:val="clear" w:color="auto" w:fill="auto"/>
        <w:tabs>
          <w:tab w:val="left" w:pos="9180"/>
        </w:tabs>
        <w:spacing w:before="0" w:line="240" w:lineRule="auto"/>
        <w:ind w:left="20" w:right="-34" w:firstLine="680"/>
        <w:jc w:val="both"/>
        <w:rPr>
          <w:rFonts w:ascii="Book Antiqua" w:hAnsi="Book Antiqua"/>
          <w:sz w:val="28"/>
          <w:szCs w:val="28"/>
          <w:lang w:val="uk-UA"/>
        </w:rPr>
      </w:pPr>
      <w:r w:rsidRPr="00EA7D51">
        <w:rPr>
          <w:rFonts w:ascii="Book Antiqua" w:hAnsi="Book Antiqua"/>
          <w:sz w:val="28"/>
          <w:szCs w:val="28"/>
          <w:lang w:val="uk-UA"/>
        </w:rPr>
        <w:t xml:space="preserve">У сумі видатків загального фонду міського бюджету – </w:t>
      </w:r>
      <w:r>
        <w:rPr>
          <w:rFonts w:ascii="Book Antiqua" w:hAnsi="Book Antiqua"/>
          <w:sz w:val="28"/>
          <w:szCs w:val="28"/>
          <w:lang w:val="uk-UA"/>
        </w:rPr>
        <w:t>3273,091</w:t>
      </w:r>
      <w:r w:rsidRPr="00EA7D51">
        <w:rPr>
          <w:rFonts w:ascii="Book Antiqua" w:hAnsi="Book Antiqua"/>
          <w:sz w:val="28"/>
          <w:szCs w:val="28"/>
          <w:lang w:val="uk-UA"/>
        </w:rPr>
        <w:t xml:space="preserve"> тис.грн., або </w:t>
      </w:r>
      <w:r>
        <w:rPr>
          <w:rFonts w:ascii="Book Antiqua" w:hAnsi="Book Antiqua"/>
          <w:sz w:val="28"/>
          <w:szCs w:val="28"/>
          <w:lang w:val="uk-UA"/>
        </w:rPr>
        <w:t>48,9</w:t>
      </w:r>
      <w:r w:rsidRPr="00EA7D51">
        <w:rPr>
          <w:rFonts w:ascii="Book Antiqua" w:hAnsi="Book Antiqua"/>
          <w:sz w:val="28"/>
          <w:szCs w:val="28"/>
          <w:lang w:val="uk-UA"/>
        </w:rPr>
        <w:t xml:space="preserve"> % складають видатки соціального спрямування. З них видатки на осві</w:t>
      </w:r>
      <w:r w:rsidRPr="00EA7D51">
        <w:rPr>
          <w:rFonts w:ascii="Book Antiqua" w:hAnsi="Book Antiqua"/>
          <w:sz w:val="28"/>
          <w:szCs w:val="28"/>
          <w:lang w:val="uk-UA"/>
        </w:rPr>
        <w:softHyphen/>
        <w:t xml:space="preserve">ту – </w:t>
      </w:r>
      <w:r>
        <w:rPr>
          <w:rFonts w:ascii="Book Antiqua" w:hAnsi="Book Antiqua"/>
          <w:sz w:val="28"/>
          <w:szCs w:val="28"/>
          <w:lang w:val="uk-UA"/>
        </w:rPr>
        <w:t>2864,449</w:t>
      </w:r>
      <w:r w:rsidRPr="00EA7D51">
        <w:rPr>
          <w:rFonts w:ascii="Book Antiqua" w:hAnsi="Book Antiqua"/>
          <w:sz w:val="28"/>
          <w:szCs w:val="28"/>
          <w:lang w:val="uk-UA"/>
        </w:rPr>
        <w:t xml:space="preserve"> тис. грн., соціальний захист та соціальне забезпечення – </w:t>
      </w:r>
      <w:r>
        <w:rPr>
          <w:rFonts w:ascii="Book Antiqua" w:hAnsi="Book Antiqua"/>
          <w:sz w:val="28"/>
          <w:szCs w:val="28"/>
          <w:lang w:val="uk-UA"/>
        </w:rPr>
        <w:t>14,20</w:t>
      </w:r>
      <w:r w:rsidRPr="00EA7D51">
        <w:rPr>
          <w:rFonts w:ascii="Book Antiqua" w:hAnsi="Book Antiqua"/>
          <w:sz w:val="28"/>
          <w:szCs w:val="28"/>
          <w:lang w:val="uk-UA"/>
        </w:rPr>
        <w:t xml:space="preserve">0 тис. грн., культуру – </w:t>
      </w:r>
      <w:r>
        <w:rPr>
          <w:rFonts w:ascii="Book Antiqua" w:hAnsi="Book Antiqua"/>
          <w:sz w:val="28"/>
          <w:szCs w:val="28"/>
          <w:lang w:val="uk-UA"/>
        </w:rPr>
        <w:t>338,706</w:t>
      </w:r>
      <w:r w:rsidRPr="00EA7D51">
        <w:rPr>
          <w:rFonts w:ascii="Book Antiqua" w:hAnsi="Book Antiqua"/>
          <w:sz w:val="28"/>
          <w:szCs w:val="28"/>
          <w:lang w:val="uk-UA"/>
        </w:rPr>
        <w:t xml:space="preserve"> тис. грн., </w:t>
      </w:r>
      <w:r>
        <w:rPr>
          <w:rFonts w:ascii="Book Antiqua" w:hAnsi="Book Antiqua"/>
          <w:sz w:val="28"/>
          <w:szCs w:val="28"/>
          <w:lang w:val="uk-UA"/>
        </w:rPr>
        <w:t xml:space="preserve">фінансова підтримка громадських організацій інвалідів і ветеранів </w:t>
      </w:r>
      <w:r w:rsidRPr="00EA7D51">
        <w:rPr>
          <w:rFonts w:ascii="Book Antiqua" w:hAnsi="Book Antiqua"/>
          <w:sz w:val="28"/>
          <w:szCs w:val="28"/>
          <w:lang w:val="uk-UA"/>
        </w:rPr>
        <w:t xml:space="preserve"> – </w:t>
      </w:r>
      <w:r>
        <w:rPr>
          <w:rFonts w:ascii="Book Antiqua" w:hAnsi="Book Antiqua"/>
          <w:sz w:val="28"/>
          <w:szCs w:val="28"/>
          <w:lang w:val="uk-UA"/>
        </w:rPr>
        <w:t>55,736</w:t>
      </w:r>
      <w:r w:rsidRPr="00EA7D51">
        <w:rPr>
          <w:rFonts w:ascii="Book Antiqua" w:hAnsi="Book Antiqua"/>
          <w:sz w:val="28"/>
          <w:szCs w:val="28"/>
          <w:lang w:val="uk-UA"/>
        </w:rPr>
        <w:t xml:space="preserve"> тис. грн.</w:t>
      </w:r>
    </w:p>
    <w:p w:rsidR="00FE01E0" w:rsidRPr="00EA7D51" w:rsidRDefault="00FE01E0" w:rsidP="0061632B">
      <w:pPr>
        <w:pStyle w:val="20"/>
        <w:shd w:val="clear" w:color="auto" w:fill="auto"/>
        <w:tabs>
          <w:tab w:val="left" w:pos="9180"/>
        </w:tabs>
        <w:spacing w:before="0" w:line="240" w:lineRule="auto"/>
        <w:ind w:left="20" w:right="-34" w:firstLine="680"/>
        <w:jc w:val="both"/>
        <w:rPr>
          <w:rFonts w:ascii="Book Antiqua" w:hAnsi="Book Antiqua"/>
          <w:sz w:val="28"/>
          <w:szCs w:val="28"/>
          <w:lang w:val="uk-UA"/>
        </w:rPr>
      </w:pPr>
      <w:r w:rsidRPr="00EA7D51">
        <w:rPr>
          <w:rFonts w:ascii="Book Antiqua" w:hAnsi="Book Antiqua"/>
          <w:sz w:val="28"/>
          <w:szCs w:val="28"/>
          <w:lang w:val="uk-UA"/>
        </w:rPr>
        <w:t>Значна сума коштів виділена на фінансування видатків, пов'язаних з за</w:t>
      </w:r>
      <w:r w:rsidRPr="00EA7D51">
        <w:rPr>
          <w:rFonts w:ascii="Book Antiqua" w:hAnsi="Book Antiqua"/>
          <w:sz w:val="28"/>
          <w:szCs w:val="28"/>
          <w:lang w:val="uk-UA"/>
        </w:rPr>
        <w:softHyphen/>
        <w:t xml:space="preserve">безпеченням життєдіяльності міста, в тому числі на: благоустрій міста – </w:t>
      </w:r>
      <w:r>
        <w:rPr>
          <w:rFonts w:ascii="Book Antiqua" w:hAnsi="Book Antiqua"/>
          <w:sz w:val="28"/>
          <w:szCs w:val="28"/>
          <w:lang w:val="uk-UA"/>
        </w:rPr>
        <w:t>283,857</w:t>
      </w:r>
      <w:r w:rsidRPr="00EA7D51">
        <w:rPr>
          <w:rFonts w:ascii="Book Antiqua" w:hAnsi="Book Antiqua"/>
          <w:sz w:val="28"/>
          <w:szCs w:val="28"/>
          <w:lang w:val="uk-UA"/>
        </w:rPr>
        <w:t xml:space="preserve"> тис.грн., проведення робіт, пов'язаних з будівництвом, реконструкцією, ремонтом та утриманням автомобільних доріг – </w:t>
      </w:r>
      <w:r>
        <w:rPr>
          <w:rFonts w:ascii="Book Antiqua" w:hAnsi="Book Antiqua"/>
          <w:sz w:val="28"/>
          <w:szCs w:val="28"/>
          <w:lang w:val="uk-UA"/>
        </w:rPr>
        <w:t>98,644</w:t>
      </w:r>
      <w:r w:rsidRPr="00EA7D51">
        <w:rPr>
          <w:rFonts w:ascii="Book Antiqua" w:hAnsi="Book Antiqua"/>
          <w:sz w:val="28"/>
          <w:szCs w:val="28"/>
          <w:lang w:val="uk-UA"/>
        </w:rPr>
        <w:t xml:space="preserve"> тис.грн., екологічні заходи – </w:t>
      </w:r>
      <w:r>
        <w:rPr>
          <w:rFonts w:ascii="Book Antiqua" w:hAnsi="Book Antiqua"/>
          <w:sz w:val="28"/>
          <w:szCs w:val="28"/>
          <w:lang w:val="uk-UA"/>
        </w:rPr>
        <w:t>22,788</w:t>
      </w:r>
      <w:r w:rsidRPr="00EA7D51">
        <w:rPr>
          <w:rFonts w:ascii="Book Antiqua" w:hAnsi="Book Antiqua"/>
          <w:sz w:val="28"/>
          <w:szCs w:val="28"/>
          <w:lang w:val="uk-UA"/>
        </w:rPr>
        <w:t xml:space="preserve"> тис. грн.,</w:t>
      </w:r>
      <w:r>
        <w:rPr>
          <w:rFonts w:ascii="Book Antiqua" w:hAnsi="Book Antiqua"/>
          <w:sz w:val="28"/>
          <w:szCs w:val="28"/>
          <w:lang w:val="uk-UA"/>
        </w:rPr>
        <w:t xml:space="preserve"> покращення інфраструктури міста – 373,408 тис.грн., </w:t>
      </w:r>
      <w:r w:rsidRPr="00EA7D51">
        <w:rPr>
          <w:rFonts w:ascii="Book Antiqua" w:hAnsi="Book Antiqua"/>
          <w:sz w:val="28"/>
          <w:szCs w:val="28"/>
          <w:lang w:val="uk-UA"/>
        </w:rPr>
        <w:t xml:space="preserve"> надання фінансової підтримки комунальним підприємствам міської ради – </w:t>
      </w:r>
      <w:r>
        <w:rPr>
          <w:rFonts w:ascii="Book Antiqua" w:hAnsi="Book Antiqua"/>
          <w:sz w:val="28"/>
          <w:szCs w:val="28"/>
          <w:lang w:val="uk-UA"/>
        </w:rPr>
        <w:t>782,664</w:t>
      </w:r>
      <w:r w:rsidRPr="00EA7D51">
        <w:rPr>
          <w:rFonts w:ascii="Book Antiqua" w:hAnsi="Book Antiqua"/>
          <w:sz w:val="28"/>
          <w:szCs w:val="28"/>
          <w:lang w:val="uk-UA"/>
        </w:rPr>
        <w:t xml:space="preserve"> тис. грн.</w:t>
      </w:r>
    </w:p>
    <w:p w:rsidR="00FE01E0" w:rsidRPr="00EA7D51" w:rsidRDefault="00FE01E0" w:rsidP="0061632B">
      <w:pPr>
        <w:pStyle w:val="42"/>
        <w:shd w:val="clear" w:color="auto" w:fill="auto"/>
        <w:tabs>
          <w:tab w:val="left" w:pos="9180"/>
        </w:tabs>
        <w:spacing w:line="240" w:lineRule="auto"/>
        <w:ind w:left="20" w:right="-34" w:firstLine="680"/>
        <w:rPr>
          <w:rFonts w:ascii="Book Antiqua" w:hAnsi="Book Antiqua"/>
          <w:sz w:val="28"/>
          <w:szCs w:val="28"/>
          <w:lang w:val="uk-UA"/>
        </w:rPr>
      </w:pPr>
      <w:r w:rsidRPr="00EA7D51">
        <w:rPr>
          <w:rFonts w:ascii="Book Antiqua" w:hAnsi="Book Antiqua"/>
          <w:sz w:val="28"/>
          <w:szCs w:val="28"/>
          <w:lang w:val="uk-UA"/>
        </w:rPr>
        <w:t>Проблеми розвитку:</w:t>
      </w:r>
    </w:p>
    <w:p w:rsidR="00FE01E0" w:rsidRPr="00EA7D51" w:rsidRDefault="00FE01E0" w:rsidP="0061632B">
      <w:pPr>
        <w:pStyle w:val="42"/>
        <w:numPr>
          <w:ilvl w:val="0"/>
          <w:numId w:val="9"/>
        </w:numPr>
        <w:shd w:val="clear" w:color="auto" w:fill="auto"/>
        <w:tabs>
          <w:tab w:val="left" w:pos="9180"/>
        </w:tabs>
        <w:spacing w:line="240" w:lineRule="auto"/>
        <w:ind w:right="-34"/>
        <w:rPr>
          <w:rFonts w:ascii="Book Antiqua" w:hAnsi="Book Antiqua"/>
          <w:sz w:val="28"/>
          <w:szCs w:val="28"/>
          <w:lang w:val="uk-UA"/>
        </w:rPr>
      </w:pPr>
      <w:r w:rsidRPr="00EA7D51">
        <w:rPr>
          <w:rFonts w:ascii="Book Antiqua" w:hAnsi="Book Antiqua"/>
          <w:sz w:val="28"/>
          <w:szCs w:val="28"/>
          <w:lang w:val="uk-UA"/>
        </w:rPr>
        <w:t>Несвоєчасність надходжень платежів по видам доходів.</w:t>
      </w:r>
    </w:p>
    <w:p w:rsidR="00FE01E0" w:rsidRPr="00EA7D51" w:rsidRDefault="00FE01E0" w:rsidP="0061632B">
      <w:pPr>
        <w:pStyle w:val="42"/>
        <w:shd w:val="clear" w:color="auto" w:fill="auto"/>
        <w:tabs>
          <w:tab w:val="left" w:pos="9180"/>
        </w:tabs>
        <w:spacing w:line="240" w:lineRule="auto"/>
        <w:ind w:left="1420" w:right="-34"/>
        <w:rPr>
          <w:rFonts w:ascii="Book Antiqua" w:hAnsi="Book Antiqua"/>
          <w:sz w:val="28"/>
          <w:szCs w:val="28"/>
          <w:lang w:val="uk-UA"/>
        </w:rPr>
      </w:pPr>
    </w:p>
    <w:p w:rsidR="00FE01E0" w:rsidRPr="00BF02AF" w:rsidRDefault="00FE01E0" w:rsidP="0061632B">
      <w:pPr>
        <w:pStyle w:val="40"/>
        <w:keepNext/>
        <w:keepLines/>
        <w:shd w:val="clear" w:color="auto" w:fill="auto"/>
        <w:tabs>
          <w:tab w:val="left" w:pos="9180"/>
        </w:tabs>
        <w:spacing w:after="0" w:line="240" w:lineRule="auto"/>
        <w:ind w:left="20" w:right="-34" w:firstLine="680"/>
        <w:jc w:val="center"/>
        <w:rPr>
          <w:rFonts w:ascii="Book Antiqua" w:hAnsi="Book Antiqua"/>
          <w:b/>
          <w:sz w:val="28"/>
          <w:szCs w:val="28"/>
          <w:lang w:val="uk-UA"/>
        </w:rPr>
      </w:pPr>
      <w:bookmarkStart w:id="16" w:name="bookmark29"/>
      <w:r w:rsidRPr="00BF02AF">
        <w:rPr>
          <w:rFonts w:ascii="Book Antiqua" w:hAnsi="Book Antiqua"/>
          <w:b/>
          <w:sz w:val="28"/>
          <w:szCs w:val="28"/>
          <w:lang w:val="uk-UA"/>
        </w:rPr>
        <w:t>НАПРЯМ 5. РОЗВИТОК РЕАЛЬНОГО СЕКТОРУ ЕКОНОМІКИ</w:t>
      </w:r>
      <w:bookmarkStart w:id="17" w:name="bookmark30"/>
      <w:bookmarkEnd w:id="16"/>
      <w:r w:rsidRPr="00BF02AF">
        <w:rPr>
          <w:rFonts w:ascii="Book Antiqua" w:hAnsi="Book Antiqua"/>
          <w:b/>
          <w:sz w:val="28"/>
          <w:szCs w:val="28"/>
          <w:lang w:val="uk-UA"/>
        </w:rPr>
        <w:t xml:space="preserve"> Промисловість</w:t>
      </w:r>
      <w:bookmarkEnd w:id="17"/>
    </w:p>
    <w:p w:rsidR="00FE01E0" w:rsidRPr="00BF02AF" w:rsidRDefault="00FE01E0" w:rsidP="0061632B">
      <w:pPr>
        <w:pStyle w:val="20"/>
        <w:shd w:val="clear" w:color="auto" w:fill="auto"/>
        <w:tabs>
          <w:tab w:val="left" w:pos="9180"/>
        </w:tabs>
        <w:spacing w:before="0" w:line="240" w:lineRule="auto"/>
        <w:ind w:left="20" w:right="-34" w:firstLine="680"/>
        <w:jc w:val="both"/>
        <w:rPr>
          <w:rFonts w:ascii="Book Antiqua" w:hAnsi="Book Antiqua"/>
          <w:sz w:val="28"/>
          <w:szCs w:val="28"/>
          <w:lang w:val="uk-UA"/>
        </w:rPr>
      </w:pPr>
    </w:p>
    <w:p w:rsidR="00FE01E0" w:rsidRPr="00EA7D51" w:rsidRDefault="00FE01E0" w:rsidP="0061632B">
      <w:pPr>
        <w:pStyle w:val="20"/>
        <w:shd w:val="clear" w:color="auto" w:fill="auto"/>
        <w:tabs>
          <w:tab w:val="left" w:pos="9180"/>
        </w:tabs>
        <w:spacing w:before="0" w:line="240" w:lineRule="auto"/>
        <w:ind w:left="20" w:right="-34" w:firstLine="680"/>
        <w:jc w:val="both"/>
        <w:rPr>
          <w:rFonts w:ascii="Book Antiqua" w:hAnsi="Book Antiqua"/>
          <w:sz w:val="28"/>
          <w:szCs w:val="28"/>
          <w:lang w:val="uk-UA"/>
        </w:rPr>
      </w:pPr>
      <w:r w:rsidRPr="00EA7D51">
        <w:rPr>
          <w:rFonts w:ascii="Book Antiqua" w:hAnsi="Book Antiqua"/>
          <w:sz w:val="28"/>
          <w:szCs w:val="28"/>
          <w:lang w:val="uk-UA"/>
        </w:rPr>
        <w:t>Промисловий комплекс міста Сватове представлено 5 підприємствами, в т.р. в розрізі галузей виробництва:</w:t>
      </w:r>
    </w:p>
    <w:p w:rsidR="00FE01E0" w:rsidRPr="00EA7D51" w:rsidRDefault="00FE01E0" w:rsidP="0061632B">
      <w:pPr>
        <w:pStyle w:val="20"/>
        <w:numPr>
          <w:ilvl w:val="0"/>
          <w:numId w:val="10"/>
        </w:numPr>
        <w:shd w:val="clear" w:color="auto" w:fill="auto"/>
        <w:tabs>
          <w:tab w:val="left" w:pos="9180"/>
        </w:tabs>
        <w:spacing w:before="0" w:line="240" w:lineRule="auto"/>
        <w:ind w:right="-34"/>
        <w:jc w:val="both"/>
        <w:rPr>
          <w:rFonts w:ascii="Book Antiqua" w:hAnsi="Book Antiqua"/>
          <w:b/>
          <w:i/>
          <w:sz w:val="28"/>
          <w:szCs w:val="28"/>
          <w:lang w:val="uk-UA"/>
        </w:rPr>
      </w:pPr>
      <w:r w:rsidRPr="00EA7D51">
        <w:rPr>
          <w:rFonts w:ascii="Book Antiqua" w:hAnsi="Book Antiqua"/>
          <w:b/>
          <w:i/>
          <w:sz w:val="28"/>
          <w:szCs w:val="28"/>
          <w:lang w:val="uk-UA"/>
        </w:rPr>
        <w:t>Харчова:</w:t>
      </w:r>
    </w:p>
    <w:p w:rsidR="00FE01E0" w:rsidRPr="00EA7D51" w:rsidRDefault="00FE01E0" w:rsidP="0061632B">
      <w:pPr>
        <w:pStyle w:val="20"/>
        <w:numPr>
          <w:ilvl w:val="0"/>
          <w:numId w:val="11"/>
        </w:numPr>
        <w:shd w:val="clear" w:color="auto" w:fill="auto"/>
        <w:tabs>
          <w:tab w:val="left" w:pos="9180"/>
        </w:tabs>
        <w:spacing w:before="0" w:line="240" w:lineRule="auto"/>
        <w:ind w:right="-34"/>
        <w:jc w:val="both"/>
        <w:rPr>
          <w:rFonts w:ascii="Book Antiqua" w:hAnsi="Book Antiqua"/>
          <w:sz w:val="28"/>
          <w:szCs w:val="28"/>
          <w:lang w:val="uk-UA"/>
        </w:rPr>
      </w:pPr>
      <w:r w:rsidRPr="00EA7D51">
        <w:rPr>
          <w:rFonts w:ascii="Book Antiqua" w:hAnsi="Book Antiqua"/>
          <w:sz w:val="28"/>
          <w:szCs w:val="28"/>
          <w:lang w:val="uk-UA"/>
        </w:rPr>
        <w:t>ТОВ «Сватівська олія»</w:t>
      </w:r>
    </w:p>
    <w:p w:rsidR="00FE01E0" w:rsidRPr="00EA7D51" w:rsidRDefault="00FE01E0" w:rsidP="0061632B">
      <w:pPr>
        <w:pStyle w:val="20"/>
        <w:numPr>
          <w:ilvl w:val="0"/>
          <w:numId w:val="11"/>
        </w:numPr>
        <w:shd w:val="clear" w:color="auto" w:fill="auto"/>
        <w:tabs>
          <w:tab w:val="left" w:pos="9180"/>
        </w:tabs>
        <w:spacing w:before="0" w:line="240" w:lineRule="auto"/>
        <w:ind w:right="-34"/>
        <w:jc w:val="both"/>
        <w:rPr>
          <w:rFonts w:ascii="Book Antiqua" w:hAnsi="Book Antiqua"/>
          <w:sz w:val="28"/>
          <w:szCs w:val="28"/>
          <w:lang w:val="uk-UA"/>
        </w:rPr>
      </w:pPr>
      <w:r w:rsidRPr="00EA7D51">
        <w:rPr>
          <w:rFonts w:ascii="Book Antiqua" w:hAnsi="Book Antiqua"/>
          <w:sz w:val="28"/>
          <w:szCs w:val="28"/>
          <w:lang w:val="uk-UA"/>
        </w:rPr>
        <w:t>ТОВ «Слобожанський завод продтоварів»</w:t>
      </w:r>
    </w:p>
    <w:p w:rsidR="00FE01E0" w:rsidRPr="00EA7D51" w:rsidRDefault="00FE01E0" w:rsidP="0061632B">
      <w:pPr>
        <w:pStyle w:val="20"/>
        <w:numPr>
          <w:ilvl w:val="0"/>
          <w:numId w:val="10"/>
        </w:numPr>
        <w:shd w:val="clear" w:color="auto" w:fill="auto"/>
        <w:tabs>
          <w:tab w:val="left" w:pos="9180"/>
        </w:tabs>
        <w:spacing w:before="0" w:line="240" w:lineRule="auto"/>
        <w:ind w:right="-34"/>
        <w:jc w:val="both"/>
        <w:rPr>
          <w:rFonts w:ascii="Book Antiqua" w:hAnsi="Book Antiqua"/>
          <w:b/>
          <w:i/>
          <w:sz w:val="28"/>
          <w:szCs w:val="28"/>
          <w:lang w:val="uk-UA"/>
        </w:rPr>
      </w:pPr>
      <w:r w:rsidRPr="00EA7D51">
        <w:rPr>
          <w:rFonts w:ascii="Book Antiqua" w:hAnsi="Book Antiqua"/>
          <w:b/>
          <w:i/>
          <w:sz w:val="28"/>
          <w:szCs w:val="28"/>
          <w:lang w:val="uk-UA"/>
        </w:rPr>
        <w:t>Легка:</w:t>
      </w:r>
    </w:p>
    <w:p w:rsidR="00FE01E0" w:rsidRPr="00EA7D51" w:rsidRDefault="00FE01E0" w:rsidP="0061632B">
      <w:pPr>
        <w:pStyle w:val="20"/>
        <w:numPr>
          <w:ilvl w:val="0"/>
          <w:numId w:val="11"/>
        </w:numPr>
        <w:shd w:val="clear" w:color="auto" w:fill="auto"/>
        <w:tabs>
          <w:tab w:val="left" w:pos="9180"/>
        </w:tabs>
        <w:spacing w:before="0" w:line="240" w:lineRule="auto"/>
        <w:ind w:right="-34"/>
        <w:jc w:val="both"/>
        <w:rPr>
          <w:rFonts w:ascii="Book Antiqua" w:hAnsi="Book Antiqua"/>
          <w:sz w:val="28"/>
          <w:szCs w:val="28"/>
          <w:lang w:val="uk-UA"/>
        </w:rPr>
      </w:pPr>
      <w:r w:rsidRPr="00EA7D51">
        <w:rPr>
          <w:rFonts w:ascii="Book Antiqua" w:hAnsi="Book Antiqua"/>
          <w:sz w:val="28"/>
          <w:szCs w:val="28"/>
          <w:lang w:val="uk-UA"/>
        </w:rPr>
        <w:t>ВАТ «Швейна фабрика «Сватівчанка»</w:t>
      </w:r>
    </w:p>
    <w:p w:rsidR="00FE01E0" w:rsidRPr="00EA7D51" w:rsidRDefault="00FE01E0" w:rsidP="0061632B">
      <w:pPr>
        <w:pStyle w:val="20"/>
        <w:numPr>
          <w:ilvl w:val="0"/>
          <w:numId w:val="10"/>
        </w:numPr>
        <w:shd w:val="clear" w:color="auto" w:fill="auto"/>
        <w:tabs>
          <w:tab w:val="left" w:pos="9180"/>
        </w:tabs>
        <w:spacing w:before="0" w:line="240" w:lineRule="auto"/>
        <w:ind w:right="-34"/>
        <w:jc w:val="both"/>
        <w:rPr>
          <w:rFonts w:ascii="Book Antiqua" w:hAnsi="Book Antiqua"/>
          <w:b/>
          <w:i/>
          <w:sz w:val="28"/>
          <w:szCs w:val="28"/>
          <w:lang w:val="uk-UA"/>
        </w:rPr>
      </w:pPr>
      <w:r w:rsidRPr="00EA7D51">
        <w:rPr>
          <w:rFonts w:ascii="Book Antiqua" w:hAnsi="Book Antiqua"/>
          <w:b/>
          <w:i/>
          <w:sz w:val="28"/>
          <w:szCs w:val="28"/>
          <w:lang w:val="uk-UA"/>
        </w:rPr>
        <w:t>Целюлозно – паперова та поліграфічна:</w:t>
      </w:r>
    </w:p>
    <w:p w:rsidR="00FE01E0" w:rsidRPr="00EA7D51" w:rsidRDefault="00FE01E0" w:rsidP="00AD6880">
      <w:pPr>
        <w:pStyle w:val="20"/>
        <w:numPr>
          <w:ilvl w:val="0"/>
          <w:numId w:val="11"/>
        </w:numPr>
        <w:shd w:val="clear" w:color="auto" w:fill="auto"/>
        <w:tabs>
          <w:tab w:val="left" w:pos="9180"/>
        </w:tabs>
        <w:spacing w:before="0" w:line="240" w:lineRule="auto"/>
        <w:ind w:right="-34"/>
        <w:jc w:val="both"/>
        <w:rPr>
          <w:rFonts w:ascii="Book Antiqua" w:hAnsi="Book Antiqua"/>
          <w:sz w:val="28"/>
          <w:szCs w:val="28"/>
          <w:lang w:val="uk-UA"/>
        </w:rPr>
      </w:pPr>
      <w:r w:rsidRPr="00EA7D51">
        <w:rPr>
          <w:rFonts w:ascii="Book Antiqua" w:hAnsi="Book Antiqua"/>
          <w:sz w:val="28"/>
          <w:szCs w:val="28"/>
          <w:lang w:val="uk-UA"/>
        </w:rPr>
        <w:t>ВАТ «Сватівська райдрукарня»</w:t>
      </w:r>
    </w:p>
    <w:p w:rsidR="00FE01E0" w:rsidRPr="00EA7D51" w:rsidRDefault="00FE01E0" w:rsidP="0061632B">
      <w:pPr>
        <w:pStyle w:val="20"/>
        <w:numPr>
          <w:ilvl w:val="0"/>
          <w:numId w:val="10"/>
        </w:numPr>
        <w:shd w:val="clear" w:color="auto" w:fill="auto"/>
        <w:tabs>
          <w:tab w:val="left" w:pos="9180"/>
        </w:tabs>
        <w:spacing w:before="0" w:line="240" w:lineRule="auto"/>
        <w:ind w:right="-34"/>
        <w:jc w:val="both"/>
        <w:rPr>
          <w:rFonts w:ascii="Book Antiqua" w:hAnsi="Book Antiqua"/>
          <w:b/>
          <w:i/>
          <w:sz w:val="28"/>
          <w:szCs w:val="28"/>
          <w:lang w:val="uk-UA"/>
        </w:rPr>
      </w:pPr>
      <w:r w:rsidRPr="00EA7D51">
        <w:rPr>
          <w:rFonts w:ascii="Book Antiqua" w:hAnsi="Book Antiqua"/>
          <w:b/>
          <w:i/>
          <w:sz w:val="28"/>
          <w:szCs w:val="28"/>
          <w:lang w:val="uk-UA"/>
        </w:rPr>
        <w:t>Металургія та оброблення металу:</w:t>
      </w:r>
    </w:p>
    <w:p w:rsidR="00FE01E0" w:rsidRPr="00EA7D51" w:rsidRDefault="00FE01E0" w:rsidP="0061632B">
      <w:pPr>
        <w:pStyle w:val="20"/>
        <w:numPr>
          <w:ilvl w:val="0"/>
          <w:numId w:val="11"/>
        </w:numPr>
        <w:shd w:val="clear" w:color="auto" w:fill="auto"/>
        <w:tabs>
          <w:tab w:val="left" w:pos="9180"/>
        </w:tabs>
        <w:spacing w:before="0" w:line="240" w:lineRule="auto"/>
        <w:ind w:right="-34"/>
        <w:jc w:val="both"/>
        <w:rPr>
          <w:rFonts w:ascii="Book Antiqua" w:hAnsi="Book Antiqua"/>
          <w:sz w:val="28"/>
          <w:szCs w:val="28"/>
          <w:lang w:val="uk-UA"/>
        </w:rPr>
      </w:pPr>
      <w:r w:rsidRPr="00EA7D51">
        <w:rPr>
          <w:rFonts w:ascii="Book Antiqua" w:hAnsi="Book Antiqua"/>
          <w:sz w:val="28"/>
          <w:szCs w:val="28"/>
          <w:lang w:val="uk-UA"/>
        </w:rPr>
        <w:t>ТОВ «Сватівський завод експериментального лиття».</w:t>
      </w:r>
    </w:p>
    <w:p w:rsidR="00FE01E0" w:rsidRPr="00EA7D51" w:rsidRDefault="00FE01E0" w:rsidP="0061632B">
      <w:pPr>
        <w:pStyle w:val="20"/>
        <w:shd w:val="clear" w:color="auto" w:fill="auto"/>
        <w:tabs>
          <w:tab w:val="left" w:pos="9180"/>
        </w:tabs>
        <w:spacing w:before="0" w:line="240" w:lineRule="auto"/>
        <w:ind w:left="20" w:right="-34" w:firstLine="680"/>
        <w:jc w:val="both"/>
        <w:rPr>
          <w:rFonts w:ascii="Book Antiqua" w:hAnsi="Book Antiqua"/>
          <w:sz w:val="28"/>
          <w:szCs w:val="28"/>
          <w:lang w:val="uk-UA"/>
        </w:rPr>
      </w:pPr>
      <w:r w:rsidRPr="00EA7D51">
        <w:rPr>
          <w:rFonts w:ascii="Book Antiqua" w:hAnsi="Book Antiqua"/>
          <w:sz w:val="28"/>
          <w:szCs w:val="28"/>
          <w:lang w:val="uk-UA"/>
        </w:rPr>
        <w:t>В 201</w:t>
      </w:r>
      <w:r>
        <w:rPr>
          <w:rFonts w:ascii="Book Antiqua" w:hAnsi="Book Antiqua"/>
          <w:sz w:val="28"/>
          <w:szCs w:val="28"/>
          <w:lang w:val="uk-UA"/>
        </w:rPr>
        <w:t>2</w:t>
      </w:r>
      <w:r w:rsidRPr="00EA7D51">
        <w:rPr>
          <w:rFonts w:ascii="Book Antiqua" w:hAnsi="Book Antiqua"/>
          <w:sz w:val="28"/>
          <w:szCs w:val="28"/>
          <w:lang w:val="uk-UA"/>
        </w:rPr>
        <w:t xml:space="preserve"> році на підприємствах промисловості міста очікується зріст обсягів виробництва продукції в порівняних цінах на </w:t>
      </w:r>
      <w:r>
        <w:rPr>
          <w:rFonts w:ascii="Book Antiqua" w:hAnsi="Book Antiqua"/>
          <w:sz w:val="28"/>
          <w:szCs w:val="28"/>
          <w:lang w:val="uk-UA"/>
        </w:rPr>
        <w:t>2,8</w:t>
      </w:r>
      <w:r w:rsidRPr="00EA7D51">
        <w:rPr>
          <w:rFonts w:ascii="Book Antiqua" w:hAnsi="Book Antiqua"/>
          <w:sz w:val="28"/>
          <w:szCs w:val="28"/>
          <w:lang w:val="uk-UA"/>
        </w:rPr>
        <w:t>% в порівнянні з рівнем 201</w:t>
      </w:r>
      <w:r>
        <w:rPr>
          <w:rFonts w:ascii="Book Antiqua" w:hAnsi="Book Antiqua"/>
          <w:sz w:val="28"/>
          <w:szCs w:val="28"/>
          <w:lang w:val="uk-UA"/>
        </w:rPr>
        <w:t>1 року, обсяг реалізованої промислової продукції у розрахунку на душу населення збільшиться на 3,4% до 2011 року.</w:t>
      </w:r>
    </w:p>
    <w:p w:rsidR="00FE01E0" w:rsidRPr="00EA7D51" w:rsidRDefault="00FE01E0" w:rsidP="0061632B">
      <w:pPr>
        <w:pStyle w:val="20"/>
        <w:shd w:val="clear" w:color="auto" w:fill="auto"/>
        <w:tabs>
          <w:tab w:val="left" w:pos="9180"/>
        </w:tabs>
        <w:spacing w:before="0" w:line="240" w:lineRule="auto"/>
        <w:ind w:left="20" w:right="-34" w:firstLine="680"/>
        <w:jc w:val="both"/>
        <w:rPr>
          <w:rFonts w:ascii="Book Antiqua" w:hAnsi="Book Antiqua"/>
          <w:sz w:val="28"/>
          <w:szCs w:val="28"/>
          <w:lang w:val="uk-UA"/>
        </w:rPr>
      </w:pPr>
      <w:r w:rsidRPr="00EA7D51">
        <w:rPr>
          <w:rFonts w:ascii="Book Antiqua" w:hAnsi="Book Antiqua"/>
          <w:sz w:val="28"/>
          <w:szCs w:val="28"/>
          <w:lang w:val="uk-UA"/>
        </w:rPr>
        <w:t>Очікується зростання обсягу виробництва продукції з усіх основних видів промислової діяльності, за винятком целюлозно – паперового виробництва.</w:t>
      </w:r>
    </w:p>
    <w:p w:rsidR="00FE01E0" w:rsidRPr="00EA7D51" w:rsidRDefault="00FE01E0" w:rsidP="0061632B">
      <w:pPr>
        <w:pStyle w:val="20"/>
        <w:shd w:val="clear" w:color="auto" w:fill="auto"/>
        <w:tabs>
          <w:tab w:val="left" w:pos="9180"/>
        </w:tabs>
        <w:spacing w:before="0" w:line="240" w:lineRule="auto"/>
        <w:ind w:left="20" w:right="-34" w:firstLine="680"/>
        <w:jc w:val="both"/>
        <w:rPr>
          <w:rFonts w:ascii="Book Antiqua" w:hAnsi="Book Antiqua"/>
          <w:i/>
          <w:sz w:val="28"/>
          <w:szCs w:val="28"/>
          <w:lang w:val="uk-UA"/>
        </w:rPr>
      </w:pPr>
      <w:r w:rsidRPr="00EA7D51">
        <w:rPr>
          <w:rFonts w:ascii="Book Antiqua" w:hAnsi="Book Antiqua"/>
          <w:i/>
          <w:sz w:val="28"/>
          <w:szCs w:val="28"/>
          <w:lang w:val="uk-UA"/>
        </w:rPr>
        <w:t>Проблеми розвитку:</w:t>
      </w:r>
    </w:p>
    <w:p w:rsidR="00FE01E0" w:rsidRPr="00EA7D51" w:rsidRDefault="00FE01E0" w:rsidP="0061632B">
      <w:pPr>
        <w:pStyle w:val="20"/>
        <w:numPr>
          <w:ilvl w:val="0"/>
          <w:numId w:val="9"/>
        </w:numPr>
        <w:shd w:val="clear" w:color="auto" w:fill="auto"/>
        <w:tabs>
          <w:tab w:val="left" w:pos="9180"/>
        </w:tabs>
        <w:spacing w:before="0" w:line="240" w:lineRule="auto"/>
        <w:ind w:right="-34"/>
        <w:jc w:val="both"/>
        <w:rPr>
          <w:rFonts w:ascii="Book Antiqua" w:hAnsi="Book Antiqua"/>
          <w:sz w:val="28"/>
          <w:szCs w:val="28"/>
          <w:lang w:val="uk-UA"/>
        </w:rPr>
      </w:pPr>
      <w:r w:rsidRPr="00EA7D51">
        <w:rPr>
          <w:rFonts w:ascii="Book Antiqua" w:hAnsi="Book Antiqua"/>
          <w:sz w:val="28"/>
          <w:szCs w:val="28"/>
          <w:lang w:val="uk-UA"/>
        </w:rPr>
        <w:t>сприяння покращенню ситуації на підприємствах галузі та подолання наслідків світової економічної кризи;</w:t>
      </w:r>
    </w:p>
    <w:p w:rsidR="00FE01E0" w:rsidRPr="00EA7D51" w:rsidRDefault="00FE01E0" w:rsidP="0061632B">
      <w:pPr>
        <w:pStyle w:val="20"/>
        <w:numPr>
          <w:ilvl w:val="0"/>
          <w:numId w:val="9"/>
        </w:numPr>
        <w:shd w:val="clear" w:color="auto" w:fill="auto"/>
        <w:tabs>
          <w:tab w:val="left" w:pos="9180"/>
        </w:tabs>
        <w:spacing w:before="0" w:line="240" w:lineRule="auto"/>
        <w:ind w:right="-34"/>
        <w:jc w:val="both"/>
        <w:rPr>
          <w:rFonts w:ascii="Book Antiqua" w:hAnsi="Book Antiqua"/>
          <w:sz w:val="28"/>
          <w:szCs w:val="28"/>
          <w:lang w:val="uk-UA"/>
        </w:rPr>
      </w:pPr>
      <w:r w:rsidRPr="00EA7D51">
        <w:rPr>
          <w:rFonts w:ascii="Book Antiqua" w:hAnsi="Book Antiqua"/>
          <w:sz w:val="28"/>
          <w:szCs w:val="28"/>
          <w:lang w:val="uk-UA"/>
        </w:rPr>
        <w:t>сприяння у пошуку нових ринків збуту продукції, у тому числі внутрішніх;</w:t>
      </w:r>
    </w:p>
    <w:p w:rsidR="00FE01E0" w:rsidRPr="00EA7D51" w:rsidRDefault="00FE01E0" w:rsidP="0061632B">
      <w:pPr>
        <w:pStyle w:val="20"/>
        <w:numPr>
          <w:ilvl w:val="0"/>
          <w:numId w:val="9"/>
        </w:numPr>
        <w:shd w:val="clear" w:color="auto" w:fill="auto"/>
        <w:tabs>
          <w:tab w:val="left" w:pos="907"/>
          <w:tab w:val="left" w:pos="9180"/>
        </w:tabs>
        <w:spacing w:before="0"/>
        <w:ind w:right="-34"/>
        <w:jc w:val="both"/>
        <w:rPr>
          <w:rFonts w:ascii="Book Antiqua" w:hAnsi="Book Antiqua"/>
          <w:sz w:val="28"/>
          <w:szCs w:val="28"/>
          <w:lang w:val="uk-UA"/>
        </w:rPr>
      </w:pPr>
      <w:r w:rsidRPr="00EA7D51">
        <w:rPr>
          <w:rFonts w:ascii="Book Antiqua" w:hAnsi="Book Antiqua"/>
          <w:sz w:val="28"/>
          <w:szCs w:val="28"/>
          <w:lang w:val="uk-UA"/>
        </w:rPr>
        <w:t>значне зростання витрат підприємств у зв'язку з необхідністю здійснен</w:t>
      </w:r>
      <w:r w:rsidRPr="00EA7D51">
        <w:rPr>
          <w:rFonts w:ascii="Book Antiqua" w:hAnsi="Book Antiqua"/>
          <w:sz w:val="28"/>
          <w:szCs w:val="28"/>
          <w:lang w:val="uk-UA"/>
        </w:rPr>
        <w:softHyphen/>
        <w:t>ня модернізації та технічного переоснащення, впровадження енергозберігаючих технологій;</w:t>
      </w:r>
    </w:p>
    <w:p w:rsidR="00FE01E0" w:rsidRPr="00EA7D51" w:rsidRDefault="00FE01E0" w:rsidP="0061632B">
      <w:pPr>
        <w:pStyle w:val="20"/>
        <w:numPr>
          <w:ilvl w:val="0"/>
          <w:numId w:val="9"/>
        </w:numPr>
        <w:shd w:val="clear" w:color="auto" w:fill="auto"/>
        <w:tabs>
          <w:tab w:val="left" w:pos="9180"/>
        </w:tabs>
        <w:spacing w:before="0" w:line="240" w:lineRule="auto"/>
        <w:ind w:right="-34"/>
        <w:jc w:val="both"/>
        <w:rPr>
          <w:rFonts w:ascii="Book Antiqua" w:hAnsi="Book Antiqua"/>
          <w:sz w:val="28"/>
          <w:szCs w:val="28"/>
          <w:lang w:val="uk-UA"/>
        </w:rPr>
      </w:pPr>
      <w:r w:rsidRPr="00EA7D51">
        <w:rPr>
          <w:rFonts w:ascii="Book Antiqua" w:hAnsi="Book Antiqua"/>
          <w:sz w:val="28"/>
          <w:szCs w:val="28"/>
          <w:lang w:val="uk-UA"/>
        </w:rPr>
        <w:t>сприяння розширенню зовнішньоекономічної діяльності підприємств міста з метою освоєння нових ринків збуту продукції.</w:t>
      </w:r>
    </w:p>
    <w:p w:rsidR="00FE01E0" w:rsidRPr="00EA7D51" w:rsidRDefault="00FE01E0" w:rsidP="0061632B">
      <w:pPr>
        <w:pStyle w:val="20"/>
        <w:shd w:val="clear" w:color="auto" w:fill="auto"/>
        <w:tabs>
          <w:tab w:val="left" w:pos="9180"/>
        </w:tabs>
        <w:spacing w:before="0" w:line="240" w:lineRule="auto"/>
        <w:ind w:left="20" w:right="-34" w:firstLine="680"/>
        <w:jc w:val="both"/>
        <w:rPr>
          <w:rFonts w:ascii="Book Antiqua" w:hAnsi="Book Antiqua"/>
          <w:sz w:val="28"/>
          <w:szCs w:val="28"/>
          <w:lang w:val="uk-UA"/>
        </w:rPr>
      </w:pPr>
    </w:p>
    <w:p w:rsidR="00FE01E0" w:rsidRDefault="00FE01E0" w:rsidP="0061632B">
      <w:pPr>
        <w:pStyle w:val="BodyTextIndent3"/>
        <w:tabs>
          <w:tab w:val="left" w:pos="9180"/>
        </w:tabs>
        <w:ind w:right="-34"/>
        <w:jc w:val="center"/>
        <w:rPr>
          <w:rFonts w:ascii="Book Antiqua" w:hAnsi="Book Antiqua"/>
          <w:b/>
          <w:szCs w:val="28"/>
          <w:lang w:eastAsia="en-US"/>
        </w:rPr>
      </w:pPr>
    </w:p>
    <w:p w:rsidR="00FE01E0" w:rsidRPr="00EA7D51" w:rsidRDefault="00FE01E0" w:rsidP="0061632B">
      <w:pPr>
        <w:pStyle w:val="BodyTextIndent3"/>
        <w:tabs>
          <w:tab w:val="left" w:pos="9180"/>
        </w:tabs>
        <w:ind w:right="-34"/>
        <w:jc w:val="center"/>
        <w:rPr>
          <w:rFonts w:ascii="Book Antiqua" w:hAnsi="Book Antiqua"/>
          <w:b/>
          <w:szCs w:val="28"/>
          <w:lang w:eastAsia="en-US"/>
        </w:rPr>
      </w:pPr>
      <w:r w:rsidRPr="00EA7D51">
        <w:rPr>
          <w:rFonts w:ascii="Book Antiqua" w:hAnsi="Book Antiqua"/>
          <w:b/>
          <w:szCs w:val="28"/>
          <w:lang w:eastAsia="en-US"/>
        </w:rPr>
        <w:t xml:space="preserve">Агропромисловий </w:t>
      </w:r>
      <w:r>
        <w:rPr>
          <w:rFonts w:ascii="Book Antiqua" w:hAnsi="Book Antiqua"/>
          <w:b/>
          <w:szCs w:val="28"/>
          <w:lang w:eastAsia="en-US"/>
        </w:rPr>
        <w:t>сектор</w:t>
      </w:r>
      <w:r w:rsidRPr="00EA7D51">
        <w:rPr>
          <w:rFonts w:ascii="Book Antiqua" w:hAnsi="Book Antiqua"/>
          <w:b/>
          <w:szCs w:val="28"/>
          <w:lang w:eastAsia="en-US"/>
        </w:rPr>
        <w:t>.</w:t>
      </w:r>
    </w:p>
    <w:p w:rsidR="00FE01E0" w:rsidRPr="00EA7D51" w:rsidRDefault="00FE01E0" w:rsidP="0061632B">
      <w:pPr>
        <w:tabs>
          <w:tab w:val="left" w:pos="9180"/>
        </w:tabs>
        <w:ind w:right="-34" w:firstLine="720"/>
        <w:jc w:val="both"/>
        <w:rPr>
          <w:rFonts w:ascii="Book Antiqua" w:hAnsi="Book Antiqua"/>
          <w:sz w:val="28"/>
          <w:szCs w:val="28"/>
          <w:lang w:val="uk-UA"/>
        </w:rPr>
      </w:pPr>
      <w:r w:rsidRPr="00EA7D51">
        <w:rPr>
          <w:rFonts w:ascii="Book Antiqua" w:hAnsi="Book Antiqua"/>
          <w:sz w:val="28"/>
          <w:szCs w:val="28"/>
          <w:lang w:val="uk-UA"/>
        </w:rPr>
        <w:t>Головним завданням у агропромисловому комплексі на 201</w:t>
      </w:r>
      <w:r>
        <w:rPr>
          <w:rFonts w:ascii="Book Antiqua" w:hAnsi="Book Antiqua"/>
          <w:sz w:val="28"/>
          <w:szCs w:val="28"/>
          <w:lang w:val="uk-UA"/>
        </w:rPr>
        <w:t>2</w:t>
      </w:r>
      <w:r w:rsidRPr="00EA7D51">
        <w:rPr>
          <w:rFonts w:ascii="Book Antiqua" w:hAnsi="Book Antiqua"/>
          <w:sz w:val="28"/>
          <w:szCs w:val="28"/>
          <w:lang w:val="uk-UA"/>
        </w:rPr>
        <w:t xml:space="preserve"> рік є впровадження інвестиційно – інноваційного шляху розвитку галузі на основі:</w:t>
      </w:r>
    </w:p>
    <w:p w:rsidR="00FE01E0" w:rsidRPr="00EA7D51" w:rsidRDefault="00FE01E0" w:rsidP="0061632B">
      <w:pPr>
        <w:pStyle w:val="ListParagraph"/>
        <w:numPr>
          <w:ilvl w:val="0"/>
          <w:numId w:val="12"/>
        </w:numPr>
        <w:tabs>
          <w:tab w:val="left" w:pos="9180"/>
        </w:tabs>
        <w:ind w:right="-34"/>
        <w:jc w:val="both"/>
        <w:rPr>
          <w:rFonts w:ascii="Book Antiqua" w:hAnsi="Book Antiqua"/>
          <w:sz w:val="28"/>
          <w:szCs w:val="28"/>
          <w:lang w:val="uk-UA"/>
        </w:rPr>
      </w:pPr>
      <w:r w:rsidRPr="00EA7D51">
        <w:rPr>
          <w:rFonts w:ascii="Book Antiqua" w:hAnsi="Book Antiqua"/>
          <w:sz w:val="28"/>
          <w:szCs w:val="28"/>
          <w:lang w:val="uk-UA"/>
        </w:rPr>
        <w:t>концентрації виробництва, проведення технічного та технологічного переоснащення сільгосппідприємств;</w:t>
      </w:r>
    </w:p>
    <w:p w:rsidR="00FE01E0" w:rsidRPr="00EA7D51" w:rsidRDefault="00FE01E0" w:rsidP="0061632B">
      <w:pPr>
        <w:pStyle w:val="ListParagraph"/>
        <w:numPr>
          <w:ilvl w:val="0"/>
          <w:numId w:val="12"/>
        </w:numPr>
        <w:tabs>
          <w:tab w:val="left" w:pos="9180"/>
        </w:tabs>
        <w:ind w:right="-34"/>
        <w:jc w:val="both"/>
        <w:rPr>
          <w:rFonts w:ascii="Book Antiqua" w:hAnsi="Book Antiqua"/>
          <w:sz w:val="28"/>
          <w:szCs w:val="28"/>
          <w:lang w:val="uk-UA"/>
        </w:rPr>
      </w:pPr>
      <w:r w:rsidRPr="00EA7D51">
        <w:rPr>
          <w:rFonts w:ascii="Book Antiqua" w:hAnsi="Book Antiqua"/>
          <w:sz w:val="28"/>
          <w:szCs w:val="28"/>
          <w:lang w:val="uk-UA"/>
        </w:rPr>
        <w:t>інтенсифікації виробництва, пошук та залучення інвесторів фінансово спроможних забезпечити впровадження сучасних технологій.</w:t>
      </w:r>
    </w:p>
    <w:p w:rsidR="00FE01E0" w:rsidRPr="00EA7D51" w:rsidRDefault="00FE01E0" w:rsidP="0061632B">
      <w:pPr>
        <w:pStyle w:val="ListParagraph"/>
        <w:tabs>
          <w:tab w:val="left" w:pos="9180"/>
        </w:tabs>
        <w:ind w:left="1440" w:right="-34"/>
        <w:jc w:val="both"/>
        <w:rPr>
          <w:rFonts w:ascii="Book Antiqua" w:hAnsi="Book Antiqua"/>
          <w:sz w:val="28"/>
          <w:szCs w:val="28"/>
          <w:lang w:val="uk-UA"/>
        </w:rPr>
      </w:pPr>
    </w:p>
    <w:p w:rsidR="00FE01E0" w:rsidRPr="00EA7D51" w:rsidRDefault="00FE01E0" w:rsidP="0061632B">
      <w:pPr>
        <w:tabs>
          <w:tab w:val="left" w:pos="9180"/>
        </w:tabs>
        <w:ind w:right="-34"/>
        <w:jc w:val="center"/>
        <w:rPr>
          <w:b/>
          <w:sz w:val="32"/>
          <w:szCs w:val="32"/>
          <w:lang w:val="uk-UA"/>
        </w:rPr>
      </w:pPr>
      <w:r w:rsidRPr="00EA7D51">
        <w:rPr>
          <w:b/>
          <w:sz w:val="32"/>
          <w:szCs w:val="32"/>
          <w:lang w:val="uk-UA"/>
        </w:rPr>
        <w:t>Основні показники</w:t>
      </w:r>
    </w:p>
    <w:p w:rsidR="00FE01E0" w:rsidRPr="00EA7D51" w:rsidRDefault="00FE01E0" w:rsidP="0061632B">
      <w:pPr>
        <w:tabs>
          <w:tab w:val="left" w:pos="9180"/>
        </w:tabs>
        <w:ind w:right="-34"/>
        <w:jc w:val="center"/>
        <w:rPr>
          <w:b/>
          <w:sz w:val="32"/>
          <w:szCs w:val="32"/>
          <w:lang w:val="uk-UA"/>
        </w:rPr>
      </w:pPr>
      <w:r w:rsidRPr="00EA7D51">
        <w:rPr>
          <w:b/>
          <w:sz w:val="32"/>
          <w:szCs w:val="32"/>
          <w:lang w:val="uk-UA"/>
        </w:rPr>
        <w:t xml:space="preserve">роботи галузі тваринництва </w:t>
      </w:r>
    </w:p>
    <w:p w:rsidR="00FE01E0" w:rsidRPr="00EA7D51" w:rsidRDefault="00FE01E0" w:rsidP="0061632B">
      <w:pPr>
        <w:tabs>
          <w:tab w:val="left" w:pos="9180"/>
        </w:tabs>
        <w:ind w:right="-34"/>
        <w:jc w:val="center"/>
        <w:rPr>
          <w:b/>
          <w:sz w:val="32"/>
          <w:szCs w:val="32"/>
          <w:lang w:val="uk-UA"/>
        </w:rPr>
      </w:pPr>
      <w:r w:rsidRPr="00EA7D51">
        <w:rPr>
          <w:b/>
          <w:sz w:val="32"/>
          <w:szCs w:val="32"/>
          <w:lang w:val="uk-UA"/>
        </w:rPr>
        <w:t>в господарствах на території Сватівської міської ради</w:t>
      </w:r>
    </w:p>
    <w:p w:rsidR="00FE01E0" w:rsidRPr="00EA7D51" w:rsidRDefault="00FE01E0" w:rsidP="0061632B">
      <w:pPr>
        <w:tabs>
          <w:tab w:val="left" w:pos="9180"/>
        </w:tabs>
        <w:ind w:right="-34"/>
        <w:jc w:val="center"/>
        <w:rPr>
          <w:b/>
          <w:sz w:val="32"/>
          <w:szCs w:val="32"/>
          <w:lang w:val="uk-UA"/>
        </w:rPr>
      </w:pPr>
    </w:p>
    <w:tbl>
      <w:tblPr>
        <w:tblW w:w="0" w:type="auto"/>
        <w:tblBorders>
          <w:insideH w:val="single" w:sz="18" w:space="0" w:color="FFFFFF"/>
          <w:insideV w:val="single" w:sz="18" w:space="0" w:color="FFFFFF"/>
        </w:tblBorders>
        <w:tblLook w:val="00A0"/>
      </w:tblPr>
      <w:tblGrid>
        <w:gridCol w:w="9396"/>
      </w:tblGrid>
      <w:tr w:rsidR="00FE01E0" w:rsidRPr="00EA7D51" w:rsidTr="00D00CB2">
        <w:tc>
          <w:tcPr>
            <w:tcW w:w="9396" w:type="dxa"/>
            <w:shd w:val="pct20" w:color="000000" w:fill="FFFFFF"/>
          </w:tcPr>
          <w:tbl>
            <w:tblPr>
              <w:tblW w:w="9772" w:type="dxa"/>
              <w:tblBorders>
                <w:bottom w:val="single" w:sz="12" w:space="0" w:color="000000"/>
              </w:tblBorders>
              <w:tblLook w:val="01E0"/>
            </w:tblPr>
            <w:tblGrid>
              <w:gridCol w:w="643"/>
              <w:gridCol w:w="4030"/>
              <w:gridCol w:w="1838"/>
              <w:gridCol w:w="1342"/>
              <w:gridCol w:w="1919"/>
            </w:tblGrid>
            <w:tr w:rsidR="00FE01E0" w:rsidRPr="00EA7D51" w:rsidTr="008B4014">
              <w:tc>
                <w:tcPr>
                  <w:tcW w:w="643" w:type="dxa"/>
                  <w:tcBorders>
                    <w:bottom w:val="single" w:sz="12" w:space="0" w:color="000000"/>
                  </w:tcBorders>
                  <w:shd w:val="solid" w:color="800000" w:fill="FFFFFF"/>
                </w:tcPr>
                <w:p w:rsidR="00FE01E0" w:rsidRPr="00EA7D51" w:rsidRDefault="00FE01E0" w:rsidP="0061632B">
                  <w:pPr>
                    <w:tabs>
                      <w:tab w:val="left" w:pos="9180"/>
                    </w:tabs>
                    <w:ind w:right="-34"/>
                    <w:jc w:val="center"/>
                    <w:rPr>
                      <w:b/>
                      <w:bCs/>
                      <w:i/>
                      <w:iCs/>
                      <w:color w:val="FFFFFF"/>
                      <w:lang w:val="uk-UA"/>
                    </w:rPr>
                  </w:pPr>
                  <w:r w:rsidRPr="00EA7D51">
                    <w:rPr>
                      <w:b/>
                      <w:bCs/>
                      <w:i/>
                      <w:iCs/>
                      <w:color w:val="FFFFFF"/>
                      <w:lang w:val="uk-UA"/>
                    </w:rPr>
                    <w:t>№ п/п</w:t>
                  </w:r>
                </w:p>
              </w:tc>
              <w:tc>
                <w:tcPr>
                  <w:tcW w:w="4030" w:type="dxa"/>
                  <w:tcBorders>
                    <w:bottom w:val="single" w:sz="12" w:space="0" w:color="000000"/>
                  </w:tcBorders>
                  <w:shd w:val="solid" w:color="800000" w:fill="FFFFFF"/>
                </w:tcPr>
                <w:p w:rsidR="00FE01E0" w:rsidRPr="00EA7D51" w:rsidRDefault="00FE01E0" w:rsidP="0061632B">
                  <w:pPr>
                    <w:tabs>
                      <w:tab w:val="left" w:pos="9180"/>
                    </w:tabs>
                    <w:ind w:right="-34"/>
                    <w:jc w:val="center"/>
                    <w:rPr>
                      <w:b/>
                      <w:bCs/>
                      <w:i/>
                      <w:iCs/>
                      <w:color w:val="FFFFFF"/>
                      <w:lang w:val="uk-UA"/>
                    </w:rPr>
                  </w:pPr>
                </w:p>
              </w:tc>
              <w:tc>
                <w:tcPr>
                  <w:tcW w:w="1838" w:type="dxa"/>
                  <w:tcBorders>
                    <w:bottom w:val="single" w:sz="12" w:space="0" w:color="000000"/>
                  </w:tcBorders>
                  <w:shd w:val="solid" w:color="800000" w:fill="FFFFFF"/>
                </w:tcPr>
                <w:p w:rsidR="00FE01E0" w:rsidRPr="00EA7D51" w:rsidRDefault="00FE01E0" w:rsidP="0061632B">
                  <w:pPr>
                    <w:tabs>
                      <w:tab w:val="left" w:pos="9180"/>
                    </w:tabs>
                    <w:ind w:right="-34"/>
                    <w:jc w:val="center"/>
                    <w:rPr>
                      <w:b/>
                      <w:bCs/>
                      <w:i/>
                      <w:iCs/>
                      <w:color w:val="FFFFFF"/>
                      <w:lang w:val="uk-UA"/>
                    </w:rPr>
                  </w:pPr>
                  <w:r w:rsidRPr="00EA7D51">
                    <w:rPr>
                      <w:b/>
                      <w:bCs/>
                      <w:i/>
                      <w:iCs/>
                      <w:color w:val="FFFFFF"/>
                      <w:lang w:val="uk-UA"/>
                    </w:rPr>
                    <w:t>20</w:t>
                  </w:r>
                  <w:r>
                    <w:rPr>
                      <w:b/>
                      <w:bCs/>
                      <w:i/>
                      <w:iCs/>
                      <w:color w:val="FFFFFF"/>
                      <w:lang w:val="uk-UA"/>
                    </w:rPr>
                    <w:t>10</w:t>
                  </w:r>
                  <w:r w:rsidRPr="00EA7D51">
                    <w:rPr>
                      <w:b/>
                      <w:bCs/>
                      <w:i/>
                      <w:iCs/>
                      <w:color w:val="FFFFFF"/>
                      <w:lang w:val="uk-UA"/>
                    </w:rPr>
                    <w:t>р.</w:t>
                  </w:r>
                  <w:r>
                    <w:rPr>
                      <w:b/>
                      <w:bCs/>
                      <w:i/>
                      <w:iCs/>
                      <w:color w:val="FFFFFF"/>
                      <w:lang w:val="uk-UA"/>
                    </w:rPr>
                    <w:t xml:space="preserve">          звіт</w:t>
                  </w:r>
                </w:p>
              </w:tc>
              <w:tc>
                <w:tcPr>
                  <w:tcW w:w="1342" w:type="dxa"/>
                  <w:tcBorders>
                    <w:bottom w:val="single" w:sz="12" w:space="0" w:color="000000"/>
                  </w:tcBorders>
                  <w:shd w:val="solid" w:color="800000" w:fill="FFFFFF"/>
                </w:tcPr>
                <w:p w:rsidR="00FE01E0" w:rsidRPr="00EA7D51" w:rsidRDefault="00FE01E0" w:rsidP="0061632B">
                  <w:pPr>
                    <w:tabs>
                      <w:tab w:val="left" w:pos="9180"/>
                    </w:tabs>
                    <w:ind w:right="-34"/>
                    <w:rPr>
                      <w:b/>
                      <w:bCs/>
                      <w:i/>
                      <w:iCs/>
                      <w:color w:val="FFFFFF"/>
                      <w:lang w:val="uk-UA"/>
                    </w:rPr>
                  </w:pPr>
                  <w:r w:rsidRPr="00EA7D51">
                    <w:rPr>
                      <w:b/>
                      <w:bCs/>
                      <w:i/>
                      <w:iCs/>
                      <w:color w:val="FFFFFF"/>
                      <w:lang w:val="uk-UA"/>
                    </w:rPr>
                    <w:t>201</w:t>
                  </w:r>
                  <w:r>
                    <w:rPr>
                      <w:b/>
                      <w:bCs/>
                      <w:i/>
                      <w:iCs/>
                      <w:color w:val="FFFFFF"/>
                      <w:lang w:val="uk-UA"/>
                    </w:rPr>
                    <w:t>1</w:t>
                  </w:r>
                  <w:r w:rsidRPr="00EA7D51">
                    <w:rPr>
                      <w:b/>
                      <w:bCs/>
                      <w:i/>
                      <w:iCs/>
                      <w:color w:val="FFFFFF"/>
                      <w:lang w:val="uk-UA"/>
                    </w:rPr>
                    <w:t xml:space="preserve">р. </w:t>
                  </w:r>
                  <w:r>
                    <w:rPr>
                      <w:b/>
                      <w:bCs/>
                      <w:i/>
                      <w:iCs/>
                      <w:color w:val="FFFFFF"/>
                      <w:lang w:val="uk-UA"/>
                    </w:rPr>
                    <w:t xml:space="preserve">   очікуване виконання</w:t>
                  </w:r>
                </w:p>
              </w:tc>
              <w:tc>
                <w:tcPr>
                  <w:tcW w:w="1919" w:type="dxa"/>
                  <w:tcBorders>
                    <w:bottom w:val="single" w:sz="12" w:space="0" w:color="000000"/>
                  </w:tcBorders>
                  <w:shd w:val="solid" w:color="800000" w:fill="FFFFFF"/>
                </w:tcPr>
                <w:p w:rsidR="00FE01E0" w:rsidRPr="00EA7D51" w:rsidRDefault="00FE01E0" w:rsidP="0061632B">
                  <w:pPr>
                    <w:tabs>
                      <w:tab w:val="left" w:pos="9180"/>
                    </w:tabs>
                    <w:ind w:right="-34"/>
                    <w:rPr>
                      <w:b/>
                      <w:bCs/>
                      <w:i/>
                      <w:iCs/>
                      <w:color w:val="FFFFFF"/>
                      <w:lang w:val="uk-UA"/>
                    </w:rPr>
                  </w:pPr>
                  <w:r w:rsidRPr="00EA7D51">
                    <w:rPr>
                      <w:b/>
                      <w:bCs/>
                      <w:i/>
                      <w:iCs/>
                      <w:color w:val="FFFFFF"/>
                      <w:lang w:val="uk-UA"/>
                    </w:rPr>
                    <w:t>Прогноз</w:t>
                  </w:r>
                  <w:r>
                    <w:rPr>
                      <w:b/>
                      <w:bCs/>
                      <w:i/>
                      <w:iCs/>
                      <w:color w:val="FFFFFF"/>
                      <w:lang w:val="uk-UA"/>
                    </w:rPr>
                    <w:t xml:space="preserve"> </w:t>
                  </w:r>
                  <w:r w:rsidRPr="00EA7D51">
                    <w:rPr>
                      <w:b/>
                      <w:bCs/>
                      <w:i/>
                      <w:iCs/>
                      <w:color w:val="FFFFFF"/>
                      <w:lang w:val="uk-UA"/>
                    </w:rPr>
                    <w:t xml:space="preserve"> на </w:t>
                  </w:r>
                </w:p>
                <w:p w:rsidR="00FE01E0" w:rsidRPr="00EA7D51" w:rsidRDefault="00FE01E0" w:rsidP="0061632B">
                  <w:pPr>
                    <w:tabs>
                      <w:tab w:val="left" w:pos="9180"/>
                    </w:tabs>
                    <w:ind w:right="-34"/>
                    <w:jc w:val="center"/>
                    <w:rPr>
                      <w:b/>
                      <w:bCs/>
                      <w:i/>
                      <w:iCs/>
                      <w:color w:val="FFFFFF"/>
                      <w:lang w:val="uk-UA"/>
                    </w:rPr>
                  </w:pPr>
                  <w:r w:rsidRPr="00EA7D51">
                    <w:rPr>
                      <w:b/>
                      <w:bCs/>
                      <w:i/>
                      <w:iCs/>
                      <w:color w:val="FFFFFF"/>
                      <w:lang w:val="uk-UA"/>
                    </w:rPr>
                    <w:t>201</w:t>
                  </w:r>
                  <w:r>
                    <w:rPr>
                      <w:b/>
                      <w:bCs/>
                      <w:i/>
                      <w:iCs/>
                      <w:color w:val="FFFFFF"/>
                      <w:lang w:val="uk-UA"/>
                    </w:rPr>
                    <w:t>2</w:t>
                  </w:r>
                  <w:r w:rsidRPr="00EA7D51">
                    <w:rPr>
                      <w:b/>
                      <w:bCs/>
                      <w:i/>
                      <w:iCs/>
                      <w:color w:val="FFFFFF"/>
                      <w:lang w:val="uk-UA"/>
                    </w:rPr>
                    <w:t xml:space="preserve"> рік</w:t>
                  </w:r>
                </w:p>
              </w:tc>
            </w:tr>
            <w:tr w:rsidR="00FE01E0" w:rsidRPr="00EA7D51" w:rsidTr="008B4014">
              <w:trPr>
                <w:trHeight w:val="576"/>
              </w:trPr>
              <w:tc>
                <w:tcPr>
                  <w:tcW w:w="643" w:type="dxa"/>
                  <w:vMerge w:val="restart"/>
                  <w:shd w:val="pct20" w:color="FFFF00" w:fill="FFFFFF"/>
                </w:tcPr>
                <w:p w:rsidR="00FE01E0" w:rsidRPr="00EA7D51" w:rsidRDefault="00FE01E0" w:rsidP="0061632B">
                  <w:pPr>
                    <w:tabs>
                      <w:tab w:val="left" w:pos="9180"/>
                    </w:tabs>
                    <w:ind w:right="-34"/>
                    <w:jc w:val="center"/>
                    <w:rPr>
                      <w:b/>
                      <w:bCs/>
                      <w:i/>
                      <w:iCs/>
                      <w:lang w:val="uk-UA"/>
                    </w:rPr>
                  </w:pPr>
                  <w:r w:rsidRPr="00EA7D51">
                    <w:rPr>
                      <w:b/>
                      <w:bCs/>
                      <w:i/>
                      <w:iCs/>
                      <w:lang w:val="uk-UA"/>
                    </w:rPr>
                    <w:t>1.</w:t>
                  </w:r>
                </w:p>
              </w:tc>
              <w:tc>
                <w:tcPr>
                  <w:tcW w:w="4030" w:type="dxa"/>
                  <w:shd w:val="pct20" w:color="FFFF00" w:fill="FFFFFF"/>
                </w:tcPr>
                <w:p w:rsidR="00FE01E0" w:rsidRPr="00EA7D51" w:rsidRDefault="00FE01E0" w:rsidP="0061632B">
                  <w:pPr>
                    <w:tabs>
                      <w:tab w:val="left" w:pos="9180"/>
                    </w:tabs>
                    <w:ind w:right="-34"/>
                    <w:rPr>
                      <w:b/>
                      <w:lang w:val="uk-UA"/>
                    </w:rPr>
                  </w:pPr>
                  <w:r w:rsidRPr="00EA7D51">
                    <w:rPr>
                      <w:b/>
                      <w:lang w:val="uk-UA"/>
                    </w:rPr>
                    <w:t>Продукція вирощування худоби, всього тонн</w:t>
                  </w:r>
                </w:p>
              </w:tc>
              <w:tc>
                <w:tcPr>
                  <w:tcW w:w="1838" w:type="dxa"/>
                  <w:shd w:val="pct20" w:color="FFFF00" w:fill="FFFFFF"/>
                </w:tcPr>
                <w:p w:rsidR="00FE01E0" w:rsidRPr="00EA7D51" w:rsidRDefault="00FE01E0" w:rsidP="0061632B">
                  <w:pPr>
                    <w:tabs>
                      <w:tab w:val="left" w:pos="9180"/>
                    </w:tabs>
                    <w:ind w:right="-34"/>
                    <w:jc w:val="center"/>
                    <w:rPr>
                      <w:lang w:val="uk-UA"/>
                    </w:rPr>
                  </w:pPr>
                  <w:r>
                    <w:rPr>
                      <w:lang w:val="uk-UA"/>
                    </w:rPr>
                    <w:t>68,3</w:t>
                  </w:r>
                </w:p>
              </w:tc>
              <w:tc>
                <w:tcPr>
                  <w:tcW w:w="1342" w:type="dxa"/>
                  <w:shd w:val="pct20" w:color="FFFF00" w:fill="FFFFFF"/>
                </w:tcPr>
                <w:p w:rsidR="00FE01E0" w:rsidRPr="00EA7D51" w:rsidRDefault="00FE01E0" w:rsidP="0061632B">
                  <w:pPr>
                    <w:tabs>
                      <w:tab w:val="left" w:pos="9180"/>
                    </w:tabs>
                    <w:ind w:right="-34"/>
                    <w:jc w:val="center"/>
                    <w:rPr>
                      <w:lang w:val="uk-UA"/>
                    </w:rPr>
                  </w:pPr>
                  <w:r>
                    <w:rPr>
                      <w:lang w:val="uk-UA"/>
                    </w:rPr>
                    <w:t>51,1</w:t>
                  </w:r>
                </w:p>
              </w:tc>
              <w:tc>
                <w:tcPr>
                  <w:tcW w:w="1919" w:type="dxa"/>
                  <w:shd w:val="solid" w:color="C0C0C0" w:fill="FFFFFF"/>
                </w:tcPr>
                <w:p w:rsidR="00FE01E0" w:rsidRPr="00EA7D51" w:rsidRDefault="00FE01E0" w:rsidP="0061632B">
                  <w:pPr>
                    <w:tabs>
                      <w:tab w:val="left" w:pos="9180"/>
                    </w:tabs>
                    <w:ind w:right="-34"/>
                    <w:jc w:val="center"/>
                    <w:rPr>
                      <w:lang w:val="uk-UA"/>
                    </w:rPr>
                  </w:pPr>
                  <w:r w:rsidRPr="00EA7D51">
                    <w:rPr>
                      <w:lang w:val="uk-UA"/>
                    </w:rPr>
                    <w:t>69,0</w:t>
                  </w:r>
                </w:p>
              </w:tc>
            </w:tr>
            <w:tr w:rsidR="00FE01E0" w:rsidRPr="00EA7D51" w:rsidTr="008B4014">
              <w:trPr>
                <w:trHeight w:val="373"/>
              </w:trPr>
              <w:tc>
                <w:tcPr>
                  <w:tcW w:w="643" w:type="dxa"/>
                  <w:vMerge/>
                  <w:shd w:val="pct20" w:color="FFFF00" w:fill="FFFFFF"/>
                </w:tcPr>
                <w:p w:rsidR="00FE01E0" w:rsidRPr="00EA7D51" w:rsidRDefault="00FE01E0" w:rsidP="0061632B">
                  <w:pPr>
                    <w:tabs>
                      <w:tab w:val="left" w:pos="9180"/>
                    </w:tabs>
                    <w:ind w:right="-34"/>
                    <w:jc w:val="center"/>
                    <w:rPr>
                      <w:b/>
                      <w:bCs/>
                      <w:i/>
                      <w:iCs/>
                      <w:lang w:val="uk-UA"/>
                    </w:rPr>
                  </w:pPr>
                </w:p>
              </w:tc>
              <w:tc>
                <w:tcPr>
                  <w:tcW w:w="4030" w:type="dxa"/>
                  <w:shd w:val="pct20" w:color="FFFF00" w:fill="FFFFFF"/>
                </w:tcPr>
                <w:p w:rsidR="00FE01E0" w:rsidRPr="00EA7D51" w:rsidRDefault="00FE01E0" w:rsidP="0061632B">
                  <w:pPr>
                    <w:tabs>
                      <w:tab w:val="left" w:pos="9180"/>
                    </w:tabs>
                    <w:ind w:right="-34"/>
                    <w:rPr>
                      <w:b/>
                      <w:lang w:val="uk-UA"/>
                    </w:rPr>
                  </w:pPr>
                  <w:r w:rsidRPr="00EA7D51">
                    <w:rPr>
                      <w:b/>
                      <w:lang w:val="uk-UA"/>
                    </w:rPr>
                    <w:t>в т.ч. велика рогата худоба</w:t>
                  </w:r>
                </w:p>
              </w:tc>
              <w:tc>
                <w:tcPr>
                  <w:tcW w:w="1838" w:type="dxa"/>
                  <w:shd w:val="pct20" w:color="FFFF00" w:fill="FFFFFF"/>
                </w:tcPr>
                <w:p w:rsidR="00FE01E0" w:rsidRPr="00EA7D51" w:rsidRDefault="00FE01E0" w:rsidP="0061632B">
                  <w:pPr>
                    <w:tabs>
                      <w:tab w:val="left" w:pos="9180"/>
                    </w:tabs>
                    <w:ind w:right="-34"/>
                    <w:jc w:val="center"/>
                    <w:rPr>
                      <w:lang w:val="uk-UA"/>
                    </w:rPr>
                  </w:pPr>
                  <w:r>
                    <w:rPr>
                      <w:lang w:val="uk-UA"/>
                    </w:rPr>
                    <w:t>68,3</w:t>
                  </w:r>
                </w:p>
              </w:tc>
              <w:tc>
                <w:tcPr>
                  <w:tcW w:w="1342" w:type="dxa"/>
                  <w:shd w:val="pct20" w:color="FFFF00" w:fill="FFFFFF"/>
                </w:tcPr>
                <w:p w:rsidR="00FE01E0" w:rsidRPr="00EA7D51" w:rsidRDefault="00FE01E0" w:rsidP="0061632B">
                  <w:pPr>
                    <w:tabs>
                      <w:tab w:val="left" w:pos="9180"/>
                    </w:tabs>
                    <w:ind w:right="-34"/>
                    <w:jc w:val="center"/>
                    <w:rPr>
                      <w:lang w:val="uk-UA"/>
                    </w:rPr>
                  </w:pPr>
                  <w:r>
                    <w:rPr>
                      <w:lang w:val="uk-UA"/>
                    </w:rPr>
                    <w:t>51,1</w:t>
                  </w:r>
                </w:p>
              </w:tc>
              <w:tc>
                <w:tcPr>
                  <w:tcW w:w="1919" w:type="dxa"/>
                  <w:shd w:val="solid" w:color="C0C0C0" w:fill="FFFFFF"/>
                </w:tcPr>
                <w:p w:rsidR="00FE01E0" w:rsidRPr="00EA7D51" w:rsidRDefault="00FE01E0" w:rsidP="0061632B">
                  <w:pPr>
                    <w:tabs>
                      <w:tab w:val="left" w:pos="9180"/>
                    </w:tabs>
                    <w:ind w:right="-34"/>
                    <w:jc w:val="center"/>
                    <w:rPr>
                      <w:lang w:val="uk-UA"/>
                    </w:rPr>
                  </w:pPr>
                  <w:r w:rsidRPr="00EA7D51">
                    <w:rPr>
                      <w:lang w:val="uk-UA"/>
                    </w:rPr>
                    <w:t>69,0</w:t>
                  </w:r>
                </w:p>
              </w:tc>
            </w:tr>
            <w:tr w:rsidR="00FE01E0" w:rsidRPr="00EA7D51" w:rsidTr="008B4014">
              <w:tc>
                <w:tcPr>
                  <w:tcW w:w="643" w:type="dxa"/>
                  <w:vMerge/>
                  <w:shd w:val="pct20" w:color="FFFF00" w:fill="FFFFFF"/>
                </w:tcPr>
                <w:p w:rsidR="00FE01E0" w:rsidRPr="00EA7D51" w:rsidRDefault="00FE01E0" w:rsidP="0061632B">
                  <w:pPr>
                    <w:tabs>
                      <w:tab w:val="left" w:pos="9180"/>
                    </w:tabs>
                    <w:ind w:right="-34"/>
                    <w:jc w:val="center"/>
                    <w:rPr>
                      <w:b/>
                      <w:bCs/>
                      <w:i/>
                      <w:iCs/>
                      <w:lang w:val="uk-UA"/>
                    </w:rPr>
                  </w:pPr>
                </w:p>
              </w:tc>
              <w:tc>
                <w:tcPr>
                  <w:tcW w:w="4030" w:type="dxa"/>
                  <w:shd w:val="pct20" w:color="FFFF00" w:fill="FFFFFF"/>
                </w:tcPr>
                <w:p w:rsidR="00FE01E0" w:rsidRPr="00EA7D51" w:rsidRDefault="00FE01E0" w:rsidP="0061632B">
                  <w:pPr>
                    <w:tabs>
                      <w:tab w:val="left" w:pos="9180"/>
                    </w:tabs>
                    <w:ind w:right="-34"/>
                    <w:rPr>
                      <w:b/>
                      <w:lang w:val="uk-UA"/>
                    </w:rPr>
                  </w:pPr>
                  <w:r w:rsidRPr="00EA7D51">
                    <w:rPr>
                      <w:b/>
                      <w:lang w:val="uk-UA"/>
                    </w:rPr>
                    <w:t>свині</w:t>
                  </w:r>
                </w:p>
              </w:tc>
              <w:tc>
                <w:tcPr>
                  <w:tcW w:w="1838" w:type="dxa"/>
                  <w:shd w:val="pct20" w:color="FFFF00" w:fill="FFFFFF"/>
                </w:tcPr>
                <w:p w:rsidR="00FE01E0" w:rsidRPr="00EA7D51" w:rsidRDefault="00FE01E0" w:rsidP="0061632B">
                  <w:pPr>
                    <w:tabs>
                      <w:tab w:val="left" w:pos="9180"/>
                    </w:tabs>
                    <w:ind w:right="-34"/>
                    <w:jc w:val="center"/>
                    <w:rPr>
                      <w:lang w:val="uk-UA"/>
                    </w:rPr>
                  </w:pPr>
                  <w:r>
                    <w:rPr>
                      <w:lang w:val="uk-UA"/>
                    </w:rPr>
                    <w:t>-</w:t>
                  </w:r>
                </w:p>
              </w:tc>
              <w:tc>
                <w:tcPr>
                  <w:tcW w:w="1342" w:type="dxa"/>
                  <w:shd w:val="pct20" w:color="FFFF00" w:fill="FFFFFF"/>
                </w:tcPr>
                <w:p w:rsidR="00FE01E0" w:rsidRPr="00EA7D51" w:rsidRDefault="00FE01E0" w:rsidP="0061632B">
                  <w:pPr>
                    <w:tabs>
                      <w:tab w:val="left" w:pos="9180"/>
                    </w:tabs>
                    <w:ind w:right="-34"/>
                    <w:jc w:val="center"/>
                    <w:rPr>
                      <w:lang w:val="uk-UA"/>
                    </w:rPr>
                  </w:pPr>
                  <w:r w:rsidRPr="00EA7D51">
                    <w:rPr>
                      <w:lang w:val="uk-UA"/>
                    </w:rPr>
                    <w:t>-</w:t>
                  </w:r>
                </w:p>
              </w:tc>
              <w:tc>
                <w:tcPr>
                  <w:tcW w:w="1919" w:type="dxa"/>
                  <w:shd w:val="solid" w:color="C0C0C0" w:fill="FFFFFF"/>
                </w:tcPr>
                <w:p w:rsidR="00FE01E0" w:rsidRPr="00EA7D51" w:rsidRDefault="00FE01E0" w:rsidP="0061632B">
                  <w:pPr>
                    <w:tabs>
                      <w:tab w:val="left" w:pos="9180"/>
                    </w:tabs>
                    <w:ind w:right="-34"/>
                    <w:jc w:val="center"/>
                    <w:rPr>
                      <w:lang w:val="uk-UA"/>
                    </w:rPr>
                  </w:pPr>
                  <w:r w:rsidRPr="00EA7D51">
                    <w:rPr>
                      <w:lang w:val="uk-UA"/>
                    </w:rPr>
                    <w:t>-</w:t>
                  </w:r>
                </w:p>
              </w:tc>
            </w:tr>
            <w:tr w:rsidR="00FE01E0" w:rsidRPr="00EA7D51" w:rsidTr="008B4014">
              <w:tc>
                <w:tcPr>
                  <w:tcW w:w="643" w:type="dxa"/>
                  <w:vMerge w:val="restart"/>
                  <w:shd w:val="pct20" w:color="FFFF00" w:fill="FFFFFF"/>
                </w:tcPr>
                <w:p w:rsidR="00FE01E0" w:rsidRPr="00EA7D51" w:rsidRDefault="00FE01E0" w:rsidP="0061632B">
                  <w:pPr>
                    <w:tabs>
                      <w:tab w:val="left" w:pos="9180"/>
                    </w:tabs>
                    <w:ind w:right="-34"/>
                    <w:jc w:val="center"/>
                    <w:rPr>
                      <w:b/>
                      <w:bCs/>
                      <w:i/>
                      <w:iCs/>
                      <w:lang w:val="uk-UA"/>
                    </w:rPr>
                  </w:pPr>
                  <w:r w:rsidRPr="00EA7D51">
                    <w:rPr>
                      <w:b/>
                      <w:bCs/>
                      <w:i/>
                      <w:iCs/>
                      <w:lang w:val="uk-UA"/>
                    </w:rPr>
                    <w:t>2.</w:t>
                  </w:r>
                </w:p>
              </w:tc>
              <w:tc>
                <w:tcPr>
                  <w:tcW w:w="4030" w:type="dxa"/>
                  <w:shd w:val="pct20" w:color="FFFF00" w:fill="FFFFFF"/>
                </w:tcPr>
                <w:p w:rsidR="00FE01E0" w:rsidRPr="00EA7D51" w:rsidRDefault="00FE01E0" w:rsidP="0061632B">
                  <w:pPr>
                    <w:tabs>
                      <w:tab w:val="left" w:pos="9180"/>
                    </w:tabs>
                    <w:ind w:right="-34"/>
                    <w:rPr>
                      <w:b/>
                      <w:lang w:val="uk-UA"/>
                    </w:rPr>
                  </w:pPr>
                  <w:r w:rsidRPr="00EA7D51">
                    <w:rPr>
                      <w:b/>
                      <w:lang w:val="uk-UA"/>
                    </w:rPr>
                    <w:t>Реалізація худоби на забій, тонн</w:t>
                  </w:r>
                </w:p>
              </w:tc>
              <w:tc>
                <w:tcPr>
                  <w:tcW w:w="1838" w:type="dxa"/>
                  <w:shd w:val="pct20" w:color="FFFF00" w:fill="FFFFFF"/>
                </w:tcPr>
                <w:p w:rsidR="00FE01E0" w:rsidRPr="00EA7D51" w:rsidRDefault="00FE01E0" w:rsidP="0061632B">
                  <w:pPr>
                    <w:tabs>
                      <w:tab w:val="left" w:pos="9180"/>
                    </w:tabs>
                    <w:ind w:right="-34"/>
                    <w:jc w:val="center"/>
                    <w:rPr>
                      <w:lang w:val="uk-UA"/>
                    </w:rPr>
                  </w:pPr>
                </w:p>
              </w:tc>
              <w:tc>
                <w:tcPr>
                  <w:tcW w:w="1342" w:type="dxa"/>
                  <w:shd w:val="pct20" w:color="FFFF00" w:fill="FFFFFF"/>
                </w:tcPr>
                <w:p w:rsidR="00FE01E0" w:rsidRPr="00EA7D51" w:rsidRDefault="00FE01E0" w:rsidP="0061632B">
                  <w:pPr>
                    <w:tabs>
                      <w:tab w:val="left" w:pos="9180"/>
                    </w:tabs>
                    <w:ind w:right="-34"/>
                    <w:jc w:val="center"/>
                    <w:rPr>
                      <w:lang w:val="uk-UA"/>
                    </w:rPr>
                  </w:pPr>
                </w:p>
              </w:tc>
              <w:tc>
                <w:tcPr>
                  <w:tcW w:w="1919" w:type="dxa"/>
                  <w:shd w:val="solid" w:color="C0C0C0" w:fill="FFFFFF"/>
                </w:tcPr>
                <w:p w:rsidR="00FE01E0" w:rsidRPr="00EA7D51" w:rsidRDefault="00FE01E0" w:rsidP="0061632B">
                  <w:pPr>
                    <w:tabs>
                      <w:tab w:val="left" w:pos="9180"/>
                    </w:tabs>
                    <w:ind w:right="-34"/>
                    <w:jc w:val="center"/>
                    <w:rPr>
                      <w:lang w:val="uk-UA"/>
                    </w:rPr>
                  </w:pPr>
                </w:p>
              </w:tc>
            </w:tr>
            <w:tr w:rsidR="00FE01E0" w:rsidRPr="00EA7D51" w:rsidTr="008B4014">
              <w:tc>
                <w:tcPr>
                  <w:tcW w:w="643" w:type="dxa"/>
                  <w:vMerge/>
                  <w:shd w:val="pct20" w:color="FFFF00" w:fill="FFFFFF"/>
                </w:tcPr>
                <w:p w:rsidR="00FE01E0" w:rsidRPr="00EA7D51" w:rsidRDefault="00FE01E0" w:rsidP="0061632B">
                  <w:pPr>
                    <w:tabs>
                      <w:tab w:val="left" w:pos="9180"/>
                    </w:tabs>
                    <w:ind w:right="-34"/>
                    <w:jc w:val="center"/>
                    <w:rPr>
                      <w:b/>
                      <w:bCs/>
                      <w:i/>
                      <w:iCs/>
                      <w:lang w:val="uk-UA"/>
                    </w:rPr>
                  </w:pPr>
                </w:p>
              </w:tc>
              <w:tc>
                <w:tcPr>
                  <w:tcW w:w="4030" w:type="dxa"/>
                  <w:shd w:val="pct20" w:color="FFFF00" w:fill="FFFFFF"/>
                </w:tcPr>
                <w:p w:rsidR="00FE01E0" w:rsidRPr="00EA7D51" w:rsidRDefault="00FE01E0" w:rsidP="0061632B">
                  <w:pPr>
                    <w:tabs>
                      <w:tab w:val="left" w:pos="9180"/>
                    </w:tabs>
                    <w:ind w:right="-34"/>
                    <w:rPr>
                      <w:b/>
                      <w:lang w:val="uk-UA"/>
                    </w:rPr>
                  </w:pPr>
                  <w:r w:rsidRPr="00EA7D51">
                    <w:rPr>
                      <w:b/>
                      <w:lang w:val="uk-UA"/>
                    </w:rPr>
                    <w:t>в живій масі</w:t>
                  </w:r>
                </w:p>
              </w:tc>
              <w:tc>
                <w:tcPr>
                  <w:tcW w:w="1838" w:type="dxa"/>
                  <w:shd w:val="pct20" w:color="FFFF00" w:fill="FFFFFF"/>
                </w:tcPr>
                <w:p w:rsidR="00FE01E0" w:rsidRPr="00EA7D51" w:rsidRDefault="00FE01E0" w:rsidP="0061632B">
                  <w:pPr>
                    <w:tabs>
                      <w:tab w:val="left" w:pos="9180"/>
                    </w:tabs>
                    <w:ind w:right="-34"/>
                    <w:jc w:val="center"/>
                    <w:rPr>
                      <w:lang w:val="uk-UA"/>
                    </w:rPr>
                  </w:pPr>
                  <w:r>
                    <w:rPr>
                      <w:lang w:val="uk-UA"/>
                    </w:rPr>
                    <w:t>22,4</w:t>
                  </w:r>
                </w:p>
              </w:tc>
              <w:tc>
                <w:tcPr>
                  <w:tcW w:w="1342" w:type="dxa"/>
                  <w:shd w:val="pct20" w:color="FFFF00" w:fill="FFFFFF"/>
                </w:tcPr>
                <w:p w:rsidR="00FE01E0" w:rsidRPr="00EA7D51" w:rsidRDefault="00FE01E0" w:rsidP="0061632B">
                  <w:pPr>
                    <w:tabs>
                      <w:tab w:val="left" w:pos="9180"/>
                    </w:tabs>
                    <w:ind w:right="-34"/>
                    <w:jc w:val="center"/>
                    <w:rPr>
                      <w:lang w:val="uk-UA"/>
                    </w:rPr>
                  </w:pPr>
                  <w:r>
                    <w:rPr>
                      <w:lang w:val="uk-UA"/>
                    </w:rPr>
                    <w:t>28,6</w:t>
                  </w:r>
                </w:p>
              </w:tc>
              <w:tc>
                <w:tcPr>
                  <w:tcW w:w="1919" w:type="dxa"/>
                  <w:shd w:val="solid" w:color="C0C0C0" w:fill="FFFFFF"/>
                </w:tcPr>
                <w:p w:rsidR="00FE01E0" w:rsidRPr="00EA7D51" w:rsidRDefault="00FE01E0" w:rsidP="0061632B">
                  <w:pPr>
                    <w:tabs>
                      <w:tab w:val="left" w:pos="9180"/>
                    </w:tabs>
                    <w:ind w:right="-34"/>
                    <w:jc w:val="center"/>
                    <w:rPr>
                      <w:lang w:val="uk-UA"/>
                    </w:rPr>
                  </w:pPr>
                  <w:r>
                    <w:rPr>
                      <w:lang w:val="uk-UA"/>
                    </w:rPr>
                    <w:t>30,0</w:t>
                  </w:r>
                </w:p>
              </w:tc>
            </w:tr>
            <w:tr w:rsidR="00FE01E0" w:rsidRPr="00EA7D51" w:rsidTr="008B4014">
              <w:tc>
                <w:tcPr>
                  <w:tcW w:w="643" w:type="dxa"/>
                  <w:vMerge/>
                  <w:shd w:val="pct20" w:color="FFFF00" w:fill="FFFFFF"/>
                </w:tcPr>
                <w:p w:rsidR="00FE01E0" w:rsidRPr="00EA7D51" w:rsidRDefault="00FE01E0" w:rsidP="0061632B">
                  <w:pPr>
                    <w:tabs>
                      <w:tab w:val="left" w:pos="9180"/>
                    </w:tabs>
                    <w:ind w:right="-34"/>
                    <w:jc w:val="center"/>
                    <w:rPr>
                      <w:b/>
                      <w:bCs/>
                      <w:i/>
                      <w:iCs/>
                      <w:lang w:val="uk-UA"/>
                    </w:rPr>
                  </w:pPr>
                </w:p>
              </w:tc>
              <w:tc>
                <w:tcPr>
                  <w:tcW w:w="4030" w:type="dxa"/>
                  <w:shd w:val="pct20" w:color="FFFF00" w:fill="FFFFFF"/>
                </w:tcPr>
                <w:p w:rsidR="00FE01E0" w:rsidRPr="00EA7D51" w:rsidRDefault="00FE01E0" w:rsidP="0061632B">
                  <w:pPr>
                    <w:tabs>
                      <w:tab w:val="left" w:pos="9180"/>
                    </w:tabs>
                    <w:ind w:right="-34"/>
                    <w:rPr>
                      <w:b/>
                      <w:lang w:val="uk-UA"/>
                    </w:rPr>
                  </w:pPr>
                  <w:r w:rsidRPr="00EA7D51">
                    <w:rPr>
                      <w:b/>
                      <w:lang w:val="uk-UA"/>
                    </w:rPr>
                    <w:t xml:space="preserve">в забійній </w:t>
                  </w:r>
                </w:p>
              </w:tc>
              <w:tc>
                <w:tcPr>
                  <w:tcW w:w="1838" w:type="dxa"/>
                  <w:shd w:val="pct20" w:color="FFFF00" w:fill="FFFFFF"/>
                </w:tcPr>
                <w:p w:rsidR="00FE01E0" w:rsidRPr="00EA7D51" w:rsidRDefault="00FE01E0" w:rsidP="0061632B">
                  <w:pPr>
                    <w:tabs>
                      <w:tab w:val="left" w:pos="9180"/>
                    </w:tabs>
                    <w:ind w:right="-34"/>
                    <w:jc w:val="center"/>
                    <w:rPr>
                      <w:lang w:val="uk-UA"/>
                    </w:rPr>
                  </w:pPr>
                  <w:r>
                    <w:rPr>
                      <w:lang w:val="uk-UA"/>
                    </w:rPr>
                    <w:t>10,0</w:t>
                  </w:r>
                </w:p>
              </w:tc>
              <w:tc>
                <w:tcPr>
                  <w:tcW w:w="1342" w:type="dxa"/>
                  <w:shd w:val="pct20" w:color="FFFF00" w:fill="FFFFFF"/>
                </w:tcPr>
                <w:p w:rsidR="00FE01E0" w:rsidRPr="00EA7D51" w:rsidRDefault="00FE01E0" w:rsidP="0061632B">
                  <w:pPr>
                    <w:tabs>
                      <w:tab w:val="left" w:pos="9180"/>
                    </w:tabs>
                    <w:ind w:right="-34"/>
                    <w:jc w:val="center"/>
                    <w:rPr>
                      <w:lang w:val="uk-UA"/>
                    </w:rPr>
                  </w:pPr>
                  <w:r>
                    <w:rPr>
                      <w:lang w:val="uk-UA"/>
                    </w:rPr>
                    <w:t>13,7</w:t>
                  </w:r>
                </w:p>
              </w:tc>
              <w:tc>
                <w:tcPr>
                  <w:tcW w:w="1919" w:type="dxa"/>
                  <w:shd w:val="solid" w:color="C0C0C0" w:fill="FFFFFF"/>
                </w:tcPr>
                <w:p w:rsidR="00FE01E0" w:rsidRPr="00EA7D51" w:rsidRDefault="00FE01E0" w:rsidP="0061632B">
                  <w:pPr>
                    <w:tabs>
                      <w:tab w:val="left" w:pos="9180"/>
                    </w:tabs>
                    <w:ind w:right="-34"/>
                    <w:jc w:val="center"/>
                    <w:rPr>
                      <w:lang w:val="uk-UA"/>
                    </w:rPr>
                  </w:pPr>
                  <w:r>
                    <w:rPr>
                      <w:lang w:val="uk-UA"/>
                    </w:rPr>
                    <w:t>14,4</w:t>
                  </w:r>
                </w:p>
              </w:tc>
            </w:tr>
            <w:tr w:rsidR="00FE01E0" w:rsidRPr="00EA7D51" w:rsidTr="008B4014">
              <w:tc>
                <w:tcPr>
                  <w:tcW w:w="643" w:type="dxa"/>
                  <w:shd w:val="pct20" w:color="FFFF00" w:fill="FFFFFF"/>
                </w:tcPr>
                <w:p w:rsidR="00FE01E0" w:rsidRPr="00EA7D51" w:rsidRDefault="00FE01E0" w:rsidP="0061632B">
                  <w:pPr>
                    <w:tabs>
                      <w:tab w:val="left" w:pos="9180"/>
                    </w:tabs>
                    <w:ind w:right="-34"/>
                    <w:jc w:val="center"/>
                    <w:rPr>
                      <w:b/>
                      <w:bCs/>
                      <w:i/>
                      <w:iCs/>
                      <w:lang w:val="uk-UA"/>
                    </w:rPr>
                  </w:pPr>
                  <w:r w:rsidRPr="00EA7D51">
                    <w:rPr>
                      <w:b/>
                      <w:bCs/>
                      <w:i/>
                      <w:iCs/>
                      <w:lang w:val="uk-UA"/>
                    </w:rPr>
                    <w:t>3</w:t>
                  </w:r>
                </w:p>
              </w:tc>
              <w:tc>
                <w:tcPr>
                  <w:tcW w:w="4030" w:type="dxa"/>
                  <w:shd w:val="pct20" w:color="FFFF00" w:fill="FFFFFF"/>
                </w:tcPr>
                <w:p w:rsidR="00FE01E0" w:rsidRPr="00EA7D51" w:rsidRDefault="00FE01E0" w:rsidP="0061632B">
                  <w:pPr>
                    <w:tabs>
                      <w:tab w:val="left" w:pos="9180"/>
                    </w:tabs>
                    <w:ind w:right="-34"/>
                    <w:rPr>
                      <w:b/>
                      <w:lang w:val="uk-UA"/>
                    </w:rPr>
                  </w:pPr>
                  <w:r w:rsidRPr="00EA7D51">
                    <w:rPr>
                      <w:b/>
                      <w:lang w:val="uk-UA"/>
                    </w:rPr>
                    <w:t>Молоко, тонн</w:t>
                  </w:r>
                </w:p>
              </w:tc>
              <w:tc>
                <w:tcPr>
                  <w:tcW w:w="1838" w:type="dxa"/>
                  <w:shd w:val="pct20" w:color="FFFF00" w:fill="FFFFFF"/>
                </w:tcPr>
                <w:p w:rsidR="00FE01E0" w:rsidRPr="00EA7D51" w:rsidRDefault="00FE01E0" w:rsidP="0061632B">
                  <w:pPr>
                    <w:tabs>
                      <w:tab w:val="left" w:pos="9180"/>
                    </w:tabs>
                    <w:ind w:right="-34"/>
                    <w:jc w:val="center"/>
                    <w:rPr>
                      <w:lang w:val="uk-UA"/>
                    </w:rPr>
                  </w:pPr>
                  <w:r>
                    <w:rPr>
                      <w:lang w:val="uk-UA"/>
                    </w:rPr>
                    <w:t>629,0</w:t>
                  </w:r>
                </w:p>
              </w:tc>
              <w:tc>
                <w:tcPr>
                  <w:tcW w:w="1342" w:type="dxa"/>
                  <w:shd w:val="pct20" w:color="FFFF00" w:fill="FFFFFF"/>
                </w:tcPr>
                <w:p w:rsidR="00FE01E0" w:rsidRPr="00EA7D51" w:rsidRDefault="00FE01E0" w:rsidP="0061632B">
                  <w:pPr>
                    <w:tabs>
                      <w:tab w:val="left" w:pos="9180"/>
                    </w:tabs>
                    <w:ind w:right="-34"/>
                    <w:jc w:val="center"/>
                    <w:rPr>
                      <w:lang w:val="uk-UA"/>
                    </w:rPr>
                  </w:pPr>
                  <w:r>
                    <w:rPr>
                      <w:lang w:val="uk-UA"/>
                    </w:rPr>
                    <w:t>595,5</w:t>
                  </w:r>
                </w:p>
              </w:tc>
              <w:tc>
                <w:tcPr>
                  <w:tcW w:w="1919" w:type="dxa"/>
                  <w:shd w:val="solid" w:color="C0C0C0" w:fill="FFFFFF"/>
                </w:tcPr>
                <w:p w:rsidR="00FE01E0" w:rsidRPr="00EA7D51" w:rsidRDefault="00FE01E0" w:rsidP="0061632B">
                  <w:pPr>
                    <w:tabs>
                      <w:tab w:val="left" w:pos="9180"/>
                    </w:tabs>
                    <w:ind w:right="-34"/>
                    <w:jc w:val="center"/>
                    <w:rPr>
                      <w:lang w:val="uk-UA"/>
                    </w:rPr>
                  </w:pPr>
                  <w:r>
                    <w:rPr>
                      <w:lang w:val="uk-UA"/>
                    </w:rPr>
                    <w:t>681,8</w:t>
                  </w:r>
                </w:p>
              </w:tc>
            </w:tr>
            <w:tr w:rsidR="00FE01E0" w:rsidRPr="00EA7D51" w:rsidTr="008B4014">
              <w:tc>
                <w:tcPr>
                  <w:tcW w:w="643" w:type="dxa"/>
                  <w:shd w:val="pct20" w:color="FFFF00" w:fill="FFFFFF"/>
                </w:tcPr>
                <w:p w:rsidR="00FE01E0" w:rsidRPr="00EA7D51" w:rsidRDefault="00FE01E0" w:rsidP="0061632B">
                  <w:pPr>
                    <w:tabs>
                      <w:tab w:val="left" w:pos="9180"/>
                    </w:tabs>
                    <w:ind w:right="-34"/>
                    <w:jc w:val="center"/>
                    <w:rPr>
                      <w:b/>
                      <w:bCs/>
                      <w:i/>
                      <w:iCs/>
                      <w:lang w:val="uk-UA"/>
                    </w:rPr>
                  </w:pPr>
                  <w:r w:rsidRPr="00EA7D51">
                    <w:rPr>
                      <w:b/>
                      <w:bCs/>
                      <w:i/>
                      <w:iCs/>
                      <w:lang w:val="uk-UA"/>
                    </w:rPr>
                    <w:t>ІІ</w:t>
                  </w:r>
                </w:p>
              </w:tc>
              <w:tc>
                <w:tcPr>
                  <w:tcW w:w="4030" w:type="dxa"/>
                  <w:shd w:val="pct20" w:color="FFFF00" w:fill="FFFFFF"/>
                </w:tcPr>
                <w:p w:rsidR="00FE01E0" w:rsidRPr="00EA7D51" w:rsidRDefault="00FE01E0" w:rsidP="0061632B">
                  <w:pPr>
                    <w:tabs>
                      <w:tab w:val="left" w:pos="9180"/>
                    </w:tabs>
                    <w:ind w:right="-34"/>
                    <w:rPr>
                      <w:b/>
                      <w:lang w:val="uk-UA"/>
                    </w:rPr>
                  </w:pPr>
                  <w:r w:rsidRPr="00EA7D51">
                    <w:rPr>
                      <w:b/>
                      <w:lang w:val="uk-UA"/>
                    </w:rPr>
                    <w:t>Поголів'я худоби, голів</w:t>
                  </w:r>
                </w:p>
              </w:tc>
              <w:tc>
                <w:tcPr>
                  <w:tcW w:w="1838" w:type="dxa"/>
                  <w:shd w:val="pct20" w:color="FFFF00" w:fill="FFFFFF"/>
                </w:tcPr>
                <w:p w:rsidR="00FE01E0" w:rsidRPr="00EA7D51" w:rsidRDefault="00FE01E0" w:rsidP="0061632B">
                  <w:pPr>
                    <w:tabs>
                      <w:tab w:val="left" w:pos="9180"/>
                    </w:tabs>
                    <w:ind w:right="-34"/>
                    <w:rPr>
                      <w:lang w:val="uk-UA"/>
                    </w:rPr>
                  </w:pPr>
                </w:p>
              </w:tc>
              <w:tc>
                <w:tcPr>
                  <w:tcW w:w="1342" w:type="dxa"/>
                  <w:shd w:val="pct20" w:color="FFFF00" w:fill="FFFFFF"/>
                </w:tcPr>
                <w:p w:rsidR="00FE01E0" w:rsidRPr="00EA7D51" w:rsidRDefault="00FE01E0" w:rsidP="0061632B">
                  <w:pPr>
                    <w:tabs>
                      <w:tab w:val="left" w:pos="9180"/>
                    </w:tabs>
                    <w:ind w:right="-34"/>
                    <w:jc w:val="center"/>
                    <w:rPr>
                      <w:lang w:val="uk-UA"/>
                    </w:rPr>
                  </w:pPr>
                </w:p>
              </w:tc>
              <w:tc>
                <w:tcPr>
                  <w:tcW w:w="1919" w:type="dxa"/>
                  <w:shd w:val="solid" w:color="C0C0C0" w:fill="FFFFFF"/>
                </w:tcPr>
                <w:p w:rsidR="00FE01E0" w:rsidRPr="00EA7D51" w:rsidRDefault="00FE01E0" w:rsidP="0061632B">
                  <w:pPr>
                    <w:tabs>
                      <w:tab w:val="left" w:pos="9180"/>
                    </w:tabs>
                    <w:ind w:right="-34"/>
                    <w:jc w:val="center"/>
                    <w:rPr>
                      <w:lang w:val="uk-UA"/>
                    </w:rPr>
                  </w:pPr>
                </w:p>
              </w:tc>
            </w:tr>
            <w:tr w:rsidR="00FE01E0" w:rsidRPr="00EA7D51" w:rsidTr="008B4014">
              <w:tc>
                <w:tcPr>
                  <w:tcW w:w="643" w:type="dxa"/>
                  <w:vMerge w:val="restart"/>
                  <w:shd w:val="pct20" w:color="FFFF00" w:fill="FFFFFF"/>
                </w:tcPr>
                <w:p w:rsidR="00FE01E0" w:rsidRPr="00EA7D51" w:rsidRDefault="00FE01E0" w:rsidP="0061632B">
                  <w:pPr>
                    <w:tabs>
                      <w:tab w:val="left" w:pos="9180"/>
                    </w:tabs>
                    <w:ind w:right="-34"/>
                    <w:jc w:val="center"/>
                    <w:rPr>
                      <w:b/>
                      <w:bCs/>
                      <w:i/>
                      <w:iCs/>
                      <w:lang w:val="uk-UA"/>
                    </w:rPr>
                  </w:pPr>
                </w:p>
              </w:tc>
              <w:tc>
                <w:tcPr>
                  <w:tcW w:w="4030" w:type="dxa"/>
                  <w:shd w:val="pct20" w:color="FFFF00" w:fill="FFFFFF"/>
                </w:tcPr>
                <w:p w:rsidR="00FE01E0" w:rsidRPr="00EA7D51" w:rsidRDefault="00FE01E0" w:rsidP="0061632B">
                  <w:pPr>
                    <w:tabs>
                      <w:tab w:val="left" w:pos="9180"/>
                    </w:tabs>
                    <w:ind w:right="-34"/>
                    <w:rPr>
                      <w:b/>
                      <w:lang w:val="uk-UA"/>
                    </w:rPr>
                  </w:pPr>
                  <w:r w:rsidRPr="00EA7D51">
                    <w:rPr>
                      <w:b/>
                      <w:lang w:val="uk-UA"/>
                    </w:rPr>
                    <w:t>велика рогата худоба , всього</w:t>
                  </w:r>
                </w:p>
              </w:tc>
              <w:tc>
                <w:tcPr>
                  <w:tcW w:w="1838" w:type="dxa"/>
                  <w:shd w:val="pct20" w:color="FFFF00" w:fill="FFFFFF"/>
                </w:tcPr>
                <w:p w:rsidR="00FE01E0" w:rsidRPr="00EA7D51" w:rsidRDefault="00FE01E0" w:rsidP="0061632B">
                  <w:pPr>
                    <w:tabs>
                      <w:tab w:val="left" w:pos="9180"/>
                    </w:tabs>
                    <w:ind w:right="-34"/>
                    <w:jc w:val="center"/>
                    <w:rPr>
                      <w:lang w:val="uk-UA"/>
                    </w:rPr>
                  </w:pPr>
                  <w:r>
                    <w:rPr>
                      <w:lang w:val="uk-UA"/>
                    </w:rPr>
                    <w:t>432</w:t>
                  </w:r>
                </w:p>
              </w:tc>
              <w:tc>
                <w:tcPr>
                  <w:tcW w:w="1342" w:type="dxa"/>
                  <w:shd w:val="pct20" w:color="FFFF00" w:fill="FFFFFF"/>
                </w:tcPr>
                <w:p w:rsidR="00FE01E0" w:rsidRPr="00EA7D51" w:rsidRDefault="00FE01E0" w:rsidP="0061632B">
                  <w:pPr>
                    <w:tabs>
                      <w:tab w:val="left" w:pos="9180"/>
                    </w:tabs>
                    <w:ind w:right="-34"/>
                    <w:jc w:val="center"/>
                    <w:rPr>
                      <w:lang w:val="uk-UA"/>
                    </w:rPr>
                  </w:pPr>
                  <w:r>
                    <w:rPr>
                      <w:lang w:val="uk-UA"/>
                    </w:rPr>
                    <w:t>464</w:t>
                  </w:r>
                </w:p>
              </w:tc>
              <w:tc>
                <w:tcPr>
                  <w:tcW w:w="1919" w:type="dxa"/>
                  <w:shd w:val="solid" w:color="C0C0C0" w:fill="FFFFFF"/>
                </w:tcPr>
                <w:p w:rsidR="00FE01E0" w:rsidRPr="00EA7D51" w:rsidRDefault="00FE01E0" w:rsidP="0061632B">
                  <w:pPr>
                    <w:tabs>
                      <w:tab w:val="left" w:pos="9180"/>
                    </w:tabs>
                    <w:ind w:right="-34"/>
                    <w:jc w:val="center"/>
                    <w:rPr>
                      <w:lang w:val="uk-UA"/>
                    </w:rPr>
                  </w:pPr>
                  <w:r>
                    <w:rPr>
                      <w:lang w:val="uk-UA"/>
                    </w:rPr>
                    <w:t>502</w:t>
                  </w:r>
                </w:p>
              </w:tc>
            </w:tr>
            <w:tr w:rsidR="00FE01E0" w:rsidRPr="00EA7D51" w:rsidTr="008B4014">
              <w:tc>
                <w:tcPr>
                  <w:tcW w:w="643" w:type="dxa"/>
                  <w:vMerge/>
                  <w:shd w:val="pct20" w:color="FFFF00" w:fill="FFFFFF"/>
                </w:tcPr>
                <w:p w:rsidR="00FE01E0" w:rsidRPr="00EA7D51" w:rsidRDefault="00FE01E0" w:rsidP="0061632B">
                  <w:pPr>
                    <w:tabs>
                      <w:tab w:val="left" w:pos="9180"/>
                    </w:tabs>
                    <w:ind w:right="-34"/>
                    <w:jc w:val="center"/>
                    <w:rPr>
                      <w:b/>
                      <w:bCs/>
                      <w:i/>
                      <w:iCs/>
                      <w:lang w:val="uk-UA"/>
                    </w:rPr>
                  </w:pPr>
                </w:p>
              </w:tc>
              <w:tc>
                <w:tcPr>
                  <w:tcW w:w="4030" w:type="dxa"/>
                  <w:shd w:val="pct20" w:color="FFFF00" w:fill="FFFFFF"/>
                </w:tcPr>
                <w:p w:rsidR="00FE01E0" w:rsidRPr="00EA7D51" w:rsidRDefault="00FE01E0" w:rsidP="0061632B">
                  <w:pPr>
                    <w:tabs>
                      <w:tab w:val="left" w:pos="9180"/>
                    </w:tabs>
                    <w:ind w:right="-34"/>
                    <w:rPr>
                      <w:b/>
                      <w:lang w:val="uk-UA"/>
                    </w:rPr>
                  </w:pPr>
                  <w:r w:rsidRPr="00EA7D51">
                    <w:rPr>
                      <w:b/>
                      <w:lang w:val="uk-UA"/>
                    </w:rPr>
                    <w:t>в т.ч. корови</w:t>
                  </w:r>
                </w:p>
              </w:tc>
              <w:tc>
                <w:tcPr>
                  <w:tcW w:w="1838" w:type="dxa"/>
                  <w:shd w:val="pct20" w:color="FFFF00" w:fill="FFFFFF"/>
                </w:tcPr>
                <w:p w:rsidR="00FE01E0" w:rsidRPr="00EA7D51" w:rsidRDefault="00FE01E0" w:rsidP="0061632B">
                  <w:pPr>
                    <w:tabs>
                      <w:tab w:val="left" w:pos="9180"/>
                    </w:tabs>
                    <w:ind w:right="-34"/>
                    <w:jc w:val="center"/>
                    <w:rPr>
                      <w:lang w:val="uk-UA"/>
                    </w:rPr>
                  </w:pPr>
                  <w:r w:rsidRPr="00EA7D51">
                    <w:rPr>
                      <w:lang w:val="uk-UA"/>
                    </w:rPr>
                    <w:t>157</w:t>
                  </w:r>
                </w:p>
              </w:tc>
              <w:tc>
                <w:tcPr>
                  <w:tcW w:w="1342" w:type="dxa"/>
                  <w:shd w:val="pct20" w:color="FFFF00" w:fill="FFFFFF"/>
                </w:tcPr>
                <w:p w:rsidR="00FE01E0" w:rsidRPr="00EA7D51" w:rsidRDefault="00FE01E0" w:rsidP="0061632B">
                  <w:pPr>
                    <w:tabs>
                      <w:tab w:val="left" w:pos="9180"/>
                    </w:tabs>
                    <w:ind w:right="-34"/>
                    <w:jc w:val="center"/>
                    <w:rPr>
                      <w:lang w:val="uk-UA"/>
                    </w:rPr>
                  </w:pPr>
                  <w:r w:rsidRPr="00EA7D51">
                    <w:rPr>
                      <w:lang w:val="uk-UA"/>
                    </w:rPr>
                    <w:t>157</w:t>
                  </w:r>
                </w:p>
              </w:tc>
              <w:tc>
                <w:tcPr>
                  <w:tcW w:w="1919" w:type="dxa"/>
                  <w:shd w:val="solid" w:color="C0C0C0" w:fill="FFFFFF"/>
                </w:tcPr>
                <w:p w:rsidR="00FE01E0" w:rsidRPr="00EA7D51" w:rsidRDefault="00FE01E0" w:rsidP="0061632B">
                  <w:pPr>
                    <w:tabs>
                      <w:tab w:val="left" w:pos="9180"/>
                    </w:tabs>
                    <w:ind w:right="-34"/>
                    <w:jc w:val="center"/>
                    <w:rPr>
                      <w:lang w:val="uk-UA"/>
                    </w:rPr>
                  </w:pPr>
                  <w:r>
                    <w:rPr>
                      <w:lang w:val="uk-UA"/>
                    </w:rPr>
                    <w:t>172</w:t>
                  </w:r>
                </w:p>
              </w:tc>
            </w:tr>
            <w:tr w:rsidR="00FE01E0" w:rsidRPr="00EA7D51" w:rsidTr="008B4014">
              <w:tc>
                <w:tcPr>
                  <w:tcW w:w="643" w:type="dxa"/>
                  <w:vMerge/>
                  <w:shd w:val="pct20" w:color="FFFF00" w:fill="FFFFFF"/>
                </w:tcPr>
                <w:p w:rsidR="00FE01E0" w:rsidRPr="00EA7D51" w:rsidRDefault="00FE01E0" w:rsidP="0061632B">
                  <w:pPr>
                    <w:tabs>
                      <w:tab w:val="left" w:pos="9180"/>
                    </w:tabs>
                    <w:ind w:right="-34"/>
                    <w:jc w:val="center"/>
                    <w:rPr>
                      <w:b/>
                      <w:bCs/>
                      <w:i/>
                      <w:iCs/>
                      <w:lang w:val="uk-UA"/>
                    </w:rPr>
                  </w:pPr>
                </w:p>
              </w:tc>
              <w:tc>
                <w:tcPr>
                  <w:tcW w:w="4030" w:type="dxa"/>
                  <w:shd w:val="pct20" w:color="FFFF00" w:fill="FFFFFF"/>
                </w:tcPr>
                <w:p w:rsidR="00FE01E0" w:rsidRPr="00EA7D51" w:rsidRDefault="00FE01E0" w:rsidP="0061632B">
                  <w:pPr>
                    <w:tabs>
                      <w:tab w:val="left" w:pos="9180"/>
                    </w:tabs>
                    <w:ind w:right="-34"/>
                    <w:rPr>
                      <w:b/>
                      <w:lang w:val="uk-UA"/>
                    </w:rPr>
                  </w:pPr>
                  <w:r w:rsidRPr="00EA7D51">
                    <w:rPr>
                      <w:b/>
                      <w:lang w:val="uk-UA"/>
                    </w:rPr>
                    <w:t>свині</w:t>
                  </w:r>
                </w:p>
              </w:tc>
              <w:tc>
                <w:tcPr>
                  <w:tcW w:w="1838" w:type="dxa"/>
                  <w:shd w:val="pct20" w:color="FFFF00" w:fill="FFFFFF"/>
                </w:tcPr>
                <w:p w:rsidR="00FE01E0" w:rsidRPr="00EA7D51" w:rsidRDefault="00FE01E0" w:rsidP="0061632B">
                  <w:pPr>
                    <w:tabs>
                      <w:tab w:val="left" w:pos="9180"/>
                    </w:tabs>
                    <w:ind w:right="-34"/>
                    <w:jc w:val="center"/>
                    <w:rPr>
                      <w:lang w:val="uk-UA"/>
                    </w:rPr>
                  </w:pPr>
                  <w:r w:rsidRPr="00EA7D51">
                    <w:rPr>
                      <w:lang w:val="uk-UA"/>
                    </w:rPr>
                    <w:t>1</w:t>
                  </w:r>
                  <w:r>
                    <w:rPr>
                      <w:lang w:val="uk-UA"/>
                    </w:rPr>
                    <w:t>4</w:t>
                  </w:r>
                </w:p>
              </w:tc>
              <w:tc>
                <w:tcPr>
                  <w:tcW w:w="1342" w:type="dxa"/>
                  <w:shd w:val="pct20" w:color="FFFF00" w:fill="FFFFFF"/>
                </w:tcPr>
                <w:p w:rsidR="00FE01E0" w:rsidRPr="00EA7D51" w:rsidRDefault="00FE01E0" w:rsidP="0061632B">
                  <w:pPr>
                    <w:tabs>
                      <w:tab w:val="left" w:pos="9180"/>
                    </w:tabs>
                    <w:ind w:right="-34"/>
                    <w:jc w:val="center"/>
                    <w:rPr>
                      <w:lang w:val="uk-UA"/>
                    </w:rPr>
                  </w:pPr>
                  <w:r>
                    <w:rPr>
                      <w:lang w:val="uk-UA"/>
                    </w:rPr>
                    <w:t>-</w:t>
                  </w:r>
                </w:p>
              </w:tc>
              <w:tc>
                <w:tcPr>
                  <w:tcW w:w="1919" w:type="dxa"/>
                  <w:shd w:val="solid" w:color="C0C0C0" w:fill="FFFFFF"/>
                </w:tcPr>
                <w:p w:rsidR="00FE01E0" w:rsidRPr="00EA7D51" w:rsidRDefault="00FE01E0" w:rsidP="0061632B">
                  <w:pPr>
                    <w:tabs>
                      <w:tab w:val="left" w:pos="9180"/>
                    </w:tabs>
                    <w:ind w:right="-34"/>
                    <w:jc w:val="center"/>
                    <w:rPr>
                      <w:lang w:val="uk-UA"/>
                    </w:rPr>
                  </w:pPr>
                  <w:r>
                    <w:rPr>
                      <w:lang w:val="uk-UA"/>
                    </w:rPr>
                    <w:t>-</w:t>
                  </w:r>
                </w:p>
              </w:tc>
            </w:tr>
            <w:tr w:rsidR="00FE01E0" w:rsidRPr="00EA7D51" w:rsidTr="008B4014">
              <w:tc>
                <w:tcPr>
                  <w:tcW w:w="643" w:type="dxa"/>
                  <w:vMerge/>
                  <w:shd w:val="pct20" w:color="FFFF00" w:fill="FFFFFF"/>
                </w:tcPr>
                <w:p w:rsidR="00FE01E0" w:rsidRPr="00EA7D51" w:rsidRDefault="00FE01E0" w:rsidP="0061632B">
                  <w:pPr>
                    <w:tabs>
                      <w:tab w:val="left" w:pos="9180"/>
                    </w:tabs>
                    <w:ind w:right="-34"/>
                    <w:jc w:val="center"/>
                    <w:rPr>
                      <w:b/>
                      <w:bCs/>
                      <w:i/>
                      <w:iCs/>
                      <w:lang w:val="uk-UA"/>
                    </w:rPr>
                  </w:pPr>
                </w:p>
              </w:tc>
              <w:tc>
                <w:tcPr>
                  <w:tcW w:w="4030" w:type="dxa"/>
                  <w:shd w:val="pct20" w:color="FFFF00" w:fill="FFFFFF"/>
                </w:tcPr>
                <w:p w:rsidR="00FE01E0" w:rsidRPr="00EA7D51" w:rsidRDefault="00FE01E0" w:rsidP="0061632B">
                  <w:pPr>
                    <w:tabs>
                      <w:tab w:val="left" w:pos="9180"/>
                    </w:tabs>
                    <w:ind w:right="-34"/>
                    <w:rPr>
                      <w:b/>
                      <w:lang w:val="uk-UA"/>
                    </w:rPr>
                  </w:pPr>
                  <w:r w:rsidRPr="00EA7D51">
                    <w:rPr>
                      <w:b/>
                      <w:lang w:val="uk-UA"/>
                    </w:rPr>
                    <w:t>в т.ч. осн. свиноматки</w:t>
                  </w:r>
                </w:p>
              </w:tc>
              <w:tc>
                <w:tcPr>
                  <w:tcW w:w="1838" w:type="dxa"/>
                  <w:shd w:val="pct20" w:color="FFFF00" w:fill="FFFFFF"/>
                </w:tcPr>
                <w:p w:rsidR="00FE01E0" w:rsidRPr="00EA7D51" w:rsidRDefault="00FE01E0" w:rsidP="0061632B">
                  <w:pPr>
                    <w:tabs>
                      <w:tab w:val="left" w:pos="9180"/>
                    </w:tabs>
                    <w:ind w:right="-34"/>
                    <w:jc w:val="center"/>
                    <w:rPr>
                      <w:lang w:val="uk-UA"/>
                    </w:rPr>
                  </w:pPr>
                  <w:r w:rsidRPr="00EA7D51">
                    <w:rPr>
                      <w:lang w:val="uk-UA"/>
                    </w:rPr>
                    <w:t>1</w:t>
                  </w:r>
                  <w:r>
                    <w:rPr>
                      <w:lang w:val="uk-UA"/>
                    </w:rPr>
                    <w:t>3</w:t>
                  </w:r>
                </w:p>
              </w:tc>
              <w:tc>
                <w:tcPr>
                  <w:tcW w:w="1342" w:type="dxa"/>
                  <w:shd w:val="pct20" w:color="FFFF00" w:fill="FFFFFF"/>
                </w:tcPr>
                <w:p w:rsidR="00FE01E0" w:rsidRPr="00EA7D51" w:rsidRDefault="00FE01E0" w:rsidP="0061632B">
                  <w:pPr>
                    <w:tabs>
                      <w:tab w:val="left" w:pos="9180"/>
                    </w:tabs>
                    <w:ind w:right="-34"/>
                    <w:jc w:val="center"/>
                    <w:rPr>
                      <w:lang w:val="uk-UA"/>
                    </w:rPr>
                  </w:pPr>
                  <w:r>
                    <w:rPr>
                      <w:lang w:val="uk-UA"/>
                    </w:rPr>
                    <w:t>-</w:t>
                  </w:r>
                </w:p>
              </w:tc>
              <w:tc>
                <w:tcPr>
                  <w:tcW w:w="1919" w:type="dxa"/>
                  <w:shd w:val="solid" w:color="C0C0C0" w:fill="FFFFFF"/>
                </w:tcPr>
                <w:p w:rsidR="00FE01E0" w:rsidRPr="00EA7D51" w:rsidRDefault="00FE01E0" w:rsidP="0061632B">
                  <w:pPr>
                    <w:tabs>
                      <w:tab w:val="left" w:pos="9180"/>
                    </w:tabs>
                    <w:ind w:right="-34"/>
                    <w:jc w:val="center"/>
                    <w:rPr>
                      <w:lang w:val="uk-UA"/>
                    </w:rPr>
                  </w:pPr>
                  <w:r>
                    <w:rPr>
                      <w:lang w:val="uk-UA"/>
                    </w:rPr>
                    <w:t>-</w:t>
                  </w:r>
                </w:p>
              </w:tc>
            </w:tr>
            <w:tr w:rsidR="00FE01E0" w:rsidRPr="00EA7D51" w:rsidTr="008B4014">
              <w:tc>
                <w:tcPr>
                  <w:tcW w:w="643" w:type="dxa"/>
                  <w:shd w:val="pct20" w:color="FFFF00" w:fill="FFFFFF"/>
                </w:tcPr>
                <w:p w:rsidR="00FE01E0" w:rsidRPr="00EA7D51" w:rsidRDefault="00FE01E0" w:rsidP="0061632B">
                  <w:pPr>
                    <w:tabs>
                      <w:tab w:val="left" w:pos="9180"/>
                    </w:tabs>
                    <w:ind w:right="-34"/>
                    <w:jc w:val="center"/>
                    <w:rPr>
                      <w:b/>
                      <w:bCs/>
                      <w:i/>
                      <w:iCs/>
                      <w:lang w:val="uk-UA"/>
                    </w:rPr>
                  </w:pPr>
                  <w:r w:rsidRPr="00EA7D51">
                    <w:rPr>
                      <w:b/>
                      <w:bCs/>
                      <w:i/>
                      <w:iCs/>
                      <w:lang w:val="uk-UA"/>
                    </w:rPr>
                    <w:t>ІІІ</w:t>
                  </w:r>
                </w:p>
              </w:tc>
              <w:tc>
                <w:tcPr>
                  <w:tcW w:w="4030" w:type="dxa"/>
                  <w:shd w:val="pct20" w:color="FFFF00" w:fill="FFFFFF"/>
                </w:tcPr>
                <w:p w:rsidR="00FE01E0" w:rsidRPr="00EA7D51" w:rsidRDefault="00FE01E0" w:rsidP="0061632B">
                  <w:pPr>
                    <w:tabs>
                      <w:tab w:val="left" w:pos="9180"/>
                    </w:tabs>
                    <w:ind w:right="-34"/>
                    <w:rPr>
                      <w:b/>
                      <w:lang w:val="uk-UA"/>
                    </w:rPr>
                  </w:pPr>
                  <w:r w:rsidRPr="00EA7D51">
                    <w:rPr>
                      <w:b/>
                      <w:lang w:val="uk-UA"/>
                    </w:rPr>
                    <w:t>Розрахунок продуктивності.</w:t>
                  </w:r>
                </w:p>
              </w:tc>
              <w:tc>
                <w:tcPr>
                  <w:tcW w:w="1838" w:type="dxa"/>
                  <w:shd w:val="pct20" w:color="FFFF00" w:fill="FFFFFF"/>
                </w:tcPr>
                <w:p w:rsidR="00FE01E0" w:rsidRPr="00EA7D51" w:rsidRDefault="00FE01E0" w:rsidP="0061632B">
                  <w:pPr>
                    <w:tabs>
                      <w:tab w:val="left" w:pos="9180"/>
                    </w:tabs>
                    <w:ind w:right="-34"/>
                    <w:jc w:val="center"/>
                    <w:rPr>
                      <w:lang w:val="uk-UA"/>
                    </w:rPr>
                  </w:pPr>
                </w:p>
              </w:tc>
              <w:tc>
                <w:tcPr>
                  <w:tcW w:w="1342" w:type="dxa"/>
                  <w:shd w:val="pct20" w:color="FFFF00" w:fill="FFFFFF"/>
                </w:tcPr>
                <w:p w:rsidR="00FE01E0" w:rsidRPr="00EA7D51" w:rsidRDefault="00FE01E0" w:rsidP="0061632B">
                  <w:pPr>
                    <w:tabs>
                      <w:tab w:val="left" w:pos="9180"/>
                    </w:tabs>
                    <w:ind w:right="-34"/>
                    <w:jc w:val="center"/>
                    <w:rPr>
                      <w:lang w:val="uk-UA"/>
                    </w:rPr>
                  </w:pPr>
                </w:p>
              </w:tc>
              <w:tc>
                <w:tcPr>
                  <w:tcW w:w="1919" w:type="dxa"/>
                  <w:shd w:val="solid" w:color="C0C0C0" w:fill="FFFFFF"/>
                </w:tcPr>
                <w:p w:rsidR="00FE01E0" w:rsidRPr="00EA7D51" w:rsidRDefault="00FE01E0" w:rsidP="0061632B">
                  <w:pPr>
                    <w:tabs>
                      <w:tab w:val="left" w:pos="9180"/>
                    </w:tabs>
                    <w:ind w:right="-34"/>
                    <w:jc w:val="center"/>
                    <w:rPr>
                      <w:lang w:val="uk-UA"/>
                    </w:rPr>
                  </w:pPr>
                </w:p>
              </w:tc>
            </w:tr>
            <w:tr w:rsidR="00FE01E0" w:rsidRPr="00EA7D51" w:rsidTr="008B4014">
              <w:tc>
                <w:tcPr>
                  <w:tcW w:w="643" w:type="dxa"/>
                  <w:shd w:val="pct20" w:color="FFFF00" w:fill="FFFFFF"/>
                </w:tcPr>
                <w:p w:rsidR="00FE01E0" w:rsidRPr="00EA7D51" w:rsidRDefault="00FE01E0" w:rsidP="0061632B">
                  <w:pPr>
                    <w:tabs>
                      <w:tab w:val="left" w:pos="9180"/>
                    </w:tabs>
                    <w:ind w:right="-34"/>
                    <w:jc w:val="center"/>
                    <w:rPr>
                      <w:b/>
                      <w:bCs/>
                      <w:i/>
                      <w:iCs/>
                      <w:lang w:val="uk-UA"/>
                    </w:rPr>
                  </w:pPr>
                  <w:r w:rsidRPr="00EA7D51">
                    <w:rPr>
                      <w:b/>
                      <w:bCs/>
                      <w:i/>
                      <w:iCs/>
                      <w:lang w:val="uk-UA"/>
                    </w:rPr>
                    <w:t>1.</w:t>
                  </w:r>
                </w:p>
              </w:tc>
              <w:tc>
                <w:tcPr>
                  <w:tcW w:w="4030" w:type="dxa"/>
                  <w:shd w:val="pct20" w:color="FFFF00" w:fill="FFFFFF"/>
                </w:tcPr>
                <w:p w:rsidR="00FE01E0" w:rsidRPr="00EA7D51" w:rsidRDefault="00FE01E0" w:rsidP="0061632B">
                  <w:pPr>
                    <w:tabs>
                      <w:tab w:val="left" w:pos="9180"/>
                    </w:tabs>
                    <w:ind w:right="-34"/>
                    <w:rPr>
                      <w:b/>
                      <w:lang w:val="uk-UA"/>
                    </w:rPr>
                  </w:pPr>
                  <w:r w:rsidRPr="00EA7D51">
                    <w:rPr>
                      <w:b/>
                      <w:lang w:val="uk-UA"/>
                    </w:rPr>
                    <w:t>Надій молока від одн</w:t>
                  </w:r>
                  <w:r>
                    <w:rPr>
                      <w:b/>
                      <w:lang w:val="uk-UA"/>
                    </w:rPr>
                    <w:t>ієї</w:t>
                  </w:r>
                  <w:r w:rsidRPr="00EA7D51">
                    <w:rPr>
                      <w:b/>
                      <w:lang w:val="uk-UA"/>
                    </w:rPr>
                    <w:t xml:space="preserve"> корови, кг</w:t>
                  </w:r>
                </w:p>
              </w:tc>
              <w:tc>
                <w:tcPr>
                  <w:tcW w:w="1838" w:type="dxa"/>
                  <w:shd w:val="pct20" w:color="FFFF00" w:fill="FFFFFF"/>
                </w:tcPr>
                <w:p w:rsidR="00FE01E0" w:rsidRPr="00EA7D51" w:rsidRDefault="00FE01E0" w:rsidP="0061632B">
                  <w:pPr>
                    <w:tabs>
                      <w:tab w:val="left" w:pos="9180"/>
                    </w:tabs>
                    <w:ind w:right="-34"/>
                    <w:jc w:val="center"/>
                    <w:rPr>
                      <w:lang w:val="uk-UA"/>
                    </w:rPr>
                  </w:pPr>
                  <w:r w:rsidRPr="00EA7D51">
                    <w:rPr>
                      <w:lang w:val="uk-UA"/>
                    </w:rPr>
                    <w:t>4</w:t>
                  </w:r>
                  <w:r>
                    <w:rPr>
                      <w:lang w:val="uk-UA"/>
                    </w:rPr>
                    <w:t>006</w:t>
                  </w:r>
                </w:p>
              </w:tc>
              <w:tc>
                <w:tcPr>
                  <w:tcW w:w="1342" w:type="dxa"/>
                  <w:shd w:val="pct20" w:color="FFFF00" w:fill="FFFFFF"/>
                </w:tcPr>
                <w:p w:rsidR="00FE01E0" w:rsidRPr="00EA7D51" w:rsidRDefault="00FE01E0" w:rsidP="0061632B">
                  <w:pPr>
                    <w:tabs>
                      <w:tab w:val="left" w:pos="9180"/>
                    </w:tabs>
                    <w:ind w:right="-34"/>
                    <w:jc w:val="center"/>
                    <w:rPr>
                      <w:lang w:val="uk-UA"/>
                    </w:rPr>
                  </w:pPr>
                  <w:r>
                    <w:rPr>
                      <w:lang w:val="uk-UA"/>
                    </w:rPr>
                    <w:t>3793</w:t>
                  </w:r>
                </w:p>
              </w:tc>
              <w:tc>
                <w:tcPr>
                  <w:tcW w:w="1919" w:type="dxa"/>
                  <w:shd w:val="solid" w:color="C0C0C0" w:fill="FFFFFF"/>
                </w:tcPr>
                <w:p w:rsidR="00FE01E0" w:rsidRPr="00EA7D51" w:rsidRDefault="00FE01E0" w:rsidP="0061632B">
                  <w:pPr>
                    <w:tabs>
                      <w:tab w:val="left" w:pos="9180"/>
                    </w:tabs>
                    <w:ind w:right="-34"/>
                    <w:jc w:val="center"/>
                    <w:rPr>
                      <w:lang w:val="uk-UA"/>
                    </w:rPr>
                  </w:pPr>
                  <w:r>
                    <w:rPr>
                      <w:lang w:val="uk-UA"/>
                    </w:rPr>
                    <w:t>4300</w:t>
                  </w:r>
                </w:p>
              </w:tc>
            </w:tr>
            <w:tr w:rsidR="00FE01E0" w:rsidRPr="00EA7D51" w:rsidTr="008B4014">
              <w:tc>
                <w:tcPr>
                  <w:tcW w:w="643" w:type="dxa"/>
                  <w:vMerge w:val="restart"/>
                  <w:shd w:val="pct20" w:color="FFFF00" w:fill="FFFFFF"/>
                </w:tcPr>
                <w:p w:rsidR="00FE01E0" w:rsidRPr="00EA7D51" w:rsidRDefault="00FE01E0" w:rsidP="0061632B">
                  <w:pPr>
                    <w:tabs>
                      <w:tab w:val="left" w:pos="9180"/>
                    </w:tabs>
                    <w:ind w:right="-34"/>
                    <w:jc w:val="center"/>
                    <w:rPr>
                      <w:b/>
                      <w:bCs/>
                      <w:i/>
                      <w:iCs/>
                      <w:lang w:val="uk-UA"/>
                    </w:rPr>
                  </w:pPr>
                  <w:r w:rsidRPr="00EA7D51">
                    <w:rPr>
                      <w:b/>
                      <w:bCs/>
                      <w:i/>
                      <w:iCs/>
                      <w:lang w:val="uk-UA"/>
                    </w:rPr>
                    <w:t>2.</w:t>
                  </w:r>
                </w:p>
              </w:tc>
              <w:tc>
                <w:tcPr>
                  <w:tcW w:w="4030" w:type="dxa"/>
                  <w:shd w:val="pct20" w:color="FFFF00" w:fill="FFFFFF"/>
                </w:tcPr>
                <w:p w:rsidR="00FE01E0" w:rsidRPr="00EA7D51" w:rsidRDefault="00FE01E0" w:rsidP="0061632B">
                  <w:pPr>
                    <w:tabs>
                      <w:tab w:val="left" w:pos="9180"/>
                    </w:tabs>
                    <w:ind w:right="-34"/>
                    <w:rPr>
                      <w:b/>
                      <w:lang w:val="uk-UA"/>
                    </w:rPr>
                  </w:pPr>
                  <w:r w:rsidRPr="00EA7D51">
                    <w:rPr>
                      <w:b/>
                      <w:lang w:val="uk-UA"/>
                    </w:rPr>
                    <w:t>Середньодобовий приріст молодняка на вирощуваний і відгодівлі</w:t>
                  </w:r>
                </w:p>
              </w:tc>
              <w:tc>
                <w:tcPr>
                  <w:tcW w:w="1838" w:type="dxa"/>
                  <w:shd w:val="pct20" w:color="FFFF00" w:fill="FFFFFF"/>
                </w:tcPr>
                <w:p w:rsidR="00FE01E0" w:rsidRPr="00EA7D51" w:rsidRDefault="00FE01E0" w:rsidP="0061632B">
                  <w:pPr>
                    <w:tabs>
                      <w:tab w:val="left" w:pos="9180"/>
                    </w:tabs>
                    <w:ind w:right="-34"/>
                    <w:jc w:val="center"/>
                    <w:rPr>
                      <w:lang w:val="uk-UA"/>
                    </w:rPr>
                  </w:pPr>
                </w:p>
              </w:tc>
              <w:tc>
                <w:tcPr>
                  <w:tcW w:w="1342" w:type="dxa"/>
                  <w:shd w:val="pct20" w:color="FFFF00" w:fill="FFFFFF"/>
                </w:tcPr>
                <w:p w:rsidR="00FE01E0" w:rsidRPr="00EA7D51" w:rsidRDefault="00FE01E0" w:rsidP="0061632B">
                  <w:pPr>
                    <w:tabs>
                      <w:tab w:val="left" w:pos="9180"/>
                    </w:tabs>
                    <w:ind w:right="-34"/>
                    <w:jc w:val="center"/>
                    <w:rPr>
                      <w:lang w:val="uk-UA"/>
                    </w:rPr>
                  </w:pPr>
                </w:p>
              </w:tc>
              <w:tc>
                <w:tcPr>
                  <w:tcW w:w="1919" w:type="dxa"/>
                  <w:shd w:val="solid" w:color="C0C0C0" w:fill="FFFFFF"/>
                </w:tcPr>
                <w:p w:rsidR="00FE01E0" w:rsidRPr="00EA7D51" w:rsidRDefault="00FE01E0" w:rsidP="0061632B">
                  <w:pPr>
                    <w:tabs>
                      <w:tab w:val="left" w:pos="9180"/>
                    </w:tabs>
                    <w:ind w:right="-34"/>
                    <w:jc w:val="center"/>
                    <w:rPr>
                      <w:lang w:val="uk-UA"/>
                    </w:rPr>
                  </w:pPr>
                </w:p>
              </w:tc>
            </w:tr>
            <w:tr w:rsidR="00FE01E0" w:rsidRPr="00EA7D51" w:rsidTr="008B4014">
              <w:tc>
                <w:tcPr>
                  <w:tcW w:w="643" w:type="dxa"/>
                  <w:vMerge/>
                  <w:shd w:val="pct20" w:color="FFFF00" w:fill="FFFFFF"/>
                </w:tcPr>
                <w:p w:rsidR="00FE01E0" w:rsidRPr="00EA7D51" w:rsidRDefault="00FE01E0" w:rsidP="0061632B">
                  <w:pPr>
                    <w:tabs>
                      <w:tab w:val="left" w:pos="9180"/>
                    </w:tabs>
                    <w:ind w:right="-34"/>
                    <w:jc w:val="center"/>
                    <w:rPr>
                      <w:b/>
                      <w:bCs/>
                      <w:i/>
                      <w:iCs/>
                      <w:lang w:val="uk-UA"/>
                    </w:rPr>
                  </w:pPr>
                </w:p>
              </w:tc>
              <w:tc>
                <w:tcPr>
                  <w:tcW w:w="4030" w:type="dxa"/>
                  <w:shd w:val="pct20" w:color="FFFF00" w:fill="FFFFFF"/>
                </w:tcPr>
                <w:p w:rsidR="00FE01E0" w:rsidRPr="00EA7D51" w:rsidRDefault="00FE01E0" w:rsidP="0061632B">
                  <w:pPr>
                    <w:tabs>
                      <w:tab w:val="left" w:pos="9180"/>
                    </w:tabs>
                    <w:ind w:right="-34"/>
                    <w:rPr>
                      <w:b/>
                      <w:lang w:val="uk-UA"/>
                    </w:rPr>
                  </w:pPr>
                  <w:r w:rsidRPr="00EA7D51">
                    <w:rPr>
                      <w:b/>
                      <w:lang w:val="uk-UA"/>
                    </w:rPr>
                    <w:t>- великої рогатої худоби</w:t>
                  </w:r>
                </w:p>
              </w:tc>
              <w:tc>
                <w:tcPr>
                  <w:tcW w:w="1838" w:type="dxa"/>
                  <w:shd w:val="pct20" w:color="FFFF00" w:fill="FFFFFF"/>
                </w:tcPr>
                <w:p w:rsidR="00FE01E0" w:rsidRPr="00EA7D51" w:rsidRDefault="00FE01E0" w:rsidP="0061632B">
                  <w:pPr>
                    <w:tabs>
                      <w:tab w:val="left" w:pos="9180"/>
                    </w:tabs>
                    <w:ind w:right="-34"/>
                    <w:jc w:val="center"/>
                    <w:rPr>
                      <w:lang w:val="uk-UA"/>
                    </w:rPr>
                  </w:pPr>
                  <w:r>
                    <w:rPr>
                      <w:lang w:val="uk-UA"/>
                    </w:rPr>
                    <w:t>623</w:t>
                  </w:r>
                </w:p>
              </w:tc>
              <w:tc>
                <w:tcPr>
                  <w:tcW w:w="1342" w:type="dxa"/>
                  <w:shd w:val="pct20" w:color="FFFF00" w:fill="FFFFFF"/>
                </w:tcPr>
                <w:p w:rsidR="00FE01E0" w:rsidRPr="00EA7D51" w:rsidRDefault="00FE01E0" w:rsidP="0061632B">
                  <w:pPr>
                    <w:tabs>
                      <w:tab w:val="left" w:pos="9180"/>
                    </w:tabs>
                    <w:ind w:right="-34"/>
                    <w:jc w:val="center"/>
                    <w:rPr>
                      <w:lang w:val="uk-UA"/>
                    </w:rPr>
                  </w:pPr>
                  <w:r>
                    <w:rPr>
                      <w:lang w:val="uk-UA"/>
                    </w:rPr>
                    <w:t>712</w:t>
                  </w:r>
                </w:p>
              </w:tc>
              <w:tc>
                <w:tcPr>
                  <w:tcW w:w="1919" w:type="dxa"/>
                  <w:shd w:val="solid" w:color="C0C0C0" w:fill="FFFFFF"/>
                </w:tcPr>
                <w:p w:rsidR="00FE01E0" w:rsidRPr="00EA7D51" w:rsidRDefault="00FE01E0" w:rsidP="0061632B">
                  <w:pPr>
                    <w:tabs>
                      <w:tab w:val="left" w:pos="9180"/>
                    </w:tabs>
                    <w:ind w:right="-34"/>
                    <w:jc w:val="center"/>
                    <w:rPr>
                      <w:lang w:val="uk-UA"/>
                    </w:rPr>
                  </w:pPr>
                  <w:r>
                    <w:rPr>
                      <w:lang w:val="uk-UA"/>
                    </w:rPr>
                    <w:t>715</w:t>
                  </w:r>
                </w:p>
              </w:tc>
            </w:tr>
            <w:tr w:rsidR="00FE01E0" w:rsidRPr="00EA7D51" w:rsidTr="008B4014">
              <w:tc>
                <w:tcPr>
                  <w:tcW w:w="643" w:type="dxa"/>
                  <w:vMerge/>
                  <w:shd w:val="pct20" w:color="FFFF00" w:fill="FFFFFF"/>
                </w:tcPr>
                <w:p w:rsidR="00FE01E0" w:rsidRPr="00EA7D51" w:rsidRDefault="00FE01E0" w:rsidP="0061632B">
                  <w:pPr>
                    <w:tabs>
                      <w:tab w:val="left" w:pos="9180"/>
                    </w:tabs>
                    <w:ind w:right="-34"/>
                    <w:jc w:val="center"/>
                    <w:rPr>
                      <w:b/>
                      <w:bCs/>
                      <w:i/>
                      <w:iCs/>
                      <w:lang w:val="uk-UA"/>
                    </w:rPr>
                  </w:pPr>
                </w:p>
              </w:tc>
              <w:tc>
                <w:tcPr>
                  <w:tcW w:w="4030" w:type="dxa"/>
                  <w:shd w:val="pct20" w:color="FFFF00" w:fill="FFFFFF"/>
                </w:tcPr>
                <w:p w:rsidR="00FE01E0" w:rsidRPr="00EA7D51" w:rsidRDefault="00FE01E0" w:rsidP="0061632B">
                  <w:pPr>
                    <w:tabs>
                      <w:tab w:val="left" w:pos="9180"/>
                    </w:tabs>
                    <w:ind w:right="-34"/>
                    <w:rPr>
                      <w:b/>
                      <w:lang w:val="uk-UA"/>
                    </w:rPr>
                  </w:pPr>
                  <w:r w:rsidRPr="00EA7D51">
                    <w:rPr>
                      <w:b/>
                      <w:lang w:val="uk-UA"/>
                    </w:rPr>
                    <w:t>-свиней</w:t>
                  </w:r>
                </w:p>
              </w:tc>
              <w:tc>
                <w:tcPr>
                  <w:tcW w:w="1838" w:type="dxa"/>
                  <w:shd w:val="pct20" w:color="FFFF00" w:fill="FFFFFF"/>
                </w:tcPr>
                <w:p w:rsidR="00FE01E0" w:rsidRPr="00EA7D51" w:rsidRDefault="00FE01E0" w:rsidP="0061632B">
                  <w:pPr>
                    <w:tabs>
                      <w:tab w:val="left" w:pos="9180"/>
                    </w:tabs>
                    <w:ind w:right="-34"/>
                    <w:jc w:val="center"/>
                    <w:rPr>
                      <w:lang w:val="uk-UA"/>
                    </w:rPr>
                  </w:pPr>
                  <w:r>
                    <w:rPr>
                      <w:lang w:val="uk-UA"/>
                    </w:rPr>
                    <w:t>-</w:t>
                  </w:r>
                </w:p>
              </w:tc>
              <w:tc>
                <w:tcPr>
                  <w:tcW w:w="1342" w:type="dxa"/>
                  <w:shd w:val="pct20" w:color="FFFF00" w:fill="FFFFFF"/>
                </w:tcPr>
                <w:p w:rsidR="00FE01E0" w:rsidRPr="00EA7D51" w:rsidRDefault="00FE01E0" w:rsidP="0061632B">
                  <w:pPr>
                    <w:tabs>
                      <w:tab w:val="left" w:pos="9180"/>
                    </w:tabs>
                    <w:ind w:right="-34"/>
                    <w:jc w:val="center"/>
                    <w:rPr>
                      <w:lang w:val="uk-UA"/>
                    </w:rPr>
                  </w:pPr>
                  <w:r w:rsidRPr="00EA7D51">
                    <w:rPr>
                      <w:lang w:val="uk-UA"/>
                    </w:rPr>
                    <w:t>-</w:t>
                  </w:r>
                </w:p>
              </w:tc>
              <w:tc>
                <w:tcPr>
                  <w:tcW w:w="1919" w:type="dxa"/>
                  <w:shd w:val="solid" w:color="C0C0C0" w:fill="FFFFFF"/>
                </w:tcPr>
                <w:p w:rsidR="00FE01E0" w:rsidRPr="00EA7D51" w:rsidRDefault="00FE01E0" w:rsidP="0061632B">
                  <w:pPr>
                    <w:tabs>
                      <w:tab w:val="left" w:pos="9180"/>
                    </w:tabs>
                    <w:ind w:right="-34"/>
                    <w:jc w:val="center"/>
                    <w:rPr>
                      <w:lang w:val="uk-UA"/>
                    </w:rPr>
                  </w:pPr>
                  <w:r w:rsidRPr="00EA7D51">
                    <w:rPr>
                      <w:lang w:val="uk-UA"/>
                    </w:rPr>
                    <w:t>-</w:t>
                  </w:r>
                </w:p>
              </w:tc>
            </w:tr>
            <w:tr w:rsidR="00FE01E0" w:rsidRPr="00EA7D51" w:rsidTr="008B4014">
              <w:tc>
                <w:tcPr>
                  <w:tcW w:w="643" w:type="dxa"/>
                  <w:vMerge w:val="restart"/>
                  <w:shd w:val="pct20" w:color="FFFF00" w:fill="FFFFFF"/>
                </w:tcPr>
                <w:p w:rsidR="00FE01E0" w:rsidRPr="00EA7D51" w:rsidRDefault="00FE01E0" w:rsidP="0061632B">
                  <w:pPr>
                    <w:tabs>
                      <w:tab w:val="left" w:pos="9180"/>
                    </w:tabs>
                    <w:ind w:right="-34"/>
                    <w:jc w:val="center"/>
                    <w:rPr>
                      <w:b/>
                      <w:bCs/>
                      <w:i/>
                      <w:iCs/>
                      <w:lang w:val="uk-UA"/>
                    </w:rPr>
                  </w:pPr>
                  <w:r w:rsidRPr="00EA7D51">
                    <w:rPr>
                      <w:b/>
                      <w:bCs/>
                      <w:i/>
                      <w:iCs/>
                      <w:lang w:val="uk-UA"/>
                    </w:rPr>
                    <w:t>3</w:t>
                  </w:r>
                </w:p>
              </w:tc>
              <w:tc>
                <w:tcPr>
                  <w:tcW w:w="4030" w:type="dxa"/>
                  <w:shd w:val="pct20" w:color="FFFF00" w:fill="FFFFFF"/>
                </w:tcPr>
                <w:p w:rsidR="00FE01E0" w:rsidRPr="00EA7D51" w:rsidRDefault="00FE01E0" w:rsidP="0061632B">
                  <w:pPr>
                    <w:tabs>
                      <w:tab w:val="left" w:pos="9180"/>
                    </w:tabs>
                    <w:ind w:right="-34"/>
                    <w:rPr>
                      <w:b/>
                      <w:lang w:val="uk-UA"/>
                    </w:rPr>
                  </w:pPr>
                  <w:r w:rsidRPr="00EA7D51">
                    <w:rPr>
                      <w:b/>
                      <w:lang w:val="uk-UA"/>
                    </w:rPr>
                    <w:t>середня жива вага однієї голови худоби, реалізованої на забій ,кг</w:t>
                  </w:r>
                </w:p>
              </w:tc>
              <w:tc>
                <w:tcPr>
                  <w:tcW w:w="1838" w:type="dxa"/>
                  <w:shd w:val="pct20" w:color="FFFF00" w:fill="FFFFFF"/>
                </w:tcPr>
                <w:p w:rsidR="00FE01E0" w:rsidRPr="00EA7D51" w:rsidRDefault="00FE01E0" w:rsidP="0061632B">
                  <w:pPr>
                    <w:tabs>
                      <w:tab w:val="left" w:pos="9180"/>
                    </w:tabs>
                    <w:ind w:right="-34"/>
                    <w:jc w:val="center"/>
                    <w:rPr>
                      <w:lang w:val="uk-UA"/>
                    </w:rPr>
                  </w:pPr>
                </w:p>
              </w:tc>
              <w:tc>
                <w:tcPr>
                  <w:tcW w:w="1342" w:type="dxa"/>
                  <w:shd w:val="pct20" w:color="FFFF00" w:fill="FFFFFF"/>
                </w:tcPr>
                <w:p w:rsidR="00FE01E0" w:rsidRPr="00EA7D51" w:rsidRDefault="00FE01E0" w:rsidP="0061632B">
                  <w:pPr>
                    <w:tabs>
                      <w:tab w:val="left" w:pos="9180"/>
                    </w:tabs>
                    <w:ind w:right="-34"/>
                    <w:jc w:val="center"/>
                    <w:rPr>
                      <w:lang w:val="uk-UA"/>
                    </w:rPr>
                  </w:pPr>
                </w:p>
              </w:tc>
              <w:tc>
                <w:tcPr>
                  <w:tcW w:w="1919" w:type="dxa"/>
                  <w:shd w:val="solid" w:color="C0C0C0" w:fill="FFFFFF"/>
                </w:tcPr>
                <w:p w:rsidR="00FE01E0" w:rsidRPr="00EA7D51" w:rsidRDefault="00FE01E0" w:rsidP="0061632B">
                  <w:pPr>
                    <w:tabs>
                      <w:tab w:val="left" w:pos="9180"/>
                    </w:tabs>
                    <w:ind w:right="-34"/>
                    <w:jc w:val="center"/>
                    <w:rPr>
                      <w:lang w:val="uk-UA"/>
                    </w:rPr>
                  </w:pPr>
                </w:p>
              </w:tc>
            </w:tr>
            <w:tr w:rsidR="00FE01E0" w:rsidRPr="00EA7D51" w:rsidTr="008B4014">
              <w:tc>
                <w:tcPr>
                  <w:tcW w:w="643" w:type="dxa"/>
                  <w:vMerge/>
                  <w:shd w:val="pct20" w:color="FFFF00" w:fill="FFFFFF"/>
                </w:tcPr>
                <w:p w:rsidR="00FE01E0" w:rsidRPr="00EA7D51" w:rsidRDefault="00FE01E0" w:rsidP="0061632B">
                  <w:pPr>
                    <w:tabs>
                      <w:tab w:val="left" w:pos="9180"/>
                    </w:tabs>
                    <w:ind w:right="-34"/>
                    <w:jc w:val="center"/>
                    <w:rPr>
                      <w:b/>
                      <w:bCs/>
                      <w:i/>
                      <w:iCs/>
                      <w:lang w:val="uk-UA"/>
                    </w:rPr>
                  </w:pPr>
                </w:p>
              </w:tc>
              <w:tc>
                <w:tcPr>
                  <w:tcW w:w="4030" w:type="dxa"/>
                  <w:shd w:val="pct20" w:color="FFFF00" w:fill="FFFFFF"/>
                </w:tcPr>
                <w:p w:rsidR="00FE01E0" w:rsidRPr="00EA7D51" w:rsidRDefault="00FE01E0" w:rsidP="0061632B">
                  <w:pPr>
                    <w:tabs>
                      <w:tab w:val="left" w:pos="9180"/>
                    </w:tabs>
                    <w:ind w:right="-34"/>
                    <w:rPr>
                      <w:b/>
                      <w:lang w:val="uk-UA"/>
                    </w:rPr>
                  </w:pPr>
                  <w:r w:rsidRPr="00EA7D51">
                    <w:rPr>
                      <w:b/>
                      <w:lang w:val="uk-UA"/>
                    </w:rPr>
                    <w:t>великої рогатої худоби</w:t>
                  </w:r>
                </w:p>
              </w:tc>
              <w:tc>
                <w:tcPr>
                  <w:tcW w:w="1838" w:type="dxa"/>
                  <w:shd w:val="pct20" w:color="FFFF00" w:fill="FFFFFF"/>
                </w:tcPr>
                <w:p w:rsidR="00FE01E0" w:rsidRPr="00EA7D51" w:rsidRDefault="00FE01E0" w:rsidP="0061632B">
                  <w:pPr>
                    <w:tabs>
                      <w:tab w:val="left" w:pos="9180"/>
                    </w:tabs>
                    <w:ind w:right="-34"/>
                    <w:jc w:val="center"/>
                    <w:rPr>
                      <w:lang w:val="uk-UA"/>
                    </w:rPr>
                  </w:pPr>
                  <w:r w:rsidRPr="00EA7D51">
                    <w:rPr>
                      <w:lang w:val="uk-UA"/>
                    </w:rPr>
                    <w:t>40</w:t>
                  </w:r>
                  <w:r>
                    <w:rPr>
                      <w:lang w:val="uk-UA"/>
                    </w:rPr>
                    <w:t>5</w:t>
                  </w:r>
                </w:p>
              </w:tc>
              <w:tc>
                <w:tcPr>
                  <w:tcW w:w="1342" w:type="dxa"/>
                  <w:shd w:val="pct20" w:color="FFFF00" w:fill="FFFFFF"/>
                </w:tcPr>
                <w:p w:rsidR="00FE01E0" w:rsidRPr="00EA7D51" w:rsidRDefault="00FE01E0" w:rsidP="0061632B">
                  <w:pPr>
                    <w:tabs>
                      <w:tab w:val="left" w:pos="9180"/>
                    </w:tabs>
                    <w:ind w:right="-34"/>
                    <w:jc w:val="center"/>
                    <w:rPr>
                      <w:lang w:val="uk-UA"/>
                    </w:rPr>
                  </w:pPr>
                  <w:r>
                    <w:rPr>
                      <w:lang w:val="uk-UA"/>
                    </w:rPr>
                    <w:t>402</w:t>
                  </w:r>
                </w:p>
              </w:tc>
              <w:tc>
                <w:tcPr>
                  <w:tcW w:w="1919" w:type="dxa"/>
                  <w:shd w:val="solid" w:color="C0C0C0" w:fill="FFFFFF"/>
                </w:tcPr>
                <w:p w:rsidR="00FE01E0" w:rsidRPr="00EA7D51" w:rsidRDefault="00FE01E0" w:rsidP="0061632B">
                  <w:pPr>
                    <w:tabs>
                      <w:tab w:val="left" w:pos="9180"/>
                    </w:tabs>
                    <w:ind w:right="-34"/>
                    <w:jc w:val="center"/>
                    <w:rPr>
                      <w:lang w:val="uk-UA"/>
                    </w:rPr>
                  </w:pPr>
                  <w:r>
                    <w:rPr>
                      <w:lang w:val="uk-UA"/>
                    </w:rPr>
                    <w:t>410</w:t>
                  </w:r>
                </w:p>
              </w:tc>
            </w:tr>
            <w:tr w:rsidR="00FE01E0" w:rsidRPr="00EA7D51" w:rsidTr="008B4014">
              <w:tc>
                <w:tcPr>
                  <w:tcW w:w="643" w:type="dxa"/>
                  <w:vMerge/>
                  <w:shd w:val="pct20" w:color="FFFF00" w:fill="FFFFFF"/>
                </w:tcPr>
                <w:p w:rsidR="00FE01E0" w:rsidRPr="00EA7D51" w:rsidRDefault="00FE01E0" w:rsidP="0061632B">
                  <w:pPr>
                    <w:tabs>
                      <w:tab w:val="left" w:pos="9180"/>
                    </w:tabs>
                    <w:ind w:right="-34"/>
                    <w:jc w:val="center"/>
                    <w:rPr>
                      <w:b/>
                      <w:bCs/>
                      <w:i/>
                      <w:iCs/>
                      <w:lang w:val="uk-UA"/>
                    </w:rPr>
                  </w:pPr>
                </w:p>
              </w:tc>
              <w:tc>
                <w:tcPr>
                  <w:tcW w:w="4030" w:type="dxa"/>
                  <w:shd w:val="pct20" w:color="FFFF00" w:fill="FFFFFF"/>
                </w:tcPr>
                <w:p w:rsidR="00FE01E0" w:rsidRPr="00EA7D51" w:rsidRDefault="00FE01E0" w:rsidP="0061632B">
                  <w:pPr>
                    <w:tabs>
                      <w:tab w:val="left" w:pos="9180"/>
                    </w:tabs>
                    <w:ind w:right="-34"/>
                    <w:rPr>
                      <w:b/>
                      <w:lang w:val="uk-UA"/>
                    </w:rPr>
                  </w:pPr>
                  <w:r w:rsidRPr="00EA7D51">
                    <w:rPr>
                      <w:b/>
                      <w:lang w:val="uk-UA"/>
                    </w:rPr>
                    <w:t>свиней</w:t>
                  </w:r>
                </w:p>
              </w:tc>
              <w:tc>
                <w:tcPr>
                  <w:tcW w:w="1838" w:type="dxa"/>
                  <w:shd w:val="pct20" w:color="FFFF00" w:fill="FFFFFF"/>
                </w:tcPr>
                <w:p w:rsidR="00FE01E0" w:rsidRPr="00EA7D51" w:rsidRDefault="00FE01E0" w:rsidP="0061632B">
                  <w:pPr>
                    <w:tabs>
                      <w:tab w:val="left" w:pos="9180"/>
                    </w:tabs>
                    <w:ind w:right="-34"/>
                    <w:jc w:val="center"/>
                    <w:rPr>
                      <w:lang w:val="uk-UA"/>
                    </w:rPr>
                  </w:pPr>
                  <w:r>
                    <w:rPr>
                      <w:lang w:val="uk-UA"/>
                    </w:rPr>
                    <w:t>-</w:t>
                  </w:r>
                </w:p>
              </w:tc>
              <w:tc>
                <w:tcPr>
                  <w:tcW w:w="1342" w:type="dxa"/>
                  <w:shd w:val="pct20" w:color="FFFF00" w:fill="FFFFFF"/>
                </w:tcPr>
                <w:p w:rsidR="00FE01E0" w:rsidRPr="00EA7D51" w:rsidRDefault="00FE01E0" w:rsidP="0061632B">
                  <w:pPr>
                    <w:tabs>
                      <w:tab w:val="left" w:pos="9180"/>
                    </w:tabs>
                    <w:ind w:right="-34"/>
                    <w:jc w:val="center"/>
                    <w:rPr>
                      <w:lang w:val="uk-UA"/>
                    </w:rPr>
                  </w:pPr>
                  <w:r w:rsidRPr="00EA7D51">
                    <w:rPr>
                      <w:lang w:val="uk-UA"/>
                    </w:rPr>
                    <w:t>-</w:t>
                  </w:r>
                </w:p>
              </w:tc>
              <w:tc>
                <w:tcPr>
                  <w:tcW w:w="1919" w:type="dxa"/>
                  <w:shd w:val="solid" w:color="C0C0C0" w:fill="FFFFFF"/>
                </w:tcPr>
                <w:p w:rsidR="00FE01E0" w:rsidRPr="00EA7D51" w:rsidRDefault="00FE01E0" w:rsidP="0061632B">
                  <w:pPr>
                    <w:tabs>
                      <w:tab w:val="left" w:pos="9180"/>
                    </w:tabs>
                    <w:ind w:right="-34"/>
                    <w:jc w:val="center"/>
                    <w:rPr>
                      <w:lang w:val="uk-UA"/>
                    </w:rPr>
                  </w:pPr>
                  <w:r w:rsidRPr="00EA7D51">
                    <w:rPr>
                      <w:lang w:val="uk-UA"/>
                    </w:rPr>
                    <w:t>-</w:t>
                  </w:r>
                </w:p>
              </w:tc>
            </w:tr>
            <w:tr w:rsidR="00FE01E0" w:rsidRPr="00EA7D51" w:rsidTr="008B4014">
              <w:tc>
                <w:tcPr>
                  <w:tcW w:w="643" w:type="dxa"/>
                  <w:vMerge w:val="restart"/>
                  <w:shd w:val="pct20" w:color="FFFF00" w:fill="FFFFFF"/>
                </w:tcPr>
                <w:p w:rsidR="00FE01E0" w:rsidRPr="00EA7D51" w:rsidRDefault="00FE01E0" w:rsidP="0061632B">
                  <w:pPr>
                    <w:tabs>
                      <w:tab w:val="left" w:pos="9180"/>
                    </w:tabs>
                    <w:ind w:right="-34"/>
                    <w:jc w:val="center"/>
                    <w:rPr>
                      <w:b/>
                      <w:bCs/>
                      <w:i/>
                      <w:iCs/>
                      <w:lang w:val="uk-UA"/>
                    </w:rPr>
                  </w:pPr>
                  <w:r w:rsidRPr="00EA7D51">
                    <w:rPr>
                      <w:b/>
                      <w:bCs/>
                      <w:i/>
                      <w:iCs/>
                      <w:lang w:val="uk-UA"/>
                    </w:rPr>
                    <w:t>4</w:t>
                  </w:r>
                </w:p>
              </w:tc>
              <w:tc>
                <w:tcPr>
                  <w:tcW w:w="4030" w:type="dxa"/>
                  <w:shd w:val="pct20" w:color="FFFF00" w:fill="FFFFFF"/>
                </w:tcPr>
                <w:p w:rsidR="00FE01E0" w:rsidRPr="00EA7D51" w:rsidRDefault="00FE01E0" w:rsidP="0061632B">
                  <w:pPr>
                    <w:tabs>
                      <w:tab w:val="left" w:pos="9180"/>
                    </w:tabs>
                    <w:ind w:right="-34"/>
                    <w:rPr>
                      <w:b/>
                      <w:lang w:val="uk-UA"/>
                    </w:rPr>
                  </w:pPr>
                  <w:r w:rsidRPr="00EA7D51">
                    <w:rPr>
                      <w:b/>
                      <w:lang w:val="uk-UA"/>
                    </w:rPr>
                    <w:t>Одержано приплоду  телят, всього</w:t>
                  </w:r>
                </w:p>
              </w:tc>
              <w:tc>
                <w:tcPr>
                  <w:tcW w:w="1838" w:type="dxa"/>
                  <w:shd w:val="pct20" w:color="FFFF00" w:fill="FFFFFF"/>
                </w:tcPr>
                <w:p w:rsidR="00FE01E0" w:rsidRPr="00EA7D51" w:rsidRDefault="00FE01E0" w:rsidP="0061632B">
                  <w:pPr>
                    <w:tabs>
                      <w:tab w:val="left" w:pos="9180"/>
                    </w:tabs>
                    <w:ind w:right="-34"/>
                    <w:jc w:val="center"/>
                    <w:rPr>
                      <w:lang w:val="uk-UA"/>
                    </w:rPr>
                  </w:pPr>
                  <w:r>
                    <w:rPr>
                      <w:lang w:val="uk-UA"/>
                    </w:rPr>
                    <w:t>192</w:t>
                  </w:r>
                </w:p>
              </w:tc>
              <w:tc>
                <w:tcPr>
                  <w:tcW w:w="1342" w:type="dxa"/>
                  <w:shd w:val="pct20" w:color="FFFF00" w:fill="FFFFFF"/>
                </w:tcPr>
                <w:p w:rsidR="00FE01E0" w:rsidRPr="00EA7D51" w:rsidRDefault="00FE01E0" w:rsidP="0061632B">
                  <w:pPr>
                    <w:tabs>
                      <w:tab w:val="left" w:pos="9180"/>
                    </w:tabs>
                    <w:ind w:right="-34"/>
                    <w:jc w:val="center"/>
                    <w:rPr>
                      <w:lang w:val="uk-UA"/>
                    </w:rPr>
                  </w:pPr>
                  <w:r>
                    <w:rPr>
                      <w:lang w:val="uk-UA"/>
                    </w:rPr>
                    <w:t>166</w:t>
                  </w:r>
                </w:p>
              </w:tc>
              <w:tc>
                <w:tcPr>
                  <w:tcW w:w="1919" w:type="dxa"/>
                  <w:shd w:val="solid" w:color="C0C0C0" w:fill="FFFFFF"/>
                </w:tcPr>
                <w:p w:rsidR="00FE01E0" w:rsidRPr="00EA7D51" w:rsidRDefault="00FE01E0" w:rsidP="0061632B">
                  <w:pPr>
                    <w:tabs>
                      <w:tab w:val="left" w:pos="9180"/>
                    </w:tabs>
                    <w:ind w:right="-34"/>
                    <w:jc w:val="center"/>
                    <w:rPr>
                      <w:lang w:val="uk-UA"/>
                    </w:rPr>
                  </w:pPr>
                  <w:r>
                    <w:rPr>
                      <w:lang w:val="uk-UA"/>
                    </w:rPr>
                    <w:t>202</w:t>
                  </w:r>
                </w:p>
              </w:tc>
            </w:tr>
            <w:tr w:rsidR="00FE01E0" w:rsidRPr="00EA7D51" w:rsidTr="008B4014">
              <w:tc>
                <w:tcPr>
                  <w:tcW w:w="643" w:type="dxa"/>
                  <w:vMerge/>
                  <w:shd w:val="pct20" w:color="FFFF00" w:fill="FFFFFF"/>
                </w:tcPr>
                <w:p w:rsidR="00FE01E0" w:rsidRPr="00EA7D51" w:rsidRDefault="00FE01E0" w:rsidP="0061632B">
                  <w:pPr>
                    <w:tabs>
                      <w:tab w:val="left" w:pos="9180"/>
                    </w:tabs>
                    <w:ind w:right="-34"/>
                    <w:jc w:val="center"/>
                    <w:rPr>
                      <w:b/>
                      <w:bCs/>
                      <w:i/>
                      <w:iCs/>
                      <w:lang w:val="uk-UA"/>
                    </w:rPr>
                  </w:pPr>
                </w:p>
              </w:tc>
              <w:tc>
                <w:tcPr>
                  <w:tcW w:w="4030" w:type="dxa"/>
                  <w:shd w:val="pct20" w:color="FFFF00" w:fill="FFFFFF"/>
                </w:tcPr>
                <w:p w:rsidR="00FE01E0" w:rsidRPr="00EA7D51" w:rsidRDefault="00FE01E0" w:rsidP="0061632B">
                  <w:pPr>
                    <w:tabs>
                      <w:tab w:val="left" w:pos="9180"/>
                    </w:tabs>
                    <w:ind w:right="-34"/>
                    <w:rPr>
                      <w:b/>
                      <w:lang w:val="uk-UA"/>
                    </w:rPr>
                  </w:pPr>
                  <w:r w:rsidRPr="00EA7D51">
                    <w:rPr>
                      <w:b/>
                      <w:lang w:val="uk-UA"/>
                    </w:rPr>
                    <w:t>в т.ч. від корів</w:t>
                  </w:r>
                </w:p>
              </w:tc>
              <w:tc>
                <w:tcPr>
                  <w:tcW w:w="1838" w:type="dxa"/>
                  <w:shd w:val="pct20" w:color="FFFF00" w:fill="FFFFFF"/>
                </w:tcPr>
                <w:p w:rsidR="00FE01E0" w:rsidRPr="00EA7D51" w:rsidRDefault="00FE01E0" w:rsidP="0061632B">
                  <w:pPr>
                    <w:tabs>
                      <w:tab w:val="left" w:pos="9180"/>
                    </w:tabs>
                    <w:ind w:right="-34"/>
                    <w:jc w:val="center"/>
                    <w:rPr>
                      <w:lang w:val="uk-UA"/>
                    </w:rPr>
                  </w:pPr>
                  <w:r w:rsidRPr="00EA7D51">
                    <w:rPr>
                      <w:lang w:val="uk-UA"/>
                    </w:rPr>
                    <w:t>155</w:t>
                  </w:r>
                </w:p>
              </w:tc>
              <w:tc>
                <w:tcPr>
                  <w:tcW w:w="1342" w:type="dxa"/>
                  <w:shd w:val="pct20" w:color="FFFF00" w:fill="FFFFFF"/>
                </w:tcPr>
                <w:p w:rsidR="00FE01E0" w:rsidRPr="00EA7D51" w:rsidRDefault="00FE01E0" w:rsidP="0061632B">
                  <w:pPr>
                    <w:tabs>
                      <w:tab w:val="left" w:pos="9180"/>
                    </w:tabs>
                    <w:ind w:right="-34"/>
                    <w:jc w:val="center"/>
                    <w:rPr>
                      <w:lang w:val="uk-UA"/>
                    </w:rPr>
                  </w:pPr>
                  <w:r>
                    <w:rPr>
                      <w:lang w:val="uk-UA"/>
                    </w:rPr>
                    <w:t>166</w:t>
                  </w:r>
                </w:p>
              </w:tc>
              <w:tc>
                <w:tcPr>
                  <w:tcW w:w="1919" w:type="dxa"/>
                  <w:shd w:val="solid" w:color="C0C0C0" w:fill="FFFFFF"/>
                </w:tcPr>
                <w:p w:rsidR="00FE01E0" w:rsidRPr="00EA7D51" w:rsidRDefault="00FE01E0" w:rsidP="0061632B">
                  <w:pPr>
                    <w:tabs>
                      <w:tab w:val="left" w:pos="9180"/>
                    </w:tabs>
                    <w:ind w:right="-34"/>
                    <w:jc w:val="center"/>
                    <w:rPr>
                      <w:lang w:val="uk-UA"/>
                    </w:rPr>
                  </w:pPr>
                  <w:r>
                    <w:rPr>
                      <w:lang w:val="uk-UA"/>
                    </w:rPr>
                    <w:t>172</w:t>
                  </w:r>
                </w:p>
              </w:tc>
            </w:tr>
            <w:tr w:rsidR="00FE01E0" w:rsidRPr="00EA7D51" w:rsidTr="008B4014">
              <w:tc>
                <w:tcPr>
                  <w:tcW w:w="643" w:type="dxa"/>
                  <w:vMerge/>
                  <w:shd w:val="pct20" w:color="FFFF00" w:fill="FFFFFF"/>
                </w:tcPr>
                <w:p w:rsidR="00FE01E0" w:rsidRPr="00EA7D51" w:rsidRDefault="00FE01E0" w:rsidP="0061632B">
                  <w:pPr>
                    <w:tabs>
                      <w:tab w:val="left" w:pos="9180"/>
                    </w:tabs>
                    <w:ind w:right="-34"/>
                    <w:jc w:val="center"/>
                    <w:rPr>
                      <w:b/>
                      <w:bCs/>
                      <w:i/>
                      <w:iCs/>
                      <w:lang w:val="uk-UA"/>
                    </w:rPr>
                  </w:pPr>
                </w:p>
              </w:tc>
              <w:tc>
                <w:tcPr>
                  <w:tcW w:w="4030" w:type="dxa"/>
                  <w:shd w:val="pct20" w:color="FFFF00" w:fill="FFFFFF"/>
                </w:tcPr>
                <w:p w:rsidR="00FE01E0" w:rsidRPr="00EA7D51" w:rsidRDefault="00FE01E0" w:rsidP="0061632B">
                  <w:pPr>
                    <w:tabs>
                      <w:tab w:val="left" w:pos="9180"/>
                    </w:tabs>
                    <w:ind w:right="-34"/>
                    <w:rPr>
                      <w:b/>
                      <w:lang w:val="uk-UA"/>
                    </w:rPr>
                  </w:pPr>
                  <w:r w:rsidRPr="00EA7D51">
                    <w:rPr>
                      <w:b/>
                      <w:lang w:val="uk-UA"/>
                    </w:rPr>
                    <w:t>на 100 корів</w:t>
                  </w:r>
                </w:p>
              </w:tc>
              <w:tc>
                <w:tcPr>
                  <w:tcW w:w="1838" w:type="dxa"/>
                  <w:shd w:val="pct20" w:color="FFFF00" w:fill="FFFFFF"/>
                </w:tcPr>
                <w:p w:rsidR="00FE01E0" w:rsidRPr="00EA7D51" w:rsidRDefault="00FE01E0" w:rsidP="0061632B">
                  <w:pPr>
                    <w:tabs>
                      <w:tab w:val="left" w:pos="9180"/>
                    </w:tabs>
                    <w:ind w:right="-34"/>
                    <w:jc w:val="center"/>
                    <w:rPr>
                      <w:lang w:val="uk-UA"/>
                    </w:rPr>
                  </w:pPr>
                  <w:r w:rsidRPr="00EA7D51">
                    <w:rPr>
                      <w:lang w:val="uk-UA"/>
                    </w:rPr>
                    <w:t>99</w:t>
                  </w:r>
                </w:p>
              </w:tc>
              <w:tc>
                <w:tcPr>
                  <w:tcW w:w="1342" w:type="dxa"/>
                  <w:shd w:val="pct20" w:color="FFFF00" w:fill="FFFFFF"/>
                </w:tcPr>
                <w:p w:rsidR="00FE01E0" w:rsidRPr="00EA7D51" w:rsidRDefault="00FE01E0" w:rsidP="0061632B">
                  <w:pPr>
                    <w:tabs>
                      <w:tab w:val="left" w:pos="9180"/>
                    </w:tabs>
                    <w:ind w:right="-34"/>
                    <w:jc w:val="center"/>
                    <w:rPr>
                      <w:lang w:val="uk-UA"/>
                    </w:rPr>
                  </w:pPr>
                  <w:r>
                    <w:rPr>
                      <w:lang w:val="uk-UA"/>
                    </w:rPr>
                    <w:t>100</w:t>
                  </w:r>
                </w:p>
              </w:tc>
              <w:tc>
                <w:tcPr>
                  <w:tcW w:w="1919" w:type="dxa"/>
                  <w:shd w:val="solid" w:color="C0C0C0" w:fill="FFFFFF"/>
                </w:tcPr>
                <w:p w:rsidR="00FE01E0" w:rsidRPr="00EA7D51" w:rsidRDefault="00FE01E0" w:rsidP="0061632B">
                  <w:pPr>
                    <w:tabs>
                      <w:tab w:val="left" w:pos="9180"/>
                    </w:tabs>
                    <w:ind w:right="-34"/>
                    <w:jc w:val="center"/>
                    <w:rPr>
                      <w:lang w:val="uk-UA"/>
                    </w:rPr>
                  </w:pPr>
                  <w:r>
                    <w:rPr>
                      <w:lang w:val="uk-UA"/>
                    </w:rPr>
                    <w:t>100</w:t>
                  </w:r>
                </w:p>
              </w:tc>
            </w:tr>
            <w:tr w:rsidR="00FE01E0" w:rsidRPr="00EA7D51" w:rsidTr="008B4014">
              <w:tc>
                <w:tcPr>
                  <w:tcW w:w="643" w:type="dxa"/>
                  <w:vMerge/>
                  <w:shd w:val="pct20" w:color="FFFF00" w:fill="FFFFFF"/>
                </w:tcPr>
                <w:p w:rsidR="00FE01E0" w:rsidRPr="00EA7D51" w:rsidRDefault="00FE01E0" w:rsidP="0061632B">
                  <w:pPr>
                    <w:tabs>
                      <w:tab w:val="left" w:pos="9180"/>
                    </w:tabs>
                    <w:ind w:right="-34"/>
                    <w:jc w:val="center"/>
                    <w:rPr>
                      <w:b/>
                      <w:bCs/>
                      <w:i/>
                      <w:iCs/>
                      <w:lang w:val="uk-UA"/>
                    </w:rPr>
                  </w:pPr>
                </w:p>
              </w:tc>
              <w:tc>
                <w:tcPr>
                  <w:tcW w:w="4030" w:type="dxa"/>
                  <w:shd w:val="pct20" w:color="FFFF00" w:fill="FFFFFF"/>
                </w:tcPr>
                <w:p w:rsidR="00FE01E0" w:rsidRPr="00EA7D51" w:rsidRDefault="00FE01E0" w:rsidP="0061632B">
                  <w:pPr>
                    <w:tabs>
                      <w:tab w:val="left" w:pos="9180"/>
                    </w:tabs>
                    <w:ind w:right="-34"/>
                    <w:rPr>
                      <w:b/>
                      <w:lang w:val="uk-UA"/>
                    </w:rPr>
                  </w:pPr>
                  <w:r w:rsidRPr="00EA7D51">
                    <w:rPr>
                      <w:b/>
                      <w:lang w:val="uk-UA"/>
                    </w:rPr>
                    <w:t>Одержано приплоду поросят, всього</w:t>
                  </w:r>
                </w:p>
              </w:tc>
              <w:tc>
                <w:tcPr>
                  <w:tcW w:w="1838" w:type="dxa"/>
                  <w:shd w:val="pct20" w:color="FFFF00" w:fill="FFFFFF"/>
                </w:tcPr>
                <w:p w:rsidR="00FE01E0" w:rsidRPr="00EA7D51" w:rsidRDefault="00FE01E0" w:rsidP="0061632B">
                  <w:pPr>
                    <w:tabs>
                      <w:tab w:val="left" w:pos="9180"/>
                    </w:tabs>
                    <w:ind w:right="-34"/>
                    <w:jc w:val="center"/>
                    <w:rPr>
                      <w:lang w:val="uk-UA"/>
                    </w:rPr>
                  </w:pPr>
                  <w:r>
                    <w:rPr>
                      <w:lang w:val="uk-UA"/>
                    </w:rPr>
                    <w:t>168</w:t>
                  </w:r>
                </w:p>
              </w:tc>
              <w:tc>
                <w:tcPr>
                  <w:tcW w:w="1342" w:type="dxa"/>
                  <w:shd w:val="pct20" w:color="FFFF00" w:fill="FFFFFF"/>
                </w:tcPr>
                <w:p w:rsidR="00FE01E0" w:rsidRPr="00EA7D51" w:rsidRDefault="00FE01E0" w:rsidP="0061632B">
                  <w:pPr>
                    <w:tabs>
                      <w:tab w:val="left" w:pos="9180"/>
                    </w:tabs>
                    <w:ind w:right="-34"/>
                    <w:jc w:val="center"/>
                    <w:rPr>
                      <w:lang w:val="uk-UA"/>
                    </w:rPr>
                  </w:pPr>
                  <w:r>
                    <w:rPr>
                      <w:lang w:val="uk-UA"/>
                    </w:rPr>
                    <w:t>10</w:t>
                  </w:r>
                </w:p>
              </w:tc>
              <w:tc>
                <w:tcPr>
                  <w:tcW w:w="1919" w:type="dxa"/>
                  <w:shd w:val="solid" w:color="C0C0C0" w:fill="FFFFFF"/>
                </w:tcPr>
                <w:p w:rsidR="00FE01E0" w:rsidRPr="00EA7D51" w:rsidRDefault="00FE01E0" w:rsidP="0061632B">
                  <w:pPr>
                    <w:tabs>
                      <w:tab w:val="left" w:pos="9180"/>
                    </w:tabs>
                    <w:ind w:right="-34"/>
                    <w:jc w:val="center"/>
                    <w:rPr>
                      <w:lang w:val="uk-UA"/>
                    </w:rPr>
                  </w:pPr>
                  <w:r>
                    <w:rPr>
                      <w:lang w:val="uk-UA"/>
                    </w:rPr>
                    <w:t>-</w:t>
                  </w:r>
                </w:p>
              </w:tc>
            </w:tr>
            <w:tr w:rsidR="00FE01E0" w:rsidRPr="00EA7D51" w:rsidTr="008B4014">
              <w:tc>
                <w:tcPr>
                  <w:tcW w:w="643" w:type="dxa"/>
                  <w:vMerge/>
                  <w:shd w:val="pct20" w:color="FFFF00" w:fill="FFFFFF"/>
                </w:tcPr>
                <w:p w:rsidR="00FE01E0" w:rsidRPr="00EA7D51" w:rsidRDefault="00FE01E0" w:rsidP="0061632B">
                  <w:pPr>
                    <w:tabs>
                      <w:tab w:val="left" w:pos="9180"/>
                    </w:tabs>
                    <w:ind w:right="-34"/>
                    <w:jc w:val="center"/>
                    <w:rPr>
                      <w:b/>
                      <w:bCs/>
                      <w:i/>
                      <w:iCs/>
                      <w:lang w:val="uk-UA"/>
                    </w:rPr>
                  </w:pPr>
                </w:p>
              </w:tc>
              <w:tc>
                <w:tcPr>
                  <w:tcW w:w="4030" w:type="dxa"/>
                  <w:shd w:val="pct20" w:color="FFFF00" w:fill="FFFFFF"/>
                </w:tcPr>
                <w:p w:rsidR="00FE01E0" w:rsidRPr="00EA7D51" w:rsidRDefault="00FE01E0" w:rsidP="0061632B">
                  <w:pPr>
                    <w:tabs>
                      <w:tab w:val="left" w:pos="9180"/>
                    </w:tabs>
                    <w:ind w:right="-34"/>
                    <w:rPr>
                      <w:b/>
                      <w:lang w:val="uk-UA"/>
                    </w:rPr>
                  </w:pPr>
                  <w:r w:rsidRPr="00EA7D51">
                    <w:rPr>
                      <w:b/>
                      <w:lang w:val="uk-UA"/>
                    </w:rPr>
                    <w:t>В т.ч. від осн. свиноматок</w:t>
                  </w:r>
                </w:p>
              </w:tc>
              <w:tc>
                <w:tcPr>
                  <w:tcW w:w="1838" w:type="dxa"/>
                  <w:shd w:val="pct20" w:color="FFFF00" w:fill="FFFFFF"/>
                </w:tcPr>
                <w:p w:rsidR="00FE01E0" w:rsidRPr="00EA7D51" w:rsidRDefault="00FE01E0" w:rsidP="0061632B">
                  <w:pPr>
                    <w:tabs>
                      <w:tab w:val="left" w:pos="9180"/>
                    </w:tabs>
                    <w:ind w:right="-34"/>
                    <w:jc w:val="center"/>
                    <w:rPr>
                      <w:lang w:val="uk-UA"/>
                    </w:rPr>
                  </w:pPr>
                  <w:r>
                    <w:rPr>
                      <w:lang w:val="uk-UA"/>
                    </w:rPr>
                    <w:t>168</w:t>
                  </w:r>
                </w:p>
              </w:tc>
              <w:tc>
                <w:tcPr>
                  <w:tcW w:w="1342" w:type="dxa"/>
                  <w:shd w:val="pct20" w:color="FFFF00" w:fill="FFFFFF"/>
                </w:tcPr>
                <w:p w:rsidR="00FE01E0" w:rsidRPr="00EA7D51" w:rsidRDefault="00FE01E0" w:rsidP="0061632B">
                  <w:pPr>
                    <w:tabs>
                      <w:tab w:val="left" w:pos="9180"/>
                    </w:tabs>
                    <w:ind w:right="-34"/>
                    <w:jc w:val="center"/>
                    <w:rPr>
                      <w:lang w:val="uk-UA"/>
                    </w:rPr>
                  </w:pPr>
                  <w:r>
                    <w:rPr>
                      <w:lang w:val="uk-UA"/>
                    </w:rPr>
                    <w:t>10</w:t>
                  </w:r>
                </w:p>
              </w:tc>
              <w:tc>
                <w:tcPr>
                  <w:tcW w:w="1919" w:type="dxa"/>
                  <w:shd w:val="solid" w:color="C0C0C0" w:fill="FFFFFF"/>
                </w:tcPr>
                <w:p w:rsidR="00FE01E0" w:rsidRPr="00EA7D51" w:rsidRDefault="00FE01E0" w:rsidP="0061632B">
                  <w:pPr>
                    <w:tabs>
                      <w:tab w:val="left" w:pos="9180"/>
                    </w:tabs>
                    <w:ind w:right="-34"/>
                    <w:jc w:val="center"/>
                    <w:rPr>
                      <w:lang w:val="uk-UA"/>
                    </w:rPr>
                  </w:pPr>
                  <w:r>
                    <w:rPr>
                      <w:lang w:val="uk-UA"/>
                    </w:rPr>
                    <w:t>-</w:t>
                  </w:r>
                </w:p>
              </w:tc>
            </w:tr>
            <w:tr w:rsidR="00FE01E0" w:rsidRPr="00EA7D51" w:rsidTr="008B4014">
              <w:tc>
                <w:tcPr>
                  <w:tcW w:w="643" w:type="dxa"/>
                  <w:vMerge/>
                  <w:shd w:val="pct20" w:color="FFFF00" w:fill="FFFFFF"/>
                </w:tcPr>
                <w:p w:rsidR="00FE01E0" w:rsidRPr="00EA7D51" w:rsidRDefault="00FE01E0" w:rsidP="0061632B">
                  <w:pPr>
                    <w:tabs>
                      <w:tab w:val="left" w:pos="9180"/>
                    </w:tabs>
                    <w:ind w:right="-34"/>
                    <w:jc w:val="center"/>
                    <w:rPr>
                      <w:b/>
                      <w:bCs/>
                      <w:i/>
                      <w:iCs/>
                      <w:lang w:val="uk-UA"/>
                    </w:rPr>
                  </w:pPr>
                </w:p>
              </w:tc>
              <w:tc>
                <w:tcPr>
                  <w:tcW w:w="4030" w:type="dxa"/>
                  <w:shd w:val="pct20" w:color="FFFF00" w:fill="FFFFFF"/>
                </w:tcPr>
                <w:p w:rsidR="00FE01E0" w:rsidRPr="00EA7D51" w:rsidRDefault="00FE01E0" w:rsidP="0061632B">
                  <w:pPr>
                    <w:tabs>
                      <w:tab w:val="left" w:pos="9180"/>
                    </w:tabs>
                    <w:ind w:right="-34"/>
                    <w:rPr>
                      <w:b/>
                      <w:lang w:val="uk-UA"/>
                    </w:rPr>
                  </w:pPr>
                  <w:r w:rsidRPr="00EA7D51">
                    <w:rPr>
                      <w:b/>
                      <w:lang w:val="uk-UA"/>
                    </w:rPr>
                    <w:t>на 100 осн. свином</w:t>
                  </w:r>
                </w:p>
              </w:tc>
              <w:tc>
                <w:tcPr>
                  <w:tcW w:w="1838" w:type="dxa"/>
                  <w:shd w:val="pct20" w:color="FFFF00" w:fill="FFFFFF"/>
                </w:tcPr>
                <w:p w:rsidR="00FE01E0" w:rsidRPr="00EA7D51" w:rsidRDefault="00FE01E0" w:rsidP="0061632B">
                  <w:pPr>
                    <w:tabs>
                      <w:tab w:val="left" w:pos="9180"/>
                    </w:tabs>
                    <w:ind w:right="-34"/>
                    <w:jc w:val="center"/>
                    <w:rPr>
                      <w:lang w:val="uk-UA"/>
                    </w:rPr>
                  </w:pPr>
                  <w:r>
                    <w:rPr>
                      <w:lang w:val="uk-UA"/>
                    </w:rPr>
                    <w:t>1030</w:t>
                  </w:r>
                </w:p>
              </w:tc>
              <w:tc>
                <w:tcPr>
                  <w:tcW w:w="1342" w:type="dxa"/>
                  <w:shd w:val="pct20" w:color="FFFF00" w:fill="FFFFFF"/>
                </w:tcPr>
                <w:p w:rsidR="00FE01E0" w:rsidRPr="00EA7D51" w:rsidRDefault="00FE01E0" w:rsidP="0061632B">
                  <w:pPr>
                    <w:tabs>
                      <w:tab w:val="left" w:pos="9180"/>
                    </w:tabs>
                    <w:ind w:right="-34"/>
                    <w:jc w:val="center"/>
                    <w:rPr>
                      <w:lang w:val="uk-UA"/>
                    </w:rPr>
                  </w:pPr>
                  <w:r>
                    <w:rPr>
                      <w:lang w:val="uk-UA"/>
                    </w:rPr>
                    <w:t>77</w:t>
                  </w:r>
                </w:p>
              </w:tc>
              <w:tc>
                <w:tcPr>
                  <w:tcW w:w="1919" w:type="dxa"/>
                  <w:shd w:val="solid" w:color="C0C0C0" w:fill="FFFFFF"/>
                </w:tcPr>
                <w:p w:rsidR="00FE01E0" w:rsidRPr="00EA7D51" w:rsidRDefault="00FE01E0" w:rsidP="0061632B">
                  <w:pPr>
                    <w:tabs>
                      <w:tab w:val="left" w:pos="9180"/>
                    </w:tabs>
                    <w:ind w:right="-34"/>
                    <w:jc w:val="center"/>
                    <w:rPr>
                      <w:lang w:val="uk-UA"/>
                    </w:rPr>
                  </w:pPr>
                  <w:r>
                    <w:rPr>
                      <w:lang w:val="uk-UA"/>
                    </w:rPr>
                    <w:t>-</w:t>
                  </w:r>
                </w:p>
              </w:tc>
            </w:tr>
            <w:tr w:rsidR="00FE01E0" w:rsidRPr="00EA7D51" w:rsidTr="008B4014">
              <w:tc>
                <w:tcPr>
                  <w:tcW w:w="643" w:type="dxa"/>
                  <w:tcBorders>
                    <w:bottom w:val="single" w:sz="12" w:space="0" w:color="000000"/>
                  </w:tcBorders>
                  <w:shd w:val="pct20" w:color="FFFF00" w:fill="FFFFFF"/>
                </w:tcPr>
                <w:p w:rsidR="00FE01E0" w:rsidRPr="00EA7D51" w:rsidRDefault="00FE01E0" w:rsidP="0061632B">
                  <w:pPr>
                    <w:tabs>
                      <w:tab w:val="left" w:pos="9180"/>
                    </w:tabs>
                    <w:ind w:right="-34"/>
                    <w:jc w:val="center"/>
                    <w:rPr>
                      <w:b/>
                      <w:bCs/>
                      <w:i/>
                      <w:iCs/>
                      <w:lang w:val="uk-UA"/>
                    </w:rPr>
                  </w:pPr>
                  <w:r w:rsidRPr="00EA7D51">
                    <w:rPr>
                      <w:b/>
                      <w:bCs/>
                      <w:i/>
                      <w:iCs/>
                      <w:lang w:val="uk-UA"/>
                    </w:rPr>
                    <w:t>IV</w:t>
                  </w:r>
                </w:p>
              </w:tc>
              <w:tc>
                <w:tcPr>
                  <w:tcW w:w="4030" w:type="dxa"/>
                  <w:tcBorders>
                    <w:bottom w:val="single" w:sz="12" w:space="0" w:color="000000"/>
                  </w:tcBorders>
                  <w:shd w:val="pct20" w:color="FFFF00" w:fill="FFFFFF"/>
                </w:tcPr>
                <w:p w:rsidR="00FE01E0" w:rsidRPr="00EA7D51" w:rsidRDefault="00FE01E0" w:rsidP="0061632B">
                  <w:pPr>
                    <w:tabs>
                      <w:tab w:val="left" w:pos="9180"/>
                    </w:tabs>
                    <w:ind w:right="-34"/>
                    <w:rPr>
                      <w:b/>
                      <w:lang w:val="uk-UA"/>
                    </w:rPr>
                  </w:pPr>
                  <w:r w:rsidRPr="00EA7D51">
                    <w:rPr>
                      <w:b/>
                      <w:lang w:val="uk-UA"/>
                    </w:rPr>
                    <w:t>Закупівля худоби ВРХ</w:t>
                  </w:r>
                </w:p>
              </w:tc>
              <w:tc>
                <w:tcPr>
                  <w:tcW w:w="1838" w:type="dxa"/>
                  <w:tcBorders>
                    <w:bottom w:val="single" w:sz="12" w:space="0" w:color="000000"/>
                  </w:tcBorders>
                  <w:shd w:val="pct20" w:color="FFFF00" w:fill="FFFFFF"/>
                </w:tcPr>
                <w:p w:rsidR="00FE01E0" w:rsidRPr="00EA7D51" w:rsidRDefault="00FE01E0" w:rsidP="0061632B">
                  <w:pPr>
                    <w:tabs>
                      <w:tab w:val="left" w:pos="9180"/>
                    </w:tabs>
                    <w:ind w:right="-34"/>
                    <w:jc w:val="center"/>
                    <w:rPr>
                      <w:lang w:val="uk-UA"/>
                    </w:rPr>
                  </w:pPr>
                  <w:r>
                    <w:rPr>
                      <w:lang w:val="uk-UA"/>
                    </w:rPr>
                    <w:t>2</w:t>
                  </w:r>
                </w:p>
              </w:tc>
              <w:tc>
                <w:tcPr>
                  <w:tcW w:w="1342" w:type="dxa"/>
                  <w:tcBorders>
                    <w:bottom w:val="single" w:sz="12" w:space="0" w:color="000000"/>
                  </w:tcBorders>
                  <w:shd w:val="pct20" w:color="FFFF00" w:fill="FFFFFF"/>
                </w:tcPr>
                <w:p w:rsidR="00FE01E0" w:rsidRPr="00EA7D51" w:rsidRDefault="00FE01E0" w:rsidP="0061632B">
                  <w:pPr>
                    <w:tabs>
                      <w:tab w:val="left" w:pos="9180"/>
                    </w:tabs>
                    <w:ind w:right="-34"/>
                    <w:jc w:val="center"/>
                    <w:rPr>
                      <w:lang w:val="uk-UA"/>
                    </w:rPr>
                  </w:pPr>
                  <w:r>
                    <w:rPr>
                      <w:lang w:val="uk-UA"/>
                    </w:rPr>
                    <w:t>8</w:t>
                  </w:r>
                </w:p>
              </w:tc>
              <w:tc>
                <w:tcPr>
                  <w:tcW w:w="1919" w:type="dxa"/>
                  <w:tcBorders>
                    <w:bottom w:val="single" w:sz="12" w:space="0" w:color="000000"/>
                  </w:tcBorders>
                  <w:shd w:val="solid" w:color="C0C0C0" w:fill="FFFFFF"/>
                </w:tcPr>
                <w:p w:rsidR="00FE01E0" w:rsidRPr="00EA7D51" w:rsidRDefault="00FE01E0" w:rsidP="0061632B">
                  <w:pPr>
                    <w:tabs>
                      <w:tab w:val="left" w:pos="9180"/>
                    </w:tabs>
                    <w:ind w:right="-34"/>
                    <w:jc w:val="center"/>
                    <w:rPr>
                      <w:lang w:val="uk-UA"/>
                    </w:rPr>
                  </w:pPr>
                  <w:r w:rsidRPr="00EA7D51">
                    <w:rPr>
                      <w:lang w:val="uk-UA"/>
                    </w:rPr>
                    <w:t>-</w:t>
                  </w:r>
                </w:p>
              </w:tc>
            </w:tr>
          </w:tbl>
          <w:p w:rsidR="00FE01E0" w:rsidRPr="00EA7D51" w:rsidRDefault="00FE01E0" w:rsidP="0061632B">
            <w:pPr>
              <w:tabs>
                <w:tab w:val="left" w:pos="9180"/>
              </w:tabs>
              <w:ind w:right="-34"/>
              <w:jc w:val="both"/>
              <w:rPr>
                <w:b/>
                <w:bCs/>
                <w:sz w:val="28"/>
                <w:lang w:val="uk-UA"/>
              </w:rPr>
            </w:pPr>
          </w:p>
        </w:tc>
      </w:tr>
    </w:tbl>
    <w:p w:rsidR="00FE01E0" w:rsidRPr="00EA7D51" w:rsidRDefault="00FE01E0" w:rsidP="0061632B">
      <w:pPr>
        <w:tabs>
          <w:tab w:val="left" w:pos="9180"/>
        </w:tabs>
        <w:ind w:right="-34" w:firstLine="720"/>
        <w:jc w:val="both"/>
        <w:rPr>
          <w:sz w:val="28"/>
          <w:lang w:val="uk-UA"/>
        </w:rPr>
      </w:pPr>
    </w:p>
    <w:p w:rsidR="00FE01E0" w:rsidRPr="00EA7D51" w:rsidRDefault="00FE01E0" w:rsidP="0061632B">
      <w:pPr>
        <w:tabs>
          <w:tab w:val="left" w:pos="9180"/>
        </w:tabs>
        <w:ind w:right="-34" w:firstLine="720"/>
        <w:jc w:val="both"/>
        <w:rPr>
          <w:rFonts w:ascii="Book Antiqua" w:hAnsi="Book Antiqua"/>
          <w:sz w:val="28"/>
          <w:lang w:val="uk-UA"/>
        </w:rPr>
      </w:pPr>
      <w:r>
        <w:rPr>
          <w:rFonts w:ascii="Book Antiqua" w:hAnsi="Book Antiqua"/>
          <w:sz w:val="28"/>
          <w:lang w:val="uk-UA"/>
        </w:rPr>
        <w:t>О</w:t>
      </w:r>
      <w:r w:rsidRPr="00EA7D51">
        <w:rPr>
          <w:rFonts w:ascii="Book Antiqua" w:hAnsi="Book Antiqua"/>
          <w:sz w:val="28"/>
          <w:lang w:val="uk-UA"/>
        </w:rPr>
        <w:t>чікуван</w:t>
      </w:r>
      <w:r>
        <w:rPr>
          <w:rFonts w:ascii="Book Antiqua" w:hAnsi="Book Antiqua"/>
          <w:sz w:val="28"/>
          <w:lang w:val="uk-UA"/>
        </w:rPr>
        <w:t>е</w:t>
      </w:r>
      <w:r w:rsidRPr="00EA7D51">
        <w:rPr>
          <w:rFonts w:ascii="Book Antiqua" w:hAnsi="Book Antiqua"/>
          <w:sz w:val="28"/>
          <w:lang w:val="uk-UA"/>
        </w:rPr>
        <w:t xml:space="preserve"> виробництв</w:t>
      </w:r>
      <w:r>
        <w:rPr>
          <w:rFonts w:ascii="Book Antiqua" w:hAnsi="Book Antiqua"/>
          <w:sz w:val="28"/>
          <w:lang w:val="uk-UA"/>
        </w:rPr>
        <w:t>о</w:t>
      </w:r>
      <w:r w:rsidRPr="00EA7D51">
        <w:rPr>
          <w:rFonts w:ascii="Book Antiqua" w:hAnsi="Book Antiqua"/>
          <w:sz w:val="28"/>
          <w:lang w:val="uk-UA"/>
        </w:rPr>
        <w:t xml:space="preserve"> валової продукції сільського господарства у порівняних цінах 2000 року  </w:t>
      </w:r>
      <w:r>
        <w:rPr>
          <w:rFonts w:ascii="Book Antiqua" w:hAnsi="Book Antiqua"/>
          <w:sz w:val="28"/>
          <w:lang w:val="uk-UA"/>
        </w:rPr>
        <w:t xml:space="preserve">зросте у 2011 році </w:t>
      </w:r>
      <w:r w:rsidRPr="00EA7D51">
        <w:rPr>
          <w:rFonts w:ascii="Book Antiqua" w:hAnsi="Book Antiqua"/>
          <w:sz w:val="28"/>
          <w:lang w:val="uk-UA"/>
        </w:rPr>
        <w:t xml:space="preserve">на </w:t>
      </w:r>
      <w:r>
        <w:rPr>
          <w:rFonts w:ascii="Book Antiqua" w:hAnsi="Book Antiqua"/>
          <w:sz w:val="28"/>
          <w:lang w:val="uk-UA"/>
        </w:rPr>
        <w:t xml:space="preserve">4719,2 </w:t>
      </w:r>
      <w:r w:rsidRPr="00EA7D51">
        <w:rPr>
          <w:rFonts w:ascii="Book Antiqua" w:hAnsi="Book Antiqua"/>
          <w:sz w:val="28"/>
          <w:lang w:val="uk-UA"/>
        </w:rPr>
        <w:t xml:space="preserve"> тис.грн., або  обсяги виробництва  </w:t>
      </w:r>
      <w:r>
        <w:rPr>
          <w:rFonts w:ascii="Book Antiqua" w:hAnsi="Book Antiqua"/>
          <w:sz w:val="28"/>
          <w:lang w:val="uk-UA"/>
        </w:rPr>
        <w:t xml:space="preserve">будуть </w:t>
      </w:r>
      <w:r w:rsidRPr="00EA7D51">
        <w:rPr>
          <w:rFonts w:ascii="Book Antiqua" w:hAnsi="Book Antiqua"/>
          <w:sz w:val="28"/>
          <w:lang w:val="uk-UA"/>
        </w:rPr>
        <w:t xml:space="preserve">забезпечені на </w:t>
      </w:r>
      <w:r>
        <w:rPr>
          <w:rFonts w:ascii="Book Antiqua" w:hAnsi="Book Antiqua"/>
          <w:sz w:val="28"/>
          <w:lang w:val="uk-UA"/>
        </w:rPr>
        <w:t>184</w:t>
      </w:r>
      <w:r w:rsidRPr="00EA7D51">
        <w:rPr>
          <w:rFonts w:ascii="Book Antiqua" w:hAnsi="Book Antiqua"/>
          <w:sz w:val="28"/>
          <w:lang w:val="uk-UA"/>
        </w:rPr>
        <w:t>% до показників 20</w:t>
      </w:r>
      <w:r>
        <w:rPr>
          <w:rFonts w:ascii="Book Antiqua" w:hAnsi="Book Antiqua"/>
          <w:sz w:val="28"/>
          <w:lang w:val="uk-UA"/>
        </w:rPr>
        <w:t>10</w:t>
      </w:r>
      <w:r w:rsidRPr="00EA7D51">
        <w:rPr>
          <w:rFonts w:ascii="Book Antiqua" w:hAnsi="Book Antiqua"/>
          <w:sz w:val="28"/>
          <w:lang w:val="uk-UA"/>
        </w:rPr>
        <w:t xml:space="preserve"> року, у тому числі в рослинництві на </w:t>
      </w:r>
      <w:r>
        <w:rPr>
          <w:rFonts w:ascii="Book Antiqua" w:hAnsi="Book Antiqua"/>
          <w:sz w:val="28"/>
          <w:lang w:val="uk-UA"/>
        </w:rPr>
        <w:t>204,6</w:t>
      </w:r>
      <w:r w:rsidRPr="00EA7D51">
        <w:rPr>
          <w:rFonts w:ascii="Book Antiqua" w:hAnsi="Book Antiqua"/>
          <w:sz w:val="28"/>
          <w:lang w:val="uk-UA"/>
        </w:rPr>
        <w:t xml:space="preserve"> %, в тваринництві на 10</w:t>
      </w:r>
      <w:r>
        <w:rPr>
          <w:rFonts w:ascii="Book Antiqua" w:hAnsi="Book Antiqua"/>
          <w:sz w:val="28"/>
          <w:lang w:val="uk-UA"/>
        </w:rPr>
        <w:t>1</w:t>
      </w:r>
      <w:r w:rsidRPr="00EA7D51">
        <w:rPr>
          <w:rFonts w:ascii="Book Antiqua" w:hAnsi="Book Antiqua"/>
          <w:sz w:val="28"/>
          <w:lang w:val="uk-UA"/>
        </w:rPr>
        <w:t xml:space="preserve"> %.</w:t>
      </w:r>
    </w:p>
    <w:p w:rsidR="00FE01E0" w:rsidRPr="00EA7D51" w:rsidRDefault="00FE01E0" w:rsidP="0061632B">
      <w:pPr>
        <w:tabs>
          <w:tab w:val="left" w:pos="9180"/>
        </w:tabs>
        <w:ind w:right="-34" w:firstLine="720"/>
        <w:jc w:val="both"/>
        <w:rPr>
          <w:rFonts w:ascii="Book Antiqua" w:hAnsi="Book Antiqua"/>
          <w:sz w:val="28"/>
          <w:lang w:val="uk-UA"/>
        </w:rPr>
      </w:pPr>
      <w:r w:rsidRPr="00EA7D51">
        <w:rPr>
          <w:rFonts w:ascii="Book Antiqua" w:hAnsi="Book Antiqua"/>
          <w:sz w:val="28"/>
          <w:lang w:val="uk-UA"/>
        </w:rPr>
        <w:t>Станом на 01.01.2011 року у  сільгосптоваровиробників Сватівської міської ради налічувалося :</w:t>
      </w:r>
    </w:p>
    <w:p w:rsidR="00FE01E0" w:rsidRPr="00EA7D51" w:rsidRDefault="00FE01E0" w:rsidP="0061632B">
      <w:pPr>
        <w:pStyle w:val="BodyTextIndent3"/>
        <w:tabs>
          <w:tab w:val="left" w:pos="9180"/>
        </w:tabs>
        <w:ind w:right="-34"/>
        <w:jc w:val="center"/>
        <w:rPr>
          <w:b/>
        </w:rPr>
      </w:pPr>
      <w:r w:rsidRPr="00EA7D51">
        <w:rPr>
          <w:b/>
        </w:rPr>
        <w:t>Виробництво основних</w:t>
      </w:r>
    </w:p>
    <w:p w:rsidR="00FE01E0" w:rsidRPr="00EA7D51" w:rsidRDefault="00FE01E0" w:rsidP="0061632B">
      <w:pPr>
        <w:pStyle w:val="BodyTextIndent3"/>
        <w:tabs>
          <w:tab w:val="left" w:pos="9180"/>
        </w:tabs>
        <w:ind w:right="-34"/>
        <w:jc w:val="center"/>
        <w:rPr>
          <w:b/>
        </w:rPr>
      </w:pPr>
      <w:r w:rsidRPr="00EA7D51">
        <w:rPr>
          <w:b/>
        </w:rPr>
        <w:t>видів сільськогосподарської продукції переробної галузі</w:t>
      </w:r>
    </w:p>
    <w:p w:rsidR="00FE01E0" w:rsidRPr="00EA7D51" w:rsidRDefault="00FE01E0" w:rsidP="0061632B">
      <w:pPr>
        <w:pStyle w:val="BodyTextIndent3"/>
        <w:tabs>
          <w:tab w:val="left" w:pos="9180"/>
        </w:tabs>
        <w:ind w:right="-34"/>
        <w:jc w:val="center"/>
        <w:rPr>
          <w:b/>
        </w:rPr>
      </w:pPr>
      <w:r w:rsidRPr="00EA7D51">
        <w:rPr>
          <w:b/>
        </w:rPr>
        <w:t>по господарствам Сватівської міської ради</w:t>
      </w:r>
    </w:p>
    <w:p w:rsidR="00FE01E0" w:rsidRPr="00EA7D51" w:rsidRDefault="00FE01E0" w:rsidP="0061632B">
      <w:pPr>
        <w:pStyle w:val="BodyTextIndent3"/>
        <w:tabs>
          <w:tab w:val="left" w:pos="9180"/>
        </w:tabs>
        <w:ind w:right="-34"/>
        <w:jc w:val="center"/>
        <w:rPr>
          <w:b/>
        </w:rPr>
      </w:pPr>
    </w:p>
    <w:tbl>
      <w:tblPr>
        <w:tblW w:w="0" w:type="auto"/>
        <w:tblBorders>
          <w:top w:val="single" w:sz="12" w:space="0" w:color="000000"/>
          <w:left w:val="single" w:sz="12" w:space="0" w:color="000000"/>
          <w:bottom w:val="single" w:sz="12" w:space="0" w:color="000000"/>
          <w:right w:val="single" w:sz="12" w:space="0" w:color="000000"/>
        </w:tblBorders>
        <w:tblLayout w:type="fixed"/>
        <w:tblLook w:val="0000"/>
      </w:tblPr>
      <w:tblGrid>
        <w:gridCol w:w="3708"/>
        <w:gridCol w:w="1260"/>
        <w:gridCol w:w="1260"/>
        <w:gridCol w:w="1260"/>
        <w:gridCol w:w="1440"/>
      </w:tblGrid>
      <w:tr w:rsidR="00FE01E0" w:rsidRPr="00EA7D51" w:rsidTr="00D00CB2">
        <w:trPr>
          <w:trHeight w:val="613"/>
        </w:trPr>
        <w:tc>
          <w:tcPr>
            <w:tcW w:w="3708" w:type="dxa"/>
            <w:tcBorders>
              <w:top w:val="single" w:sz="12" w:space="0" w:color="000000"/>
            </w:tcBorders>
            <w:shd w:val="pct25" w:color="000000" w:fill="FFFFFF"/>
          </w:tcPr>
          <w:p w:rsidR="00FE01E0" w:rsidRPr="00EA7D51" w:rsidRDefault="00FE01E0" w:rsidP="0061632B">
            <w:pPr>
              <w:pStyle w:val="Heading9"/>
              <w:tabs>
                <w:tab w:val="left" w:pos="9180"/>
              </w:tabs>
              <w:ind w:right="-34"/>
              <w:jc w:val="both"/>
              <w:rPr>
                <w:b w:val="0"/>
                <w:bCs/>
              </w:rPr>
            </w:pPr>
            <w:r w:rsidRPr="00EA7D51">
              <w:rPr>
                <w:b w:val="0"/>
                <w:bCs/>
              </w:rPr>
              <w:t>Показник</w:t>
            </w:r>
          </w:p>
        </w:tc>
        <w:tc>
          <w:tcPr>
            <w:tcW w:w="1260" w:type="dxa"/>
            <w:tcBorders>
              <w:top w:val="single" w:sz="12" w:space="0" w:color="000000"/>
            </w:tcBorders>
            <w:shd w:val="pct25" w:color="FFFF00" w:fill="FFFFFF"/>
          </w:tcPr>
          <w:p w:rsidR="00FE01E0" w:rsidRPr="00EA7D51" w:rsidRDefault="00FE01E0" w:rsidP="0061632B">
            <w:pPr>
              <w:tabs>
                <w:tab w:val="left" w:pos="9180"/>
              </w:tabs>
              <w:ind w:right="-34"/>
              <w:jc w:val="center"/>
              <w:rPr>
                <w:b/>
                <w:bCs/>
                <w:sz w:val="28"/>
                <w:lang w:val="uk-UA"/>
              </w:rPr>
            </w:pPr>
            <w:r w:rsidRPr="00EA7D51">
              <w:rPr>
                <w:b/>
                <w:bCs/>
                <w:sz w:val="28"/>
                <w:lang w:val="uk-UA"/>
              </w:rPr>
              <w:t>20</w:t>
            </w:r>
            <w:r>
              <w:rPr>
                <w:b/>
                <w:bCs/>
                <w:sz w:val="28"/>
                <w:lang w:val="uk-UA"/>
              </w:rPr>
              <w:t>10</w:t>
            </w:r>
            <w:r w:rsidRPr="00EA7D51">
              <w:rPr>
                <w:b/>
                <w:bCs/>
                <w:sz w:val="28"/>
                <w:lang w:val="uk-UA"/>
              </w:rPr>
              <w:t xml:space="preserve"> р.</w:t>
            </w:r>
            <w:r>
              <w:rPr>
                <w:b/>
                <w:bCs/>
                <w:sz w:val="28"/>
                <w:lang w:val="uk-UA"/>
              </w:rPr>
              <w:t xml:space="preserve">   </w:t>
            </w:r>
            <w:r w:rsidRPr="006F417F">
              <w:rPr>
                <w:b/>
                <w:bCs/>
                <w:sz w:val="20"/>
                <w:szCs w:val="20"/>
                <w:lang w:val="uk-UA"/>
              </w:rPr>
              <w:t>факт</w:t>
            </w:r>
          </w:p>
        </w:tc>
        <w:tc>
          <w:tcPr>
            <w:tcW w:w="1260" w:type="dxa"/>
            <w:tcBorders>
              <w:top w:val="single" w:sz="12" w:space="0" w:color="000000"/>
            </w:tcBorders>
            <w:shd w:val="pct25" w:color="000000" w:fill="FFFFFF"/>
          </w:tcPr>
          <w:p w:rsidR="00FE01E0" w:rsidRPr="00EA7D51" w:rsidRDefault="00FE01E0" w:rsidP="0061632B">
            <w:pPr>
              <w:tabs>
                <w:tab w:val="left" w:pos="9180"/>
              </w:tabs>
              <w:ind w:right="-34"/>
              <w:jc w:val="center"/>
              <w:rPr>
                <w:b/>
                <w:bCs/>
                <w:sz w:val="28"/>
                <w:lang w:val="uk-UA"/>
              </w:rPr>
            </w:pPr>
            <w:r>
              <w:rPr>
                <w:b/>
                <w:bCs/>
                <w:sz w:val="28"/>
                <w:lang w:val="uk-UA"/>
              </w:rPr>
              <w:t>2011</w:t>
            </w:r>
            <w:r w:rsidRPr="00EA7D51">
              <w:rPr>
                <w:b/>
                <w:bCs/>
                <w:sz w:val="28"/>
                <w:lang w:val="uk-UA"/>
              </w:rPr>
              <w:t xml:space="preserve"> р.</w:t>
            </w:r>
            <w:r>
              <w:rPr>
                <w:b/>
                <w:bCs/>
                <w:sz w:val="28"/>
                <w:lang w:val="uk-UA"/>
              </w:rPr>
              <w:t xml:space="preserve"> </w:t>
            </w:r>
            <w:r w:rsidRPr="006F417F">
              <w:rPr>
                <w:b/>
                <w:bCs/>
                <w:sz w:val="20"/>
                <w:szCs w:val="20"/>
                <w:lang w:val="uk-UA"/>
              </w:rPr>
              <w:t>очікуване</w:t>
            </w:r>
            <w:r>
              <w:rPr>
                <w:b/>
                <w:bCs/>
                <w:sz w:val="20"/>
                <w:szCs w:val="20"/>
                <w:lang w:val="uk-UA"/>
              </w:rPr>
              <w:t xml:space="preserve"> виконання</w:t>
            </w:r>
          </w:p>
        </w:tc>
        <w:tc>
          <w:tcPr>
            <w:tcW w:w="1260" w:type="dxa"/>
            <w:tcBorders>
              <w:top w:val="single" w:sz="12" w:space="0" w:color="000000"/>
            </w:tcBorders>
            <w:shd w:val="pct25" w:color="FFFF00" w:fill="FFFFFF"/>
          </w:tcPr>
          <w:p w:rsidR="00FE01E0" w:rsidRPr="006F417F" w:rsidRDefault="00FE01E0" w:rsidP="0061632B">
            <w:pPr>
              <w:tabs>
                <w:tab w:val="left" w:pos="9180"/>
              </w:tabs>
              <w:ind w:right="-34"/>
              <w:jc w:val="center"/>
              <w:rPr>
                <w:b/>
                <w:bCs/>
                <w:sz w:val="20"/>
                <w:szCs w:val="20"/>
                <w:lang w:val="uk-UA"/>
              </w:rPr>
            </w:pPr>
            <w:r w:rsidRPr="00EA7D51">
              <w:rPr>
                <w:b/>
                <w:bCs/>
                <w:sz w:val="28"/>
                <w:lang w:val="uk-UA"/>
              </w:rPr>
              <w:t>201</w:t>
            </w:r>
            <w:r>
              <w:rPr>
                <w:b/>
                <w:bCs/>
                <w:sz w:val="28"/>
                <w:lang w:val="uk-UA"/>
              </w:rPr>
              <w:t>2</w:t>
            </w:r>
            <w:r w:rsidRPr="00EA7D51">
              <w:rPr>
                <w:b/>
                <w:bCs/>
                <w:sz w:val="28"/>
                <w:lang w:val="uk-UA"/>
              </w:rPr>
              <w:t xml:space="preserve"> р.</w:t>
            </w:r>
            <w:r>
              <w:rPr>
                <w:b/>
                <w:bCs/>
                <w:sz w:val="28"/>
                <w:lang w:val="uk-UA"/>
              </w:rPr>
              <w:t xml:space="preserve"> </w:t>
            </w:r>
            <w:r>
              <w:rPr>
                <w:b/>
                <w:bCs/>
                <w:sz w:val="20"/>
                <w:szCs w:val="20"/>
                <w:lang w:val="uk-UA"/>
              </w:rPr>
              <w:t>прогноз</w:t>
            </w:r>
          </w:p>
        </w:tc>
        <w:tc>
          <w:tcPr>
            <w:tcW w:w="1440" w:type="dxa"/>
            <w:tcBorders>
              <w:top w:val="single" w:sz="12" w:space="0" w:color="000000"/>
            </w:tcBorders>
            <w:shd w:val="pct25" w:color="000000" w:fill="FFFFFF"/>
          </w:tcPr>
          <w:p w:rsidR="00FE01E0" w:rsidRPr="00EA7D51" w:rsidRDefault="00FE01E0" w:rsidP="0061632B">
            <w:pPr>
              <w:tabs>
                <w:tab w:val="left" w:pos="9180"/>
              </w:tabs>
              <w:ind w:right="-34"/>
              <w:jc w:val="center"/>
              <w:rPr>
                <w:b/>
                <w:bCs/>
                <w:sz w:val="28"/>
                <w:lang w:val="uk-UA"/>
              </w:rPr>
            </w:pPr>
            <w:r w:rsidRPr="00EA7D51">
              <w:rPr>
                <w:b/>
                <w:bCs/>
                <w:sz w:val="28"/>
                <w:lang w:val="uk-UA"/>
              </w:rPr>
              <w:t>201</w:t>
            </w:r>
            <w:r>
              <w:rPr>
                <w:b/>
                <w:bCs/>
                <w:sz w:val="28"/>
                <w:lang w:val="uk-UA"/>
              </w:rPr>
              <w:t>2</w:t>
            </w:r>
            <w:r w:rsidRPr="00EA7D51">
              <w:rPr>
                <w:b/>
                <w:bCs/>
                <w:sz w:val="28"/>
                <w:lang w:val="uk-UA"/>
              </w:rPr>
              <w:t xml:space="preserve"> р.</w:t>
            </w:r>
          </w:p>
          <w:p w:rsidR="00FE01E0" w:rsidRPr="00EA7D51" w:rsidRDefault="00FE01E0" w:rsidP="0061632B">
            <w:pPr>
              <w:tabs>
                <w:tab w:val="left" w:pos="9180"/>
              </w:tabs>
              <w:ind w:right="-34"/>
              <w:jc w:val="center"/>
              <w:rPr>
                <w:b/>
                <w:bCs/>
                <w:sz w:val="28"/>
                <w:lang w:val="uk-UA"/>
              </w:rPr>
            </w:pPr>
            <w:r w:rsidRPr="00EA7D51">
              <w:rPr>
                <w:b/>
                <w:bCs/>
                <w:sz w:val="28"/>
                <w:lang w:val="uk-UA"/>
              </w:rPr>
              <w:t>у % до 201</w:t>
            </w:r>
            <w:r>
              <w:rPr>
                <w:b/>
                <w:bCs/>
                <w:sz w:val="28"/>
                <w:lang w:val="uk-UA"/>
              </w:rPr>
              <w:t>1</w:t>
            </w:r>
          </w:p>
        </w:tc>
      </w:tr>
      <w:tr w:rsidR="00FE01E0" w:rsidRPr="00EA7D51" w:rsidTr="00D00CB2">
        <w:trPr>
          <w:trHeight w:val="908"/>
        </w:trPr>
        <w:tc>
          <w:tcPr>
            <w:tcW w:w="3708" w:type="dxa"/>
            <w:shd w:val="pct25" w:color="000000" w:fill="FFFFFF"/>
          </w:tcPr>
          <w:p w:rsidR="00FE01E0" w:rsidRPr="00EA7D51" w:rsidRDefault="00FE01E0" w:rsidP="0061632B">
            <w:pPr>
              <w:tabs>
                <w:tab w:val="left" w:pos="9180"/>
              </w:tabs>
              <w:ind w:right="-34"/>
              <w:jc w:val="both"/>
              <w:rPr>
                <w:b/>
                <w:bCs/>
                <w:lang w:val="uk-UA"/>
              </w:rPr>
            </w:pPr>
            <w:r w:rsidRPr="00EA7D51">
              <w:rPr>
                <w:b/>
                <w:bCs/>
                <w:lang w:val="uk-UA"/>
              </w:rPr>
              <w:t>Валова продукція сільського господарства у порівняних цінах 2000 року, тис.грн.</w:t>
            </w:r>
          </w:p>
        </w:tc>
        <w:tc>
          <w:tcPr>
            <w:tcW w:w="1260" w:type="dxa"/>
            <w:shd w:val="pct25" w:color="FFFF00" w:fill="FFFFFF"/>
          </w:tcPr>
          <w:p w:rsidR="00FE01E0" w:rsidRPr="00EA7D51" w:rsidRDefault="00FE01E0" w:rsidP="0061632B">
            <w:pPr>
              <w:tabs>
                <w:tab w:val="left" w:pos="9180"/>
              </w:tabs>
              <w:ind w:right="-34"/>
              <w:jc w:val="center"/>
              <w:rPr>
                <w:b/>
                <w:bCs/>
                <w:sz w:val="28"/>
                <w:lang w:val="uk-UA"/>
              </w:rPr>
            </w:pPr>
            <w:r>
              <w:rPr>
                <w:b/>
                <w:bCs/>
                <w:sz w:val="28"/>
                <w:lang w:val="uk-UA"/>
              </w:rPr>
              <w:t>5611,8</w:t>
            </w:r>
          </w:p>
        </w:tc>
        <w:tc>
          <w:tcPr>
            <w:tcW w:w="1260" w:type="dxa"/>
            <w:shd w:val="pct25" w:color="000000" w:fill="FFFFFF"/>
          </w:tcPr>
          <w:p w:rsidR="00FE01E0" w:rsidRPr="00EA7D51" w:rsidRDefault="00FE01E0" w:rsidP="0061632B">
            <w:pPr>
              <w:tabs>
                <w:tab w:val="left" w:pos="9180"/>
              </w:tabs>
              <w:ind w:right="-34"/>
              <w:jc w:val="center"/>
              <w:rPr>
                <w:b/>
                <w:bCs/>
                <w:sz w:val="28"/>
                <w:lang w:val="uk-UA"/>
              </w:rPr>
            </w:pPr>
            <w:r>
              <w:rPr>
                <w:b/>
                <w:bCs/>
                <w:sz w:val="28"/>
                <w:lang w:val="uk-UA"/>
              </w:rPr>
              <w:t>10331</w:t>
            </w:r>
          </w:p>
          <w:p w:rsidR="00FE01E0" w:rsidRPr="00EA7D51" w:rsidRDefault="00FE01E0" w:rsidP="0061632B">
            <w:pPr>
              <w:tabs>
                <w:tab w:val="left" w:pos="9180"/>
              </w:tabs>
              <w:ind w:right="-34"/>
              <w:jc w:val="center"/>
              <w:rPr>
                <w:b/>
                <w:bCs/>
                <w:sz w:val="28"/>
                <w:lang w:val="uk-UA"/>
              </w:rPr>
            </w:pPr>
          </w:p>
        </w:tc>
        <w:tc>
          <w:tcPr>
            <w:tcW w:w="1260" w:type="dxa"/>
            <w:shd w:val="pct25" w:color="FFFF00" w:fill="FFFFFF"/>
          </w:tcPr>
          <w:p w:rsidR="00FE01E0" w:rsidRPr="00EA7D51" w:rsidRDefault="00FE01E0" w:rsidP="0061632B">
            <w:pPr>
              <w:tabs>
                <w:tab w:val="left" w:pos="9180"/>
              </w:tabs>
              <w:ind w:right="-34"/>
              <w:jc w:val="center"/>
              <w:rPr>
                <w:b/>
                <w:bCs/>
                <w:sz w:val="28"/>
                <w:lang w:val="uk-UA"/>
              </w:rPr>
            </w:pPr>
            <w:r>
              <w:rPr>
                <w:b/>
                <w:bCs/>
                <w:sz w:val="28"/>
                <w:lang w:val="uk-UA"/>
              </w:rPr>
              <w:t>8788</w:t>
            </w:r>
          </w:p>
        </w:tc>
        <w:tc>
          <w:tcPr>
            <w:tcW w:w="1440" w:type="dxa"/>
            <w:shd w:val="pct25" w:color="000000" w:fill="FFFFFF"/>
          </w:tcPr>
          <w:p w:rsidR="00FE01E0" w:rsidRPr="00EA7D51" w:rsidRDefault="00FE01E0" w:rsidP="0061632B">
            <w:pPr>
              <w:tabs>
                <w:tab w:val="left" w:pos="9180"/>
              </w:tabs>
              <w:ind w:right="-34"/>
              <w:jc w:val="center"/>
              <w:rPr>
                <w:b/>
                <w:bCs/>
                <w:sz w:val="28"/>
                <w:lang w:val="uk-UA"/>
              </w:rPr>
            </w:pPr>
            <w:r>
              <w:rPr>
                <w:b/>
                <w:bCs/>
                <w:sz w:val="28"/>
                <w:lang w:val="uk-UA"/>
              </w:rPr>
              <w:t>85</w:t>
            </w:r>
          </w:p>
        </w:tc>
      </w:tr>
      <w:tr w:rsidR="00FE01E0" w:rsidRPr="00EA7D51" w:rsidTr="00D00CB2">
        <w:tc>
          <w:tcPr>
            <w:tcW w:w="3708" w:type="dxa"/>
            <w:shd w:val="pct25" w:color="000000" w:fill="FFFFFF"/>
          </w:tcPr>
          <w:p w:rsidR="00FE01E0" w:rsidRPr="00EA7D51" w:rsidRDefault="00FE01E0" w:rsidP="0061632B">
            <w:pPr>
              <w:tabs>
                <w:tab w:val="left" w:pos="9180"/>
              </w:tabs>
              <w:ind w:right="-34"/>
              <w:jc w:val="both"/>
              <w:rPr>
                <w:b/>
                <w:bCs/>
                <w:lang w:val="uk-UA"/>
              </w:rPr>
            </w:pPr>
            <w:r w:rsidRPr="00EA7D51">
              <w:rPr>
                <w:b/>
                <w:bCs/>
                <w:lang w:val="uk-UA"/>
              </w:rPr>
              <w:t>У відсотках до попередн. року</w:t>
            </w:r>
          </w:p>
        </w:tc>
        <w:tc>
          <w:tcPr>
            <w:tcW w:w="1260" w:type="dxa"/>
            <w:shd w:val="pct25" w:color="FFFF00" w:fill="FFFFFF"/>
          </w:tcPr>
          <w:p w:rsidR="00FE01E0" w:rsidRPr="00EA7D51" w:rsidRDefault="00FE01E0" w:rsidP="0061632B">
            <w:pPr>
              <w:tabs>
                <w:tab w:val="left" w:pos="9180"/>
              </w:tabs>
              <w:ind w:right="-34"/>
              <w:jc w:val="center"/>
              <w:rPr>
                <w:b/>
                <w:bCs/>
                <w:sz w:val="28"/>
                <w:lang w:val="uk-UA"/>
              </w:rPr>
            </w:pPr>
            <w:r>
              <w:rPr>
                <w:b/>
                <w:bCs/>
                <w:sz w:val="28"/>
                <w:lang w:val="uk-UA"/>
              </w:rPr>
              <w:t>78</w:t>
            </w:r>
          </w:p>
        </w:tc>
        <w:tc>
          <w:tcPr>
            <w:tcW w:w="1260" w:type="dxa"/>
            <w:shd w:val="pct25" w:color="000000" w:fill="FFFFFF"/>
          </w:tcPr>
          <w:p w:rsidR="00FE01E0" w:rsidRPr="00EA7D51" w:rsidRDefault="00FE01E0" w:rsidP="0061632B">
            <w:pPr>
              <w:tabs>
                <w:tab w:val="left" w:pos="9180"/>
              </w:tabs>
              <w:ind w:right="-34"/>
              <w:jc w:val="center"/>
              <w:rPr>
                <w:b/>
                <w:bCs/>
                <w:sz w:val="28"/>
                <w:lang w:val="uk-UA"/>
              </w:rPr>
            </w:pPr>
            <w:r>
              <w:rPr>
                <w:b/>
                <w:bCs/>
                <w:sz w:val="28"/>
                <w:lang w:val="uk-UA"/>
              </w:rPr>
              <w:t>184</w:t>
            </w:r>
          </w:p>
        </w:tc>
        <w:tc>
          <w:tcPr>
            <w:tcW w:w="1260" w:type="dxa"/>
            <w:shd w:val="pct25" w:color="FFFF00" w:fill="FFFFFF"/>
          </w:tcPr>
          <w:p w:rsidR="00FE01E0" w:rsidRPr="00EA7D51" w:rsidRDefault="00FE01E0" w:rsidP="0061632B">
            <w:pPr>
              <w:tabs>
                <w:tab w:val="left" w:pos="9180"/>
              </w:tabs>
              <w:ind w:right="-34"/>
              <w:jc w:val="center"/>
              <w:rPr>
                <w:b/>
                <w:bCs/>
                <w:sz w:val="28"/>
                <w:lang w:val="uk-UA"/>
              </w:rPr>
            </w:pPr>
            <w:r>
              <w:rPr>
                <w:b/>
                <w:bCs/>
                <w:sz w:val="28"/>
                <w:lang w:val="uk-UA"/>
              </w:rPr>
              <w:t>85</w:t>
            </w:r>
          </w:p>
        </w:tc>
        <w:tc>
          <w:tcPr>
            <w:tcW w:w="1440" w:type="dxa"/>
            <w:shd w:val="pct25" w:color="000000" w:fill="FFFFFF"/>
          </w:tcPr>
          <w:p w:rsidR="00FE01E0" w:rsidRPr="00EA7D51" w:rsidRDefault="00FE01E0" w:rsidP="0061632B">
            <w:pPr>
              <w:tabs>
                <w:tab w:val="left" w:pos="9180"/>
              </w:tabs>
              <w:ind w:right="-34"/>
              <w:jc w:val="center"/>
              <w:rPr>
                <w:b/>
                <w:bCs/>
                <w:sz w:val="28"/>
                <w:lang w:val="uk-UA"/>
              </w:rPr>
            </w:pPr>
          </w:p>
        </w:tc>
      </w:tr>
      <w:tr w:rsidR="00FE01E0" w:rsidRPr="00EA7D51" w:rsidTr="00D00CB2">
        <w:tc>
          <w:tcPr>
            <w:tcW w:w="3708" w:type="dxa"/>
            <w:shd w:val="pct25" w:color="000000" w:fill="FFFFFF"/>
          </w:tcPr>
          <w:p w:rsidR="00FE01E0" w:rsidRPr="00EA7D51" w:rsidRDefault="00FE01E0" w:rsidP="0061632B">
            <w:pPr>
              <w:tabs>
                <w:tab w:val="left" w:pos="9180"/>
              </w:tabs>
              <w:ind w:right="-34"/>
              <w:jc w:val="both"/>
              <w:rPr>
                <w:b/>
                <w:bCs/>
                <w:lang w:val="uk-UA"/>
              </w:rPr>
            </w:pPr>
            <w:r w:rsidRPr="00EA7D51">
              <w:rPr>
                <w:b/>
                <w:bCs/>
                <w:lang w:val="uk-UA"/>
              </w:rPr>
              <w:t>У тому числі :</w:t>
            </w:r>
          </w:p>
          <w:p w:rsidR="00FE01E0" w:rsidRPr="00EA7D51" w:rsidRDefault="00FE01E0" w:rsidP="0061632B">
            <w:pPr>
              <w:tabs>
                <w:tab w:val="left" w:pos="9180"/>
              </w:tabs>
              <w:ind w:right="-34"/>
              <w:jc w:val="both"/>
              <w:rPr>
                <w:b/>
                <w:bCs/>
                <w:lang w:val="uk-UA"/>
              </w:rPr>
            </w:pPr>
            <w:r w:rsidRPr="00EA7D51">
              <w:rPr>
                <w:b/>
                <w:bCs/>
                <w:lang w:val="uk-UA"/>
              </w:rPr>
              <w:t>рослинництво</w:t>
            </w:r>
          </w:p>
        </w:tc>
        <w:tc>
          <w:tcPr>
            <w:tcW w:w="1260" w:type="dxa"/>
            <w:shd w:val="pct25" w:color="FFFF00" w:fill="FFFFFF"/>
          </w:tcPr>
          <w:p w:rsidR="00FE01E0" w:rsidRPr="00EA7D51" w:rsidRDefault="00FE01E0" w:rsidP="0061632B">
            <w:pPr>
              <w:tabs>
                <w:tab w:val="left" w:pos="9180"/>
              </w:tabs>
              <w:ind w:right="-34"/>
              <w:jc w:val="center"/>
              <w:rPr>
                <w:b/>
                <w:bCs/>
                <w:sz w:val="28"/>
                <w:lang w:val="uk-UA"/>
              </w:rPr>
            </w:pPr>
            <w:r>
              <w:rPr>
                <w:b/>
                <w:bCs/>
                <w:sz w:val="28"/>
                <w:lang w:val="uk-UA"/>
              </w:rPr>
              <w:t>4502</w:t>
            </w:r>
          </w:p>
        </w:tc>
        <w:tc>
          <w:tcPr>
            <w:tcW w:w="1260" w:type="dxa"/>
            <w:shd w:val="pct25" w:color="000000" w:fill="FFFFFF"/>
          </w:tcPr>
          <w:p w:rsidR="00FE01E0" w:rsidRPr="00EA7D51" w:rsidRDefault="00FE01E0" w:rsidP="0061632B">
            <w:pPr>
              <w:tabs>
                <w:tab w:val="left" w:pos="9180"/>
              </w:tabs>
              <w:ind w:right="-34"/>
              <w:jc w:val="center"/>
              <w:rPr>
                <w:b/>
                <w:bCs/>
                <w:sz w:val="28"/>
                <w:lang w:val="uk-UA"/>
              </w:rPr>
            </w:pPr>
            <w:r>
              <w:rPr>
                <w:b/>
                <w:bCs/>
                <w:sz w:val="28"/>
                <w:lang w:val="uk-UA"/>
              </w:rPr>
              <w:t>9210</w:t>
            </w:r>
          </w:p>
        </w:tc>
        <w:tc>
          <w:tcPr>
            <w:tcW w:w="1260" w:type="dxa"/>
            <w:shd w:val="pct25" w:color="FFFF00" w:fill="FFFFFF"/>
          </w:tcPr>
          <w:p w:rsidR="00FE01E0" w:rsidRPr="00EA7D51" w:rsidRDefault="00FE01E0" w:rsidP="0061632B">
            <w:pPr>
              <w:tabs>
                <w:tab w:val="left" w:pos="9180"/>
              </w:tabs>
              <w:ind w:right="-34"/>
              <w:jc w:val="center"/>
              <w:rPr>
                <w:b/>
                <w:bCs/>
                <w:sz w:val="28"/>
                <w:lang w:val="uk-UA"/>
              </w:rPr>
            </w:pPr>
            <w:r>
              <w:rPr>
                <w:b/>
                <w:bCs/>
                <w:sz w:val="28"/>
                <w:lang w:val="uk-UA"/>
              </w:rPr>
              <w:t>7852</w:t>
            </w:r>
          </w:p>
        </w:tc>
        <w:tc>
          <w:tcPr>
            <w:tcW w:w="1440" w:type="dxa"/>
            <w:shd w:val="pct25" w:color="000000" w:fill="FFFFFF"/>
          </w:tcPr>
          <w:p w:rsidR="00FE01E0" w:rsidRPr="00EA7D51" w:rsidRDefault="00FE01E0" w:rsidP="0061632B">
            <w:pPr>
              <w:tabs>
                <w:tab w:val="left" w:pos="9180"/>
              </w:tabs>
              <w:ind w:right="-34"/>
              <w:jc w:val="center"/>
              <w:rPr>
                <w:b/>
                <w:bCs/>
                <w:sz w:val="28"/>
                <w:lang w:val="uk-UA"/>
              </w:rPr>
            </w:pPr>
            <w:r>
              <w:rPr>
                <w:b/>
                <w:bCs/>
                <w:sz w:val="28"/>
                <w:lang w:val="uk-UA"/>
              </w:rPr>
              <w:t>85</w:t>
            </w:r>
          </w:p>
        </w:tc>
      </w:tr>
      <w:tr w:rsidR="00FE01E0" w:rsidRPr="00EA7D51" w:rsidTr="00D00CB2">
        <w:tc>
          <w:tcPr>
            <w:tcW w:w="3708" w:type="dxa"/>
            <w:shd w:val="pct25" w:color="000000" w:fill="FFFFFF"/>
          </w:tcPr>
          <w:p w:rsidR="00FE01E0" w:rsidRPr="00EA7D51" w:rsidRDefault="00FE01E0" w:rsidP="00D00CB2">
            <w:pPr>
              <w:jc w:val="both"/>
              <w:rPr>
                <w:b/>
                <w:bCs/>
                <w:lang w:val="uk-UA"/>
              </w:rPr>
            </w:pPr>
            <w:r w:rsidRPr="00EA7D51">
              <w:rPr>
                <w:b/>
                <w:bCs/>
                <w:lang w:val="uk-UA"/>
              </w:rPr>
              <w:t>тваринництво</w:t>
            </w:r>
          </w:p>
        </w:tc>
        <w:tc>
          <w:tcPr>
            <w:tcW w:w="1260" w:type="dxa"/>
            <w:shd w:val="pct25" w:color="FFFF00" w:fill="FFFFFF"/>
          </w:tcPr>
          <w:p w:rsidR="00FE01E0" w:rsidRPr="00EA7D51" w:rsidRDefault="00FE01E0" w:rsidP="00D00CB2">
            <w:pPr>
              <w:jc w:val="center"/>
              <w:rPr>
                <w:b/>
                <w:bCs/>
                <w:sz w:val="28"/>
                <w:lang w:val="uk-UA"/>
              </w:rPr>
            </w:pPr>
            <w:r>
              <w:rPr>
                <w:b/>
                <w:bCs/>
                <w:sz w:val="28"/>
                <w:lang w:val="uk-UA"/>
              </w:rPr>
              <w:t>1109,8</w:t>
            </w:r>
          </w:p>
        </w:tc>
        <w:tc>
          <w:tcPr>
            <w:tcW w:w="1260" w:type="dxa"/>
            <w:shd w:val="pct25" w:color="000000" w:fill="FFFFFF"/>
          </w:tcPr>
          <w:p w:rsidR="00FE01E0" w:rsidRPr="00EA7D51" w:rsidRDefault="00FE01E0" w:rsidP="00D00CB2">
            <w:pPr>
              <w:jc w:val="center"/>
              <w:rPr>
                <w:b/>
                <w:bCs/>
                <w:sz w:val="28"/>
                <w:lang w:val="uk-UA"/>
              </w:rPr>
            </w:pPr>
            <w:r>
              <w:rPr>
                <w:b/>
                <w:bCs/>
                <w:sz w:val="28"/>
                <w:lang w:val="uk-UA"/>
              </w:rPr>
              <w:t>1121</w:t>
            </w:r>
          </w:p>
        </w:tc>
        <w:tc>
          <w:tcPr>
            <w:tcW w:w="1260" w:type="dxa"/>
            <w:shd w:val="pct25" w:color="FFFF00" w:fill="FFFFFF"/>
          </w:tcPr>
          <w:p w:rsidR="00FE01E0" w:rsidRPr="00EA7D51" w:rsidRDefault="00FE01E0" w:rsidP="00D00CB2">
            <w:pPr>
              <w:jc w:val="center"/>
              <w:rPr>
                <w:b/>
                <w:bCs/>
                <w:sz w:val="28"/>
                <w:lang w:val="uk-UA"/>
              </w:rPr>
            </w:pPr>
            <w:r w:rsidRPr="00EA7D51">
              <w:rPr>
                <w:b/>
                <w:bCs/>
                <w:sz w:val="28"/>
                <w:lang w:val="uk-UA"/>
              </w:rPr>
              <w:t>1144,7</w:t>
            </w:r>
          </w:p>
        </w:tc>
        <w:tc>
          <w:tcPr>
            <w:tcW w:w="1440" w:type="dxa"/>
            <w:shd w:val="pct25" w:color="000000" w:fill="FFFFFF"/>
          </w:tcPr>
          <w:p w:rsidR="00FE01E0" w:rsidRPr="00EA7D51" w:rsidRDefault="00FE01E0" w:rsidP="00D00CB2">
            <w:pPr>
              <w:jc w:val="center"/>
              <w:rPr>
                <w:b/>
                <w:bCs/>
                <w:sz w:val="28"/>
                <w:lang w:val="uk-UA"/>
              </w:rPr>
            </w:pPr>
            <w:r w:rsidRPr="00EA7D51">
              <w:rPr>
                <w:b/>
                <w:bCs/>
                <w:sz w:val="28"/>
                <w:lang w:val="uk-UA"/>
              </w:rPr>
              <w:t>103</w:t>
            </w:r>
          </w:p>
        </w:tc>
      </w:tr>
      <w:tr w:rsidR="00FE01E0" w:rsidRPr="00EA7D51" w:rsidTr="00D00CB2">
        <w:trPr>
          <w:trHeight w:val="763"/>
        </w:trPr>
        <w:tc>
          <w:tcPr>
            <w:tcW w:w="3708" w:type="dxa"/>
            <w:shd w:val="pct25" w:color="000000" w:fill="FFFFFF"/>
          </w:tcPr>
          <w:p w:rsidR="00FE01E0" w:rsidRPr="00EA7D51" w:rsidRDefault="00FE01E0" w:rsidP="00D00CB2">
            <w:pPr>
              <w:jc w:val="both"/>
              <w:rPr>
                <w:b/>
                <w:bCs/>
                <w:lang w:val="uk-UA"/>
              </w:rPr>
            </w:pPr>
            <w:r w:rsidRPr="00EA7D51">
              <w:rPr>
                <w:b/>
                <w:bCs/>
                <w:lang w:val="uk-UA"/>
              </w:rPr>
              <w:t>Виробництво основних видів сільськогосподарської продукції тонн :</w:t>
            </w:r>
          </w:p>
        </w:tc>
        <w:tc>
          <w:tcPr>
            <w:tcW w:w="1260" w:type="dxa"/>
            <w:shd w:val="pct25" w:color="FFFF00" w:fill="FFFFFF"/>
          </w:tcPr>
          <w:p w:rsidR="00FE01E0" w:rsidRPr="00EA7D51" w:rsidRDefault="00FE01E0" w:rsidP="00D00CB2">
            <w:pPr>
              <w:jc w:val="center"/>
              <w:rPr>
                <w:b/>
                <w:bCs/>
                <w:sz w:val="28"/>
                <w:lang w:val="uk-UA"/>
              </w:rPr>
            </w:pPr>
          </w:p>
        </w:tc>
        <w:tc>
          <w:tcPr>
            <w:tcW w:w="1260" w:type="dxa"/>
            <w:shd w:val="pct25" w:color="000000" w:fill="FFFFFF"/>
          </w:tcPr>
          <w:p w:rsidR="00FE01E0" w:rsidRPr="00EA7D51" w:rsidRDefault="00FE01E0" w:rsidP="00D00CB2">
            <w:pPr>
              <w:jc w:val="center"/>
              <w:rPr>
                <w:b/>
                <w:bCs/>
                <w:sz w:val="28"/>
                <w:lang w:val="uk-UA"/>
              </w:rPr>
            </w:pPr>
          </w:p>
        </w:tc>
        <w:tc>
          <w:tcPr>
            <w:tcW w:w="1260" w:type="dxa"/>
            <w:shd w:val="pct25" w:color="FFFF00" w:fill="FFFFFF"/>
          </w:tcPr>
          <w:p w:rsidR="00FE01E0" w:rsidRPr="00EA7D51" w:rsidRDefault="00FE01E0" w:rsidP="00D00CB2">
            <w:pPr>
              <w:jc w:val="center"/>
              <w:rPr>
                <w:b/>
                <w:bCs/>
                <w:sz w:val="28"/>
                <w:lang w:val="uk-UA"/>
              </w:rPr>
            </w:pPr>
          </w:p>
        </w:tc>
        <w:tc>
          <w:tcPr>
            <w:tcW w:w="1440" w:type="dxa"/>
            <w:shd w:val="pct25" w:color="000000" w:fill="FFFFFF"/>
          </w:tcPr>
          <w:p w:rsidR="00FE01E0" w:rsidRPr="00EA7D51" w:rsidRDefault="00FE01E0" w:rsidP="00D00CB2">
            <w:pPr>
              <w:jc w:val="center"/>
              <w:rPr>
                <w:b/>
                <w:bCs/>
                <w:sz w:val="28"/>
                <w:lang w:val="uk-UA"/>
              </w:rPr>
            </w:pPr>
          </w:p>
        </w:tc>
      </w:tr>
      <w:tr w:rsidR="00FE01E0" w:rsidRPr="00EA7D51" w:rsidTr="00D00CB2">
        <w:tc>
          <w:tcPr>
            <w:tcW w:w="3708" w:type="dxa"/>
            <w:shd w:val="pct25" w:color="000000" w:fill="FFFFFF"/>
          </w:tcPr>
          <w:p w:rsidR="00FE01E0" w:rsidRPr="00EA7D51" w:rsidRDefault="00FE01E0" w:rsidP="00D00CB2">
            <w:pPr>
              <w:jc w:val="both"/>
              <w:rPr>
                <w:b/>
                <w:bCs/>
                <w:lang w:val="uk-UA"/>
              </w:rPr>
            </w:pPr>
            <w:r w:rsidRPr="00EA7D51">
              <w:rPr>
                <w:b/>
                <w:bCs/>
                <w:lang w:val="uk-UA"/>
              </w:rPr>
              <w:t>Зернові культури – всього,</w:t>
            </w:r>
          </w:p>
        </w:tc>
        <w:tc>
          <w:tcPr>
            <w:tcW w:w="1260" w:type="dxa"/>
            <w:shd w:val="pct25" w:color="FFFF00" w:fill="FFFFFF"/>
          </w:tcPr>
          <w:p w:rsidR="00FE01E0" w:rsidRPr="00EA7D51" w:rsidRDefault="00FE01E0" w:rsidP="00D00CB2">
            <w:pPr>
              <w:jc w:val="center"/>
              <w:rPr>
                <w:b/>
                <w:bCs/>
                <w:sz w:val="28"/>
                <w:lang w:val="uk-UA"/>
              </w:rPr>
            </w:pPr>
            <w:r>
              <w:rPr>
                <w:b/>
                <w:bCs/>
                <w:sz w:val="28"/>
                <w:lang w:val="uk-UA"/>
              </w:rPr>
              <w:t>4193</w:t>
            </w:r>
          </w:p>
        </w:tc>
        <w:tc>
          <w:tcPr>
            <w:tcW w:w="1260" w:type="dxa"/>
            <w:shd w:val="pct25" w:color="000000" w:fill="FFFFFF"/>
          </w:tcPr>
          <w:p w:rsidR="00FE01E0" w:rsidRPr="00EA7D51" w:rsidRDefault="00FE01E0" w:rsidP="00D00CB2">
            <w:pPr>
              <w:jc w:val="center"/>
              <w:rPr>
                <w:b/>
                <w:bCs/>
                <w:sz w:val="28"/>
                <w:lang w:val="uk-UA"/>
              </w:rPr>
            </w:pPr>
            <w:r>
              <w:rPr>
                <w:b/>
                <w:bCs/>
                <w:sz w:val="28"/>
                <w:lang w:val="uk-UA"/>
              </w:rPr>
              <w:t>9995</w:t>
            </w:r>
          </w:p>
        </w:tc>
        <w:tc>
          <w:tcPr>
            <w:tcW w:w="1260" w:type="dxa"/>
            <w:shd w:val="pct25" w:color="FFFF00" w:fill="FFFFFF"/>
          </w:tcPr>
          <w:p w:rsidR="00FE01E0" w:rsidRPr="00EA7D51" w:rsidRDefault="00FE01E0" w:rsidP="00D00CB2">
            <w:pPr>
              <w:jc w:val="center"/>
              <w:rPr>
                <w:b/>
                <w:bCs/>
                <w:sz w:val="28"/>
                <w:lang w:val="uk-UA"/>
              </w:rPr>
            </w:pPr>
            <w:r>
              <w:rPr>
                <w:b/>
                <w:bCs/>
                <w:sz w:val="28"/>
                <w:lang w:val="uk-UA"/>
              </w:rPr>
              <w:t>8595</w:t>
            </w:r>
          </w:p>
        </w:tc>
        <w:tc>
          <w:tcPr>
            <w:tcW w:w="1440" w:type="dxa"/>
            <w:shd w:val="pct25" w:color="000000" w:fill="FFFFFF"/>
          </w:tcPr>
          <w:p w:rsidR="00FE01E0" w:rsidRPr="00EA7D51" w:rsidRDefault="00FE01E0" w:rsidP="00D00CB2">
            <w:pPr>
              <w:jc w:val="center"/>
              <w:rPr>
                <w:b/>
                <w:bCs/>
                <w:sz w:val="28"/>
                <w:lang w:val="uk-UA"/>
              </w:rPr>
            </w:pPr>
            <w:r>
              <w:rPr>
                <w:b/>
                <w:bCs/>
                <w:sz w:val="28"/>
                <w:lang w:val="uk-UA"/>
              </w:rPr>
              <w:t>86</w:t>
            </w:r>
          </w:p>
        </w:tc>
      </w:tr>
      <w:tr w:rsidR="00FE01E0" w:rsidRPr="00EA7D51" w:rsidTr="00D00CB2">
        <w:tc>
          <w:tcPr>
            <w:tcW w:w="3708" w:type="dxa"/>
            <w:shd w:val="pct25" w:color="000000" w:fill="FFFFFF"/>
          </w:tcPr>
          <w:p w:rsidR="00FE01E0" w:rsidRPr="00EA7D51" w:rsidRDefault="00FE01E0" w:rsidP="00D00CB2">
            <w:pPr>
              <w:jc w:val="both"/>
              <w:rPr>
                <w:b/>
                <w:bCs/>
                <w:lang w:val="uk-UA"/>
              </w:rPr>
            </w:pPr>
            <w:r w:rsidRPr="00EA7D51">
              <w:rPr>
                <w:b/>
                <w:bCs/>
                <w:lang w:val="uk-UA"/>
              </w:rPr>
              <w:t>Цукрові буряки фабричні</w:t>
            </w:r>
          </w:p>
        </w:tc>
        <w:tc>
          <w:tcPr>
            <w:tcW w:w="1260" w:type="dxa"/>
            <w:shd w:val="pct25" w:color="FFFF00" w:fill="FFFFFF"/>
          </w:tcPr>
          <w:p w:rsidR="00FE01E0" w:rsidRPr="00EA7D51" w:rsidRDefault="00FE01E0" w:rsidP="00D00CB2">
            <w:pPr>
              <w:jc w:val="center"/>
              <w:rPr>
                <w:b/>
                <w:bCs/>
                <w:sz w:val="28"/>
                <w:lang w:val="uk-UA"/>
              </w:rPr>
            </w:pPr>
            <w:r w:rsidRPr="00EA7D51">
              <w:rPr>
                <w:b/>
                <w:bCs/>
                <w:sz w:val="28"/>
                <w:lang w:val="uk-UA"/>
              </w:rPr>
              <w:t>-</w:t>
            </w:r>
          </w:p>
        </w:tc>
        <w:tc>
          <w:tcPr>
            <w:tcW w:w="1260" w:type="dxa"/>
            <w:shd w:val="pct25" w:color="000000" w:fill="FFFFFF"/>
          </w:tcPr>
          <w:p w:rsidR="00FE01E0" w:rsidRPr="00EA7D51" w:rsidRDefault="00FE01E0" w:rsidP="00D00CB2">
            <w:pPr>
              <w:jc w:val="center"/>
              <w:rPr>
                <w:b/>
                <w:bCs/>
                <w:sz w:val="28"/>
                <w:lang w:val="uk-UA"/>
              </w:rPr>
            </w:pPr>
            <w:r w:rsidRPr="00EA7D51">
              <w:rPr>
                <w:b/>
                <w:bCs/>
                <w:sz w:val="28"/>
                <w:lang w:val="uk-UA"/>
              </w:rPr>
              <w:t>-</w:t>
            </w:r>
          </w:p>
        </w:tc>
        <w:tc>
          <w:tcPr>
            <w:tcW w:w="1260" w:type="dxa"/>
            <w:shd w:val="pct25" w:color="FFFF00" w:fill="FFFFFF"/>
          </w:tcPr>
          <w:p w:rsidR="00FE01E0" w:rsidRPr="00EA7D51" w:rsidRDefault="00FE01E0" w:rsidP="00D00CB2">
            <w:pPr>
              <w:jc w:val="center"/>
              <w:rPr>
                <w:b/>
                <w:bCs/>
                <w:sz w:val="28"/>
                <w:lang w:val="uk-UA"/>
              </w:rPr>
            </w:pPr>
            <w:r w:rsidRPr="00EA7D51">
              <w:rPr>
                <w:b/>
                <w:bCs/>
                <w:sz w:val="28"/>
                <w:lang w:val="uk-UA"/>
              </w:rPr>
              <w:t>-</w:t>
            </w:r>
          </w:p>
        </w:tc>
        <w:tc>
          <w:tcPr>
            <w:tcW w:w="1440" w:type="dxa"/>
            <w:shd w:val="pct25" w:color="000000" w:fill="FFFFFF"/>
          </w:tcPr>
          <w:p w:rsidR="00FE01E0" w:rsidRPr="00EA7D51" w:rsidRDefault="00FE01E0" w:rsidP="00D00CB2">
            <w:pPr>
              <w:jc w:val="center"/>
              <w:rPr>
                <w:b/>
                <w:bCs/>
                <w:sz w:val="28"/>
                <w:lang w:val="uk-UA"/>
              </w:rPr>
            </w:pPr>
            <w:r w:rsidRPr="00EA7D51">
              <w:rPr>
                <w:b/>
                <w:bCs/>
                <w:sz w:val="28"/>
                <w:lang w:val="uk-UA"/>
              </w:rPr>
              <w:t>-</w:t>
            </w:r>
          </w:p>
        </w:tc>
      </w:tr>
      <w:tr w:rsidR="00FE01E0" w:rsidRPr="00EA7D51" w:rsidTr="00D00CB2">
        <w:tc>
          <w:tcPr>
            <w:tcW w:w="3708" w:type="dxa"/>
            <w:shd w:val="pct25" w:color="000000" w:fill="FFFFFF"/>
          </w:tcPr>
          <w:p w:rsidR="00FE01E0" w:rsidRPr="00EA7D51" w:rsidRDefault="00FE01E0" w:rsidP="00D00CB2">
            <w:pPr>
              <w:jc w:val="both"/>
              <w:rPr>
                <w:b/>
                <w:bCs/>
                <w:lang w:val="uk-UA"/>
              </w:rPr>
            </w:pPr>
            <w:r w:rsidRPr="00EA7D51">
              <w:rPr>
                <w:b/>
                <w:bCs/>
                <w:lang w:val="uk-UA"/>
              </w:rPr>
              <w:t>Олійні культури - всього</w:t>
            </w:r>
          </w:p>
        </w:tc>
        <w:tc>
          <w:tcPr>
            <w:tcW w:w="1260" w:type="dxa"/>
            <w:shd w:val="pct25" w:color="FFFF00" w:fill="FFFFFF"/>
          </w:tcPr>
          <w:p w:rsidR="00FE01E0" w:rsidRPr="00EA7D51" w:rsidRDefault="00FE01E0" w:rsidP="00D00CB2">
            <w:pPr>
              <w:jc w:val="center"/>
              <w:rPr>
                <w:b/>
                <w:bCs/>
                <w:sz w:val="28"/>
                <w:lang w:val="uk-UA"/>
              </w:rPr>
            </w:pPr>
            <w:r>
              <w:rPr>
                <w:b/>
                <w:bCs/>
                <w:sz w:val="28"/>
                <w:lang w:val="uk-UA"/>
              </w:rPr>
              <w:t>3297</w:t>
            </w:r>
          </w:p>
        </w:tc>
        <w:tc>
          <w:tcPr>
            <w:tcW w:w="1260" w:type="dxa"/>
            <w:shd w:val="pct25" w:color="000000" w:fill="FFFFFF"/>
          </w:tcPr>
          <w:p w:rsidR="00FE01E0" w:rsidRPr="00EA7D51" w:rsidRDefault="00FE01E0" w:rsidP="00D00CB2">
            <w:pPr>
              <w:jc w:val="center"/>
              <w:rPr>
                <w:b/>
                <w:bCs/>
                <w:sz w:val="28"/>
                <w:lang w:val="uk-UA"/>
              </w:rPr>
            </w:pPr>
            <w:r>
              <w:rPr>
                <w:b/>
                <w:bCs/>
                <w:sz w:val="28"/>
                <w:lang w:val="uk-UA"/>
              </w:rPr>
              <w:t>3473</w:t>
            </w:r>
          </w:p>
        </w:tc>
        <w:tc>
          <w:tcPr>
            <w:tcW w:w="1260" w:type="dxa"/>
            <w:shd w:val="pct25" w:color="FFFF00" w:fill="FFFFFF"/>
          </w:tcPr>
          <w:p w:rsidR="00FE01E0" w:rsidRPr="00EA7D51" w:rsidRDefault="00FE01E0" w:rsidP="00D00CB2">
            <w:pPr>
              <w:jc w:val="center"/>
              <w:rPr>
                <w:b/>
                <w:bCs/>
                <w:sz w:val="28"/>
                <w:lang w:val="uk-UA"/>
              </w:rPr>
            </w:pPr>
            <w:r>
              <w:rPr>
                <w:b/>
                <w:bCs/>
                <w:sz w:val="28"/>
                <w:lang w:val="uk-UA"/>
              </w:rPr>
              <w:t>2986</w:t>
            </w:r>
          </w:p>
        </w:tc>
        <w:tc>
          <w:tcPr>
            <w:tcW w:w="1440" w:type="dxa"/>
            <w:shd w:val="pct25" w:color="000000" w:fill="FFFFFF"/>
          </w:tcPr>
          <w:p w:rsidR="00FE01E0" w:rsidRPr="00EA7D51" w:rsidRDefault="00FE01E0" w:rsidP="00D00CB2">
            <w:pPr>
              <w:jc w:val="center"/>
              <w:rPr>
                <w:b/>
                <w:bCs/>
                <w:sz w:val="28"/>
                <w:lang w:val="uk-UA"/>
              </w:rPr>
            </w:pPr>
            <w:r>
              <w:rPr>
                <w:b/>
                <w:bCs/>
                <w:sz w:val="28"/>
                <w:lang w:val="uk-UA"/>
              </w:rPr>
              <w:t>86</w:t>
            </w:r>
          </w:p>
        </w:tc>
      </w:tr>
      <w:tr w:rsidR="00FE01E0" w:rsidRPr="00EA7D51" w:rsidTr="00D00CB2">
        <w:tc>
          <w:tcPr>
            <w:tcW w:w="3708" w:type="dxa"/>
            <w:shd w:val="pct25" w:color="000000" w:fill="FFFFFF"/>
          </w:tcPr>
          <w:p w:rsidR="00FE01E0" w:rsidRPr="00EA7D51" w:rsidRDefault="00FE01E0" w:rsidP="00D00CB2">
            <w:pPr>
              <w:jc w:val="both"/>
              <w:rPr>
                <w:b/>
                <w:bCs/>
                <w:lang w:val="uk-UA"/>
              </w:rPr>
            </w:pPr>
            <w:r w:rsidRPr="00EA7D51">
              <w:rPr>
                <w:b/>
                <w:bCs/>
                <w:lang w:val="uk-UA"/>
              </w:rPr>
              <w:t>У тому числі соняшник</w:t>
            </w:r>
          </w:p>
        </w:tc>
        <w:tc>
          <w:tcPr>
            <w:tcW w:w="1260" w:type="dxa"/>
            <w:shd w:val="pct25" w:color="FFFF00" w:fill="FFFFFF"/>
          </w:tcPr>
          <w:p w:rsidR="00FE01E0" w:rsidRPr="00EA7D51" w:rsidRDefault="00FE01E0" w:rsidP="00D00CB2">
            <w:pPr>
              <w:jc w:val="center"/>
              <w:rPr>
                <w:b/>
                <w:bCs/>
                <w:sz w:val="28"/>
                <w:lang w:val="uk-UA"/>
              </w:rPr>
            </w:pPr>
            <w:r>
              <w:rPr>
                <w:b/>
                <w:bCs/>
                <w:sz w:val="28"/>
                <w:lang w:val="uk-UA"/>
              </w:rPr>
              <w:t>3297</w:t>
            </w:r>
          </w:p>
        </w:tc>
        <w:tc>
          <w:tcPr>
            <w:tcW w:w="1260" w:type="dxa"/>
            <w:shd w:val="pct25" w:color="000000" w:fill="FFFFFF"/>
          </w:tcPr>
          <w:p w:rsidR="00FE01E0" w:rsidRPr="00EA7D51" w:rsidRDefault="00FE01E0" w:rsidP="00D00CB2">
            <w:pPr>
              <w:jc w:val="center"/>
              <w:rPr>
                <w:b/>
                <w:bCs/>
                <w:sz w:val="28"/>
                <w:lang w:val="uk-UA"/>
              </w:rPr>
            </w:pPr>
            <w:r>
              <w:rPr>
                <w:b/>
                <w:bCs/>
                <w:sz w:val="28"/>
                <w:lang w:val="uk-UA"/>
              </w:rPr>
              <w:t>3473</w:t>
            </w:r>
          </w:p>
        </w:tc>
        <w:tc>
          <w:tcPr>
            <w:tcW w:w="1260" w:type="dxa"/>
            <w:shd w:val="pct25" w:color="FFFF00" w:fill="FFFFFF"/>
          </w:tcPr>
          <w:p w:rsidR="00FE01E0" w:rsidRPr="00EA7D51" w:rsidRDefault="00FE01E0" w:rsidP="00D00CB2">
            <w:pPr>
              <w:jc w:val="center"/>
              <w:rPr>
                <w:b/>
                <w:bCs/>
                <w:sz w:val="28"/>
                <w:lang w:val="uk-UA"/>
              </w:rPr>
            </w:pPr>
            <w:r>
              <w:rPr>
                <w:b/>
                <w:bCs/>
                <w:sz w:val="28"/>
                <w:lang w:val="uk-UA"/>
              </w:rPr>
              <w:t>2986</w:t>
            </w:r>
          </w:p>
        </w:tc>
        <w:tc>
          <w:tcPr>
            <w:tcW w:w="1440" w:type="dxa"/>
            <w:shd w:val="pct25" w:color="000000" w:fill="FFFFFF"/>
          </w:tcPr>
          <w:p w:rsidR="00FE01E0" w:rsidRPr="00EA7D51" w:rsidRDefault="00FE01E0" w:rsidP="00D00CB2">
            <w:pPr>
              <w:jc w:val="center"/>
              <w:rPr>
                <w:b/>
                <w:bCs/>
                <w:sz w:val="28"/>
                <w:lang w:val="uk-UA"/>
              </w:rPr>
            </w:pPr>
            <w:r>
              <w:rPr>
                <w:b/>
                <w:bCs/>
                <w:sz w:val="28"/>
                <w:lang w:val="uk-UA"/>
              </w:rPr>
              <w:t>86</w:t>
            </w:r>
          </w:p>
        </w:tc>
      </w:tr>
      <w:tr w:rsidR="00FE01E0" w:rsidRPr="00EA7D51" w:rsidTr="00D00CB2">
        <w:tc>
          <w:tcPr>
            <w:tcW w:w="3708" w:type="dxa"/>
            <w:shd w:val="pct25" w:color="000000" w:fill="FFFFFF"/>
          </w:tcPr>
          <w:p w:rsidR="00FE01E0" w:rsidRPr="00EA7D51" w:rsidRDefault="00FE01E0" w:rsidP="00D00CB2">
            <w:pPr>
              <w:jc w:val="both"/>
              <w:rPr>
                <w:b/>
                <w:bCs/>
                <w:lang w:val="uk-UA"/>
              </w:rPr>
            </w:pPr>
            <w:r w:rsidRPr="00EA7D51">
              <w:rPr>
                <w:b/>
                <w:bCs/>
                <w:lang w:val="uk-UA"/>
              </w:rPr>
              <w:t>Картопля</w:t>
            </w:r>
          </w:p>
        </w:tc>
        <w:tc>
          <w:tcPr>
            <w:tcW w:w="1260" w:type="dxa"/>
            <w:shd w:val="pct25" w:color="FFFF00" w:fill="FFFFFF"/>
          </w:tcPr>
          <w:p w:rsidR="00FE01E0" w:rsidRPr="00EA7D51" w:rsidRDefault="00FE01E0" w:rsidP="00D00CB2">
            <w:pPr>
              <w:jc w:val="center"/>
              <w:rPr>
                <w:b/>
                <w:bCs/>
                <w:sz w:val="28"/>
                <w:lang w:val="uk-UA"/>
              </w:rPr>
            </w:pPr>
          </w:p>
        </w:tc>
        <w:tc>
          <w:tcPr>
            <w:tcW w:w="1260" w:type="dxa"/>
            <w:shd w:val="pct25" w:color="000000" w:fill="FFFFFF"/>
          </w:tcPr>
          <w:p w:rsidR="00FE01E0" w:rsidRPr="00EA7D51" w:rsidRDefault="00FE01E0" w:rsidP="00D00CB2">
            <w:pPr>
              <w:jc w:val="center"/>
              <w:rPr>
                <w:b/>
                <w:bCs/>
                <w:sz w:val="28"/>
                <w:lang w:val="uk-UA"/>
              </w:rPr>
            </w:pPr>
          </w:p>
        </w:tc>
        <w:tc>
          <w:tcPr>
            <w:tcW w:w="1260" w:type="dxa"/>
            <w:shd w:val="pct25" w:color="FFFF00" w:fill="FFFFFF"/>
          </w:tcPr>
          <w:p w:rsidR="00FE01E0" w:rsidRPr="00EA7D51" w:rsidRDefault="00FE01E0" w:rsidP="00D00CB2">
            <w:pPr>
              <w:jc w:val="center"/>
              <w:rPr>
                <w:b/>
                <w:bCs/>
                <w:sz w:val="28"/>
                <w:lang w:val="uk-UA"/>
              </w:rPr>
            </w:pPr>
          </w:p>
        </w:tc>
        <w:tc>
          <w:tcPr>
            <w:tcW w:w="1440" w:type="dxa"/>
            <w:shd w:val="pct25" w:color="000000" w:fill="FFFFFF"/>
          </w:tcPr>
          <w:p w:rsidR="00FE01E0" w:rsidRPr="00EA7D51" w:rsidRDefault="00FE01E0" w:rsidP="00D00CB2">
            <w:pPr>
              <w:jc w:val="center"/>
              <w:rPr>
                <w:b/>
                <w:bCs/>
                <w:sz w:val="28"/>
                <w:lang w:val="uk-UA"/>
              </w:rPr>
            </w:pPr>
          </w:p>
        </w:tc>
      </w:tr>
      <w:tr w:rsidR="00FE01E0" w:rsidRPr="00EA7D51" w:rsidTr="00D00CB2">
        <w:tc>
          <w:tcPr>
            <w:tcW w:w="3708" w:type="dxa"/>
            <w:shd w:val="pct25" w:color="000000" w:fill="FFFFFF"/>
          </w:tcPr>
          <w:p w:rsidR="00FE01E0" w:rsidRPr="00EA7D51" w:rsidRDefault="00FE01E0" w:rsidP="00D00CB2">
            <w:pPr>
              <w:jc w:val="both"/>
              <w:rPr>
                <w:b/>
                <w:bCs/>
                <w:lang w:val="uk-UA"/>
              </w:rPr>
            </w:pPr>
            <w:r w:rsidRPr="00EA7D51">
              <w:rPr>
                <w:b/>
                <w:bCs/>
                <w:lang w:val="uk-UA"/>
              </w:rPr>
              <w:t>Овочі</w:t>
            </w:r>
          </w:p>
        </w:tc>
        <w:tc>
          <w:tcPr>
            <w:tcW w:w="1260" w:type="dxa"/>
            <w:shd w:val="pct25" w:color="FFFF00" w:fill="FFFFFF"/>
          </w:tcPr>
          <w:p w:rsidR="00FE01E0" w:rsidRPr="00EA7D51" w:rsidRDefault="00FE01E0" w:rsidP="00D00CB2">
            <w:pPr>
              <w:jc w:val="center"/>
              <w:rPr>
                <w:b/>
                <w:bCs/>
                <w:sz w:val="28"/>
                <w:lang w:val="uk-UA"/>
              </w:rPr>
            </w:pPr>
          </w:p>
        </w:tc>
        <w:tc>
          <w:tcPr>
            <w:tcW w:w="1260" w:type="dxa"/>
            <w:shd w:val="pct25" w:color="000000" w:fill="FFFFFF"/>
          </w:tcPr>
          <w:p w:rsidR="00FE01E0" w:rsidRPr="00EA7D51" w:rsidRDefault="00FE01E0" w:rsidP="00D00CB2">
            <w:pPr>
              <w:jc w:val="center"/>
              <w:rPr>
                <w:b/>
                <w:bCs/>
                <w:sz w:val="28"/>
                <w:lang w:val="uk-UA"/>
              </w:rPr>
            </w:pPr>
          </w:p>
        </w:tc>
        <w:tc>
          <w:tcPr>
            <w:tcW w:w="1260" w:type="dxa"/>
            <w:shd w:val="pct25" w:color="FFFF00" w:fill="FFFFFF"/>
          </w:tcPr>
          <w:p w:rsidR="00FE01E0" w:rsidRPr="00EA7D51" w:rsidRDefault="00FE01E0" w:rsidP="00D00CB2">
            <w:pPr>
              <w:jc w:val="center"/>
              <w:rPr>
                <w:b/>
                <w:bCs/>
                <w:sz w:val="28"/>
                <w:lang w:val="uk-UA"/>
              </w:rPr>
            </w:pPr>
          </w:p>
        </w:tc>
        <w:tc>
          <w:tcPr>
            <w:tcW w:w="1440" w:type="dxa"/>
            <w:shd w:val="pct25" w:color="000000" w:fill="FFFFFF"/>
          </w:tcPr>
          <w:p w:rsidR="00FE01E0" w:rsidRPr="00EA7D51" w:rsidRDefault="00FE01E0" w:rsidP="00D00CB2">
            <w:pPr>
              <w:jc w:val="center"/>
              <w:rPr>
                <w:b/>
                <w:bCs/>
                <w:sz w:val="28"/>
                <w:lang w:val="uk-UA"/>
              </w:rPr>
            </w:pPr>
          </w:p>
        </w:tc>
      </w:tr>
      <w:tr w:rsidR="00FE01E0" w:rsidRPr="00EA7D51" w:rsidTr="00D00CB2">
        <w:tc>
          <w:tcPr>
            <w:tcW w:w="3708" w:type="dxa"/>
            <w:shd w:val="pct25" w:color="000000" w:fill="FFFFFF"/>
          </w:tcPr>
          <w:p w:rsidR="00FE01E0" w:rsidRPr="00EA7D51" w:rsidRDefault="00FE01E0" w:rsidP="00D00CB2">
            <w:pPr>
              <w:jc w:val="both"/>
              <w:rPr>
                <w:b/>
                <w:bCs/>
                <w:lang w:val="uk-UA"/>
              </w:rPr>
            </w:pPr>
            <w:r w:rsidRPr="00EA7D51">
              <w:rPr>
                <w:b/>
                <w:bCs/>
                <w:lang w:val="uk-UA"/>
              </w:rPr>
              <w:t>Баштанні культури</w:t>
            </w:r>
          </w:p>
        </w:tc>
        <w:tc>
          <w:tcPr>
            <w:tcW w:w="1260" w:type="dxa"/>
            <w:shd w:val="pct25" w:color="FFFF00" w:fill="FFFFFF"/>
          </w:tcPr>
          <w:p w:rsidR="00FE01E0" w:rsidRPr="00EA7D51" w:rsidRDefault="00FE01E0" w:rsidP="00D00CB2">
            <w:pPr>
              <w:jc w:val="center"/>
              <w:rPr>
                <w:b/>
                <w:bCs/>
                <w:sz w:val="28"/>
                <w:lang w:val="uk-UA"/>
              </w:rPr>
            </w:pPr>
          </w:p>
        </w:tc>
        <w:tc>
          <w:tcPr>
            <w:tcW w:w="1260" w:type="dxa"/>
            <w:shd w:val="pct25" w:color="000000" w:fill="FFFFFF"/>
          </w:tcPr>
          <w:p w:rsidR="00FE01E0" w:rsidRPr="00EA7D51" w:rsidRDefault="00FE01E0" w:rsidP="00D00CB2">
            <w:pPr>
              <w:jc w:val="center"/>
              <w:rPr>
                <w:b/>
                <w:bCs/>
                <w:sz w:val="28"/>
                <w:lang w:val="uk-UA"/>
              </w:rPr>
            </w:pPr>
          </w:p>
        </w:tc>
        <w:tc>
          <w:tcPr>
            <w:tcW w:w="1260" w:type="dxa"/>
            <w:shd w:val="pct25" w:color="FFFF00" w:fill="FFFFFF"/>
          </w:tcPr>
          <w:p w:rsidR="00FE01E0" w:rsidRPr="00EA7D51" w:rsidRDefault="00FE01E0" w:rsidP="00D00CB2">
            <w:pPr>
              <w:jc w:val="center"/>
              <w:rPr>
                <w:b/>
                <w:bCs/>
                <w:sz w:val="28"/>
                <w:lang w:val="uk-UA"/>
              </w:rPr>
            </w:pPr>
          </w:p>
        </w:tc>
        <w:tc>
          <w:tcPr>
            <w:tcW w:w="1440" w:type="dxa"/>
            <w:shd w:val="pct25" w:color="000000" w:fill="FFFFFF"/>
          </w:tcPr>
          <w:p w:rsidR="00FE01E0" w:rsidRPr="00EA7D51" w:rsidRDefault="00FE01E0" w:rsidP="00D00CB2">
            <w:pPr>
              <w:jc w:val="center"/>
              <w:rPr>
                <w:b/>
                <w:bCs/>
                <w:sz w:val="28"/>
                <w:lang w:val="uk-UA"/>
              </w:rPr>
            </w:pPr>
          </w:p>
        </w:tc>
      </w:tr>
      <w:tr w:rsidR="00FE01E0" w:rsidRPr="00EA7D51" w:rsidTr="00D00CB2">
        <w:tc>
          <w:tcPr>
            <w:tcW w:w="3708" w:type="dxa"/>
            <w:shd w:val="pct25" w:color="000000" w:fill="FFFFFF"/>
          </w:tcPr>
          <w:p w:rsidR="00FE01E0" w:rsidRPr="00EA7D51" w:rsidRDefault="00FE01E0" w:rsidP="00D00CB2">
            <w:pPr>
              <w:jc w:val="both"/>
              <w:rPr>
                <w:b/>
                <w:bCs/>
                <w:lang w:val="uk-UA"/>
              </w:rPr>
            </w:pPr>
            <w:r w:rsidRPr="00EA7D51">
              <w:rPr>
                <w:b/>
                <w:bCs/>
                <w:lang w:val="uk-UA"/>
              </w:rPr>
              <w:t>Плоди та ягоди</w:t>
            </w:r>
          </w:p>
        </w:tc>
        <w:tc>
          <w:tcPr>
            <w:tcW w:w="1260" w:type="dxa"/>
            <w:shd w:val="pct25" w:color="FFFF00" w:fill="FFFFFF"/>
          </w:tcPr>
          <w:p w:rsidR="00FE01E0" w:rsidRPr="00EA7D51" w:rsidRDefault="00FE01E0" w:rsidP="00D00CB2">
            <w:pPr>
              <w:jc w:val="center"/>
              <w:rPr>
                <w:b/>
                <w:bCs/>
                <w:sz w:val="28"/>
                <w:lang w:val="uk-UA"/>
              </w:rPr>
            </w:pPr>
          </w:p>
        </w:tc>
        <w:tc>
          <w:tcPr>
            <w:tcW w:w="1260" w:type="dxa"/>
            <w:shd w:val="pct25" w:color="000000" w:fill="FFFFFF"/>
          </w:tcPr>
          <w:p w:rsidR="00FE01E0" w:rsidRPr="00EA7D51" w:rsidRDefault="00FE01E0" w:rsidP="00D00CB2">
            <w:pPr>
              <w:jc w:val="center"/>
              <w:rPr>
                <w:b/>
                <w:bCs/>
                <w:sz w:val="28"/>
                <w:lang w:val="uk-UA"/>
              </w:rPr>
            </w:pPr>
          </w:p>
        </w:tc>
        <w:tc>
          <w:tcPr>
            <w:tcW w:w="1260" w:type="dxa"/>
            <w:shd w:val="pct25" w:color="FFFF00" w:fill="FFFFFF"/>
          </w:tcPr>
          <w:p w:rsidR="00FE01E0" w:rsidRPr="00EA7D51" w:rsidRDefault="00FE01E0" w:rsidP="00D00CB2">
            <w:pPr>
              <w:jc w:val="center"/>
              <w:rPr>
                <w:b/>
                <w:bCs/>
                <w:sz w:val="28"/>
                <w:lang w:val="uk-UA"/>
              </w:rPr>
            </w:pPr>
          </w:p>
        </w:tc>
        <w:tc>
          <w:tcPr>
            <w:tcW w:w="1440" w:type="dxa"/>
            <w:shd w:val="pct25" w:color="000000" w:fill="FFFFFF"/>
          </w:tcPr>
          <w:p w:rsidR="00FE01E0" w:rsidRPr="00EA7D51" w:rsidRDefault="00FE01E0" w:rsidP="00D00CB2">
            <w:pPr>
              <w:jc w:val="center"/>
              <w:rPr>
                <w:b/>
                <w:bCs/>
                <w:sz w:val="28"/>
                <w:lang w:val="uk-UA"/>
              </w:rPr>
            </w:pPr>
          </w:p>
        </w:tc>
      </w:tr>
      <w:tr w:rsidR="00FE01E0" w:rsidRPr="00EA7D51" w:rsidTr="00D00CB2">
        <w:tc>
          <w:tcPr>
            <w:tcW w:w="3708" w:type="dxa"/>
            <w:shd w:val="pct25" w:color="000000" w:fill="FFFFFF"/>
          </w:tcPr>
          <w:p w:rsidR="00FE01E0" w:rsidRPr="00EA7D51" w:rsidRDefault="00FE01E0" w:rsidP="00D00CB2">
            <w:pPr>
              <w:jc w:val="both"/>
              <w:rPr>
                <w:b/>
                <w:bCs/>
                <w:lang w:val="uk-UA"/>
              </w:rPr>
            </w:pPr>
            <w:r w:rsidRPr="00EA7D51">
              <w:rPr>
                <w:b/>
                <w:bCs/>
                <w:lang w:val="uk-UA"/>
              </w:rPr>
              <w:t>Виноград</w:t>
            </w:r>
          </w:p>
        </w:tc>
        <w:tc>
          <w:tcPr>
            <w:tcW w:w="1260" w:type="dxa"/>
            <w:shd w:val="pct25" w:color="FFFF00" w:fill="FFFFFF"/>
          </w:tcPr>
          <w:p w:rsidR="00FE01E0" w:rsidRPr="00EA7D51" w:rsidRDefault="00FE01E0" w:rsidP="00D00CB2">
            <w:pPr>
              <w:jc w:val="center"/>
              <w:rPr>
                <w:b/>
                <w:bCs/>
                <w:sz w:val="28"/>
                <w:lang w:val="uk-UA"/>
              </w:rPr>
            </w:pPr>
          </w:p>
        </w:tc>
        <w:tc>
          <w:tcPr>
            <w:tcW w:w="1260" w:type="dxa"/>
            <w:shd w:val="pct25" w:color="000000" w:fill="FFFFFF"/>
          </w:tcPr>
          <w:p w:rsidR="00FE01E0" w:rsidRPr="00EA7D51" w:rsidRDefault="00FE01E0" w:rsidP="00D00CB2">
            <w:pPr>
              <w:jc w:val="center"/>
              <w:rPr>
                <w:b/>
                <w:bCs/>
                <w:sz w:val="28"/>
                <w:lang w:val="uk-UA"/>
              </w:rPr>
            </w:pPr>
          </w:p>
        </w:tc>
        <w:tc>
          <w:tcPr>
            <w:tcW w:w="1260" w:type="dxa"/>
            <w:shd w:val="pct25" w:color="FFFF00" w:fill="FFFFFF"/>
          </w:tcPr>
          <w:p w:rsidR="00FE01E0" w:rsidRPr="00EA7D51" w:rsidRDefault="00FE01E0" w:rsidP="00D00CB2">
            <w:pPr>
              <w:jc w:val="center"/>
              <w:rPr>
                <w:b/>
                <w:bCs/>
                <w:sz w:val="28"/>
                <w:lang w:val="uk-UA"/>
              </w:rPr>
            </w:pPr>
          </w:p>
        </w:tc>
        <w:tc>
          <w:tcPr>
            <w:tcW w:w="1440" w:type="dxa"/>
            <w:shd w:val="pct25" w:color="000000" w:fill="FFFFFF"/>
          </w:tcPr>
          <w:p w:rsidR="00FE01E0" w:rsidRPr="00EA7D51" w:rsidRDefault="00FE01E0" w:rsidP="00D00CB2">
            <w:pPr>
              <w:jc w:val="center"/>
              <w:rPr>
                <w:b/>
                <w:bCs/>
                <w:sz w:val="28"/>
                <w:lang w:val="uk-UA"/>
              </w:rPr>
            </w:pPr>
          </w:p>
        </w:tc>
      </w:tr>
      <w:tr w:rsidR="00FE01E0" w:rsidRPr="00EA7D51" w:rsidTr="00D00CB2">
        <w:tc>
          <w:tcPr>
            <w:tcW w:w="3708" w:type="dxa"/>
            <w:shd w:val="pct25" w:color="000000" w:fill="FFFFFF"/>
          </w:tcPr>
          <w:p w:rsidR="00FE01E0" w:rsidRPr="00EA7D51" w:rsidRDefault="00FE01E0" w:rsidP="00D00CB2">
            <w:pPr>
              <w:jc w:val="both"/>
              <w:rPr>
                <w:b/>
                <w:bCs/>
                <w:lang w:val="uk-UA"/>
              </w:rPr>
            </w:pPr>
            <w:r w:rsidRPr="00EA7D51">
              <w:rPr>
                <w:b/>
                <w:bCs/>
                <w:lang w:val="uk-UA"/>
              </w:rPr>
              <w:t>Реалізація худоби та птиці:</w:t>
            </w:r>
          </w:p>
        </w:tc>
        <w:tc>
          <w:tcPr>
            <w:tcW w:w="1260" w:type="dxa"/>
            <w:shd w:val="pct25" w:color="FFFF00" w:fill="FFFFFF"/>
          </w:tcPr>
          <w:p w:rsidR="00FE01E0" w:rsidRPr="00EA7D51" w:rsidRDefault="00FE01E0" w:rsidP="00D00CB2">
            <w:pPr>
              <w:jc w:val="center"/>
              <w:rPr>
                <w:b/>
                <w:bCs/>
                <w:sz w:val="28"/>
                <w:lang w:val="uk-UA"/>
              </w:rPr>
            </w:pPr>
          </w:p>
        </w:tc>
        <w:tc>
          <w:tcPr>
            <w:tcW w:w="1260" w:type="dxa"/>
            <w:shd w:val="pct25" w:color="000000" w:fill="FFFFFF"/>
          </w:tcPr>
          <w:p w:rsidR="00FE01E0" w:rsidRPr="00EA7D51" w:rsidRDefault="00FE01E0" w:rsidP="00D00CB2">
            <w:pPr>
              <w:jc w:val="center"/>
              <w:rPr>
                <w:b/>
                <w:bCs/>
                <w:sz w:val="28"/>
                <w:lang w:val="uk-UA"/>
              </w:rPr>
            </w:pPr>
          </w:p>
        </w:tc>
        <w:tc>
          <w:tcPr>
            <w:tcW w:w="1260" w:type="dxa"/>
            <w:shd w:val="pct25" w:color="FFFF00" w:fill="FFFFFF"/>
          </w:tcPr>
          <w:p w:rsidR="00FE01E0" w:rsidRPr="00EA7D51" w:rsidRDefault="00FE01E0" w:rsidP="00D00CB2">
            <w:pPr>
              <w:jc w:val="center"/>
              <w:rPr>
                <w:b/>
                <w:bCs/>
                <w:sz w:val="28"/>
                <w:lang w:val="uk-UA"/>
              </w:rPr>
            </w:pPr>
          </w:p>
        </w:tc>
        <w:tc>
          <w:tcPr>
            <w:tcW w:w="1440" w:type="dxa"/>
            <w:shd w:val="pct25" w:color="000000" w:fill="FFFFFF"/>
          </w:tcPr>
          <w:p w:rsidR="00FE01E0" w:rsidRPr="00EA7D51" w:rsidRDefault="00FE01E0" w:rsidP="00D00CB2">
            <w:pPr>
              <w:jc w:val="center"/>
              <w:rPr>
                <w:b/>
                <w:bCs/>
                <w:sz w:val="28"/>
                <w:lang w:val="uk-UA"/>
              </w:rPr>
            </w:pPr>
          </w:p>
        </w:tc>
      </w:tr>
      <w:tr w:rsidR="00FE01E0" w:rsidRPr="00EA7D51" w:rsidTr="00D00CB2">
        <w:tc>
          <w:tcPr>
            <w:tcW w:w="3708" w:type="dxa"/>
            <w:shd w:val="pct25" w:color="000000" w:fill="FFFFFF"/>
          </w:tcPr>
          <w:p w:rsidR="00FE01E0" w:rsidRPr="00EA7D51" w:rsidRDefault="00FE01E0" w:rsidP="00D00CB2">
            <w:pPr>
              <w:jc w:val="both"/>
              <w:rPr>
                <w:b/>
                <w:bCs/>
                <w:lang w:val="uk-UA"/>
              </w:rPr>
            </w:pPr>
            <w:r w:rsidRPr="00EA7D51">
              <w:rPr>
                <w:b/>
                <w:bCs/>
                <w:lang w:val="uk-UA"/>
              </w:rPr>
              <w:t>У живій вазі</w:t>
            </w:r>
          </w:p>
        </w:tc>
        <w:tc>
          <w:tcPr>
            <w:tcW w:w="1260" w:type="dxa"/>
            <w:shd w:val="pct25" w:color="FFFF00" w:fill="FFFFFF"/>
          </w:tcPr>
          <w:p w:rsidR="00FE01E0" w:rsidRPr="00EA7D51" w:rsidRDefault="00FE01E0" w:rsidP="00D00CB2">
            <w:pPr>
              <w:jc w:val="center"/>
              <w:rPr>
                <w:b/>
                <w:bCs/>
                <w:sz w:val="28"/>
                <w:lang w:val="uk-UA"/>
              </w:rPr>
            </w:pPr>
            <w:r>
              <w:rPr>
                <w:b/>
                <w:bCs/>
                <w:sz w:val="28"/>
                <w:lang w:val="uk-UA"/>
              </w:rPr>
              <w:t>22,4</w:t>
            </w:r>
          </w:p>
        </w:tc>
        <w:tc>
          <w:tcPr>
            <w:tcW w:w="1260" w:type="dxa"/>
            <w:shd w:val="pct25" w:color="000000" w:fill="FFFFFF"/>
          </w:tcPr>
          <w:p w:rsidR="00FE01E0" w:rsidRPr="00EA7D51" w:rsidRDefault="00FE01E0" w:rsidP="00D00CB2">
            <w:pPr>
              <w:jc w:val="center"/>
              <w:rPr>
                <w:b/>
                <w:bCs/>
                <w:sz w:val="28"/>
                <w:lang w:val="uk-UA"/>
              </w:rPr>
            </w:pPr>
            <w:r>
              <w:rPr>
                <w:b/>
                <w:bCs/>
                <w:sz w:val="28"/>
                <w:lang w:val="uk-UA"/>
              </w:rPr>
              <w:t>28,6</w:t>
            </w:r>
          </w:p>
        </w:tc>
        <w:tc>
          <w:tcPr>
            <w:tcW w:w="1260" w:type="dxa"/>
            <w:shd w:val="pct25" w:color="FFFF00" w:fill="FFFFFF"/>
          </w:tcPr>
          <w:p w:rsidR="00FE01E0" w:rsidRPr="00EA7D51" w:rsidRDefault="00FE01E0" w:rsidP="00D00CB2">
            <w:pPr>
              <w:jc w:val="center"/>
              <w:rPr>
                <w:b/>
                <w:bCs/>
                <w:sz w:val="28"/>
                <w:lang w:val="uk-UA"/>
              </w:rPr>
            </w:pPr>
            <w:r>
              <w:rPr>
                <w:b/>
                <w:bCs/>
                <w:sz w:val="28"/>
                <w:lang w:val="uk-UA"/>
              </w:rPr>
              <w:t>30,0</w:t>
            </w:r>
          </w:p>
        </w:tc>
        <w:tc>
          <w:tcPr>
            <w:tcW w:w="1440" w:type="dxa"/>
            <w:shd w:val="pct25" w:color="000000" w:fill="FFFFFF"/>
          </w:tcPr>
          <w:p w:rsidR="00FE01E0" w:rsidRPr="00EA7D51" w:rsidRDefault="00FE01E0" w:rsidP="006F417F">
            <w:pPr>
              <w:jc w:val="center"/>
              <w:rPr>
                <w:b/>
                <w:bCs/>
                <w:sz w:val="28"/>
                <w:lang w:val="uk-UA"/>
              </w:rPr>
            </w:pPr>
            <w:r w:rsidRPr="00EA7D51">
              <w:rPr>
                <w:b/>
                <w:bCs/>
                <w:sz w:val="28"/>
                <w:lang w:val="uk-UA"/>
              </w:rPr>
              <w:t>10</w:t>
            </w:r>
            <w:r>
              <w:rPr>
                <w:b/>
                <w:bCs/>
                <w:sz w:val="28"/>
                <w:lang w:val="uk-UA"/>
              </w:rPr>
              <w:t>5</w:t>
            </w:r>
          </w:p>
        </w:tc>
      </w:tr>
      <w:tr w:rsidR="00FE01E0" w:rsidRPr="00EA7D51" w:rsidTr="00D00CB2">
        <w:tc>
          <w:tcPr>
            <w:tcW w:w="3708" w:type="dxa"/>
            <w:shd w:val="pct25" w:color="000000" w:fill="FFFFFF"/>
          </w:tcPr>
          <w:p w:rsidR="00FE01E0" w:rsidRPr="00EA7D51" w:rsidRDefault="00FE01E0" w:rsidP="00D00CB2">
            <w:pPr>
              <w:jc w:val="both"/>
              <w:rPr>
                <w:b/>
                <w:bCs/>
                <w:lang w:val="uk-UA"/>
              </w:rPr>
            </w:pPr>
            <w:r w:rsidRPr="00EA7D51">
              <w:rPr>
                <w:b/>
                <w:bCs/>
                <w:lang w:val="uk-UA"/>
              </w:rPr>
              <w:t>У забивній вазі</w:t>
            </w:r>
          </w:p>
        </w:tc>
        <w:tc>
          <w:tcPr>
            <w:tcW w:w="1260" w:type="dxa"/>
            <w:shd w:val="pct25" w:color="FFFF00" w:fill="FFFFFF"/>
          </w:tcPr>
          <w:p w:rsidR="00FE01E0" w:rsidRPr="00EA7D51" w:rsidRDefault="00FE01E0" w:rsidP="00D00CB2">
            <w:pPr>
              <w:jc w:val="center"/>
              <w:rPr>
                <w:b/>
                <w:bCs/>
                <w:sz w:val="28"/>
                <w:lang w:val="uk-UA"/>
              </w:rPr>
            </w:pPr>
            <w:r>
              <w:rPr>
                <w:b/>
                <w:bCs/>
                <w:sz w:val="28"/>
                <w:lang w:val="uk-UA"/>
              </w:rPr>
              <w:t>10,9</w:t>
            </w:r>
          </w:p>
        </w:tc>
        <w:tc>
          <w:tcPr>
            <w:tcW w:w="1260" w:type="dxa"/>
            <w:shd w:val="pct25" w:color="000000" w:fill="FFFFFF"/>
          </w:tcPr>
          <w:p w:rsidR="00FE01E0" w:rsidRPr="00EA7D51" w:rsidRDefault="00FE01E0" w:rsidP="00D00CB2">
            <w:pPr>
              <w:jc w:val="center"/>
              <w:rPr>
                <w:b/>
                <w:bCs/>
                <w:sz w:val="28"/>
                <w:lang w:val="uk-UA"/>
              </w:rPr>
            </w:pPr>
            <w:r>
              <w:rPr>
                <w:b/>
                <w:bCs/>
                <w:sz w:val="28"/>
                <w:lang w:val="uk-UA"/>
              </w:rPr>
              <w:t>13,7</w:t>
            </w:r>
          </w:p>
        </w:tc>
        <w:tc>
          <w:tcPr>
            <w:tcW w:w="1260" w:type="dxa"/>
            <w:shd w:val="pct25" w:color="FFFF00" w:fill="FFFFFF"/>
          </w:tcPr>
          <w:p w:rsidR="00FE01E0" w:rsidRPr="00EA7D51" w:rsidRDefault="00FE01E0" w:rsidP="00D00CB2">
            <w:pPr>
              <w:jc w:val="center"/>
              <w:rPr>
                <w:b/>
                <w:bCs/>
                <w:sz w:val="28"/>
                <w:lang w:val="uk-UA"/>
              </w:rPr>
            </w:pPr>
            <w:r>
              <w:rPr>
                <w:b/>
                <w:bCs/>
                <w:sz w:val="28"/>
                <w:lang w:val="uk-UA"/>
              </w:rPr>
              <w:t>14,4</w:t>
            </w:r>
          </w:p>
        </w:tc>
        <w:tc>
          <w:tcPr>
            <w:tcW w:w="1440" w:type="dxa"/>
            <w:shd w:val="pct25" w:color="000000" w:fill="FFFFFF"/>
          </w:tcPr>
          <w:p w:rsidR="00FE01E0" w:rsidRPr="00EA7D51" w:rsidRDefault="00FE01E0" w:rsidP="006F417F">
            <w:pPr>
              <w:jc w:val="center"/>
              <w:rPr>
                <w:b/>
                <w:bCs/>
                <w:sz w:val="28"/>
                <w:lang w:val="uk-UA"/>
              </w:rPr>
            </w:pPr>
            <w:r w:rsidRPr="00EA7D51">
              <w:rPr>
                <w:b/>
                <w:bCs/>
                <w:sz w:val="28"/>
                <w:lang w:val="uk-UA"/>
              </w:rPr>
              <w:t>10</w:t>
            </w:r>
            <w:r>
              <w:rPr>
                <w:b/>
                <w:bCs/>
                <w:sz w:val="28"/>
                <w:lang w:val="uk-UA"/>
              </w:rPr>
              <w:t>5</w:t>
            </w:r>
          </w:p>
        </w:tc>
      </w:tr>
      <w:tr w:rsidR="00FE01E0" w:rsidRPr="00EA7D51" w:rsidTr="00D00CB2">
        <w:tc>
          <w:tcPr>
            <w:tcW w:w="3708" w:type="dxa"/>
            <w:shd w:val="pct25" w:color="000000" w:fill="FFFFFF"/>
          </w:tcPr>
          <w:p w:rsidR="00FE01E0" w:rsidRPr="00EA7D51" w:rsidRDefault="00FE01E0" w:rsidP="00D00CB2">
            <w:pPr>
              <w:jc w:val="both"/>
              <w:rPr>
                <w:b/>
                <w:bCs/>
                <w:lang w:val="uk-UA"/>
              </w:rPr>
            </w:pPr>
            <w:r w:rsidRPr="00EA7D51">
              <w:rPr>
                <w:b/>
                <w:bCs/>
                <w:lang w:val="uk-UA"/>
              </w:rPr>
              <w:t>молоко</w:t>
            </w:r>
          </w:p>
        </w:tc>
        <w:tc>
          <w:tcPr>
            <w:tcW w:w="1260" w:type="dxa"/>
            <w:shd w:val="pct25" w:color="FFFF00" w:fill="FFFFFF"/>
          </w:tcPr>
          <w:p w:rsidR="00FE01E0" w:rsidRPr="00EA7D51" w:rsidRDefault="00FE01E0" w:rsidP="00D00CB2">
            <w:pPr>
              <w:jc w:val="center"/>
              <w:rPr>
                <w:b/>
                <w:bCs/>
                <w:sz w:val="28"/>
                <w:lang w:val="uk-UA"/>
              </w:rPr>
            </w:pPr>
            <w:r>
              <w:rPr>
                <w:b/>
                <w:bCs/>
                <w:sz w:val="28"/>
                <w:lang w:val="uk-UA"/>
              </w:rPr>
              <w:t>629,8</w:t>
            </w:r>
          </w:p>
        </w:tc>
        <w:tc>
          <w:tcPr>
            <w:tcW w:w="1260" w:type="dxa"/>
            <w:shd w:val="pct25" w:color="000000" w:fill="FFFFFF"/>
          </w:tcPr>
          <w:p w:rsidR="00FE01E0" w:rsidRPr="00EA7D51" w:rsidRDefault="00FE01E0" w:rsidP="00D00CB2">
            <w:pPr>
              <w:jc w:val="center"/>
              <w:rPr>
                <w:b/>
                <w:bCs/>
                <w:sz w:val="28"/>
                <w:lang w:val="uk-UA"/>
              </w:rPr>
            </w:pPr>
            <w:r>
              <w:rPr>
                <w:b/>
                <w:bCs/>
                <w:sz w:val="28"/>
                <w:lang w:val="uk-UA"/>
              </w:rPr>
              <w:t>595,5</w:t>
            </w:r>
          </w:p>
        </w:tc>
        <w:tc>
          <w:tcPr>
            <w:tcW w:w="1260" w:type="dxa"/>
            <w:shd w:val="pct25" w:color="FFFF00" w:fill="FFFFFF"/>
          </w:tcPr>
          <w:p w:rsidR="00FE01E0" w:rsidRPr="00EA7D51" w:rsidRDefault="00FE01E0" w:rsidP="00D00CB2">
            <w:pPr>
              <w:jc w:val="center"/>
              <w:rPr>
                <w:b/>
                <w:bCs/>
                <w:sz w:val="28"/>
                <w:lang w:val="uk-UA"/>
              </w:rPr>
            </w:pPr>
            <w:r>
              <w:rPr>
                <w:b/>
                <w:bCs/>
                <w:sz w:val="28"/>
                <w:lang w:val="uk-UA"/>
              </w:rPr>
              <w:t>681,8</w:t>
            </w:r>
          </w:p>
        </w:tc>
        <w:tc>
          <w:tcPr>
            <w:tcW w:w="1440" w:type="dxa"/>
            <w:shd w:val="pct25" w:color="000000" w:fill="FFFFFF"/>
          </w:tcPr>
          <w:p w:rsidR="00FE01E0" w:rsidRPr="00EA7D51" w:rsidRDefault="00FE01E0" w:rsidP="00D00CB2">
            <w:pPr>
              <w:jc w:val="center"/>
              <w:rPr>
                <w:b/>
                <w:bCs/>
                <w:sz w:val="28"/>
                <w:lang w:val="uk-UA"/>
              </w:rPr>
            </w:pPr>
            <w:r>
              <w:rPr>
                <w:b/>
                <w:bCs/>
                <w:sz w:val="28"/>
                <w:lang w:val="uk-UA"/>
              </w:rPr>
              <w:t>114</w:t>
            </w:r>
          </w:p>
        </w:tc>
      </w:tr>
      <w:tr w:rsidR="00FE01E0" w:rsidRPr="00EA7D51" w:rsidTr="00D00CB2">
        <w:tc>
          <w:tcPr>
            <w:tcW w:w="3708" w:type="dxa"/>
            <w:shd w:val="pct25" w:color="000000" w:fill="FFFFFF"/>
          </w:tcPr>
          <w:p w:rsidR="00FE01E0" w:rsidRPr="00EA7D51" w:rsidRDefault="00FE01E0" w:rsidP="00D00CB2">
            <w:pPr>
              <w:jc w:val="both"/>
              <w:rPr>
                <w:b/>
                <w:bCs/>
                <w:lang w:val="uk-UA"/>
              </w:rPr>
            </w:pPr>
            <w:r w:rsidRPr="00EA7D51">
              <w:rPr>
                <w:b/>
                <w:bCs/>
                <w:lang w:val="uk-UA"/>
              </w:rPr>
              <w:t>Яйця, млн. штук</w:t>
            </w:r>
          </w:p>
        </w:tc>
        <w:tc>
          <w:tcPr>
            <w:tcW w:w="1260" w:type="dxa"/>
            <w:shd w:val="pct25" w:color="FFFF00" w:fill="FFFFFF"/>
          </w:tcPr>
          <w:p w:rsidR="00FE01E0" w:rsidRPr="00EA7D51" w:rsidRDefault="00FE01E0" w:rsidP="00D00CB2">
            <w:pPr>
              <w:jc w:val="center"/>
              <w:rPr>
                <w:b/>
                <w:bCs/>
                <w:sz w:val="28"/>
                <w:lang w:val="uk-UA"/>
              </w:rPr>
            </w:pPr>
          </w:p>
        </w:tc>
        <w:tc>
          <w:tcPr>
            <w:tcW w:w="1260" w:type="dxa"/>
            <w:shd w:val="pct25" w:color="000000" w:fill="FFFFFF"/>
          </w:tcPr>
          <w:p w:rsidR="00FE01E0" w:rsidRPr="00EA7D51" w:rsidRDefault="00FE01E0" w:rsidP="00D00CB2">
            <w:pPr>
              <w:jc w:val="center"/>
              <w:rPr>
                <w:b/>
                <w:bCs/>
                <w:sz w:val="28"/>
                <w:lang w:val="uk-UA"/>
              </w:rPr>
            </w:pPr>
          </w:p>
        </w:tc>
        <w:tc>
          <w:tcPr>
            <w:tcW w:w="1260" w:type="dxa"/>
            <w:shd w:val="pct25" w:color="FFFF00" w:fill="FFFFFF"/>
          </w:tcPr>
          <w:p w:rsidR="00FE01E0" w:rsidRPr="00EA7D51" w:rsidRDefault="00FE01E0" w:rsidP="00D00CB2">
            <w:pPr>
              <w:jc w:val="center"/>
              <w:rPr>
                <w:b/>
                <w:bCs/>
                <w:sz w:val="28"/>
                <w:lang w:val="uk-UA"/>
              </w:rPr>
            </w:pPr>
          </w:p>
        </w:tc>
        <w:tc>
          <w:tcPr>
            <w:tcW w:w="1440" w:type="dxa"/>
            <w:shd w:val="pct25" w:color="000000" w:fill="FFFFFF"/>
          </w:tcPr>
          <w:p w:rsidR="00FE01E0" w:rsidRPr="00EA7D51" w:rsidRDefault="00FE01E0" w:rsidP="00D00CB2">
            <w:pPr>
              <w:jc w:val="center"/>
              <w:rPr>
                <w:b/>
                <w:bCs/>
                <w:sz w:val="28"/>
                <w:lang w:val="uk-UA"/>
              </w:rPr>
            </w:pPr>
          </w:p>
        </w:tc>
      </w:tr>
      <w:tr w:rsidR="00FE01E0" w:rsidRPr="00EA7D51" w:rsidTr="00D00CB2">
        <w:tc>
          <w:tcPr>
            <w:tcW w:w="3708" w:type="dxa"/>
            <w:shd w:val="pct25" w:color="000000" w:fill="FFFFFF"/>
          </w:tcPr>
          <w:p w:rsidR="00FE01E0" w:rsidRPr="00EA7D51" w:rsidRDefault="00FE01E0" w:rsidP="00D00CB2">
            <w:pPr>
              <w:jc w:val="both"/>
              <w:rPr>
                <w:b/>
                <w:bCs/>
                <w:lang w:val="uk-UA"/>
              </w:rPr>
            </w:pPr>
            <w:r w:rsidRPr="00EA7D51">
              <w:rPr>
                <w:b/>
                <w:bCs/>
                <w:lang w:val="uk-UA"/>
              </w:rPr>
              <w:t>Вовна, у фізичній вазі, тонн</w:t>
            </w:r>
          </w:p>
        </w:tc>
        <w:tc>
          <w:tcPr>
            <w:tcW w:w="1260" w:type="dxa"/>
            <w:shd w:val="pct25" w:color="FFFF00" w:fill="FFFFFF"/>
          </w:tcPr>
          <w:p w:rsidR="00FE01E0" w:rsidRPr="00EA7D51" w:rsidRDefault="00FE01E0" w:rsidP="00D00CB2">
            <w:pPr>
              <w:jc w:val="center"/>
              <w:rPr>
                <w:b/>
                <w:bCs/>
                <w:sz w:val="28"/>
                <w:lang w:val="uk-UA"/>
              </w:rPr>
            </w:pPr>
          </w:p>
        </w:tc>
        <w:tc>
          <w:tcPr>
            <w:tcW w:w="1260" w:type="dxa"/>
            <w:shd w:val="pct25" w:color="000000" w:fill="FFFFFF"/>
          </w:tcPr>
          <w:p w:rsidR="00FE01E0" w:rsidRPr="00EA7D51" w:rsidRDefault="00FE01E0" w:rsidP="00D00CB2">
            <w:pPr>
              <w:jc w:val="center"/>
              <w:rPr>
                <w:b/>
                <w:bCs/>
                <w:sz w:val="28"/>
                <w:lang w:val="uk-UA"/>
              </w:rPr>
            </w:pPr>
          </w:p>
        </w:tc>
        <w:tc>
          <w:tcPr>
            <w:tcW w:w="1260" w:type="dxa"/>
            <w:shd w:val="pct25" w:color="FFFF00" w:fill="FFFFFF"/>
          </w:tcPr>
          <w:p w:rsidR="00FE01E0" w:rsidRPr="00EA7D51" w:rsidRDefault="00FE01E0" w:rsidP="00D00CB2">
            <w:pPr>
              <w:jc w:val="center"/>
              <w:rPr>
                <w:b/>
                <w:bCs/>
                <w:sz w:val="28"/>
                <w:lang w:val="uk-UA"/>
              </w:rPr>
            </w:pPr>
          </w:p>
        </w:tc>
        <w:tc>
          <w:tcPr>
            <w:tcW w:w="1440" w:type="dxa"/>
            <w:shd w:val="pct25" w:color="000000" w:fill="FFFFFF"/>
          </w:tcPr>
          <w:p w:rsidR="00FE01E0" w:rsidRPr="00EA7D51" w:rsidRDefault="00FE01E0" w:rsidP="00D00CB2">
            <w:pPr>
              <w:jc w:val="center"/>
              <w:rPr>
                <w:b/>
                <w:bCs/>
                <w:sz w:val="28"/>
                <w:lang w:val="uk-UA"/>
              </w:rPr>
            </w:pPr>
          </w:p>
        </w:tc>
      </w:tr>
      <w:tr w:rsidR="00FE01E0" w:rsidRPr="00EA7D51" w:rsidTr="00D00CB2">
        <w:tc>
          <w:tcPr>
            <w:tcW w:w="3708" w:type="dxa"/>
            <w:shd w:val="pct25" w:color="000000" w:fill="FFFFFF"/>
          </w:tcPr>
          <w:p w:rsidR="00FE01E0" w:rsidRPr="00EA7D51" w:rsidRDefault="00FE01E0" w:rsidP="00D00CB2">
            <w:pPr>
              <w:jc w:val="both"/>
              <w:rPr>
                <w:b/>
                <w:bCs/>
                <w:lang w:val="uk-UA"/>
              </w:rPr>
            </w:pPr>
            <w:r w:rsidRPr="00EA7D51">
              <w:rPr>
                <w:b/>
                <w:bCs/>
                <w:lang w:val="uk-UA"/>
              </w:rPr>
              <w:t>Виробництво основних видів</w:t>
            </w:r>
          </w:p>
          <w:p w:rsidR="00FE01E0" w:rsidRPr="00EA7D51" w:rsidRDefault="00FE01E0" w:rsidP="00D00CB2">
            <w:pPr>
              <w:jc w:val="both"/>
              <w:rPr>
                <w:b/>
                <w:bCs/>
                <w:lang w:val="uk-UA"/>
              </w:rPr>
            </w:pPr>
            <w:r w:rsidRPr="00EA7D51">
              <w:rPr>
                <w:b/>
                <w:bCs/>
                <w:lang w:val="uk-UA"/>
              </w:rPr>
              <w:t>Переробної галузі, тис. тонн:</w:t>
            </w:r>
          </w:p>
        </w:tc>
        <w:tc>
          <w:tcPr>
            <w:tcW w:w="1260" w:type="dxa"/>
            <w:shd w:val="pct25" w:color="FFFF00" w:fill="FFFFFF"/>
          </w:tcPr>
          <w:p w:rsidR="00FE01E0" w:rsidRPr="00EA7D51" w:rsidRDefault="00FE01E0" w:rsidP="00D00CB2">
            <w:pPr>
              <w:jc w:val="center"/>
              <w:rPr>
                <w:b/>
                <w:bCs/>
                <w:sz w:val="28"/>
                <w:lang w:val="uk-UA"/>
              </w:rPr>
            </w:pPr>
          </w:p>
        </w:tc>
        <w:tc>
          <w:tcPr>
            <w:tcW w:w="1260" w:type="dxa"/>
            <w:shd w:val="pct25" w:color="000000" w:fill="FFFFFF"/>
          </w:tcPr>
          <w:p w:rsidR="00FE01E0" w:rsidRPr="00EA7D51" w:rsidRDefault="00FE01E0" w:rsidP="00D00CB2">
            <w:pPr>
              <w:jc w:val="center"/>
              <w:rPr>
                <w:b/>
                <w:bCs/>
                <w:sz w:val="28"/>
                <w:lang w:val="uk-UA"/>
              </w:rPr>
            </w:pPr>
          </w:p>
        </w:tc>
        <w:tc>
          <w:tcPr>
            <w:tcW w:w="1260" w:type="dxa"/>
            <w:shd w:val="pct25" w:color="FFFF00" w:fill="FFFFFF"/>
          </w:tcPr>
          <w:p w:rsidR="00FE01E0" w:rsidRPr="00EA7D51" w:rsidRDefault="00FE01E0" w:rsidP="00D00CB2">
            <w:pPr>
              <w:jc w:val="center"/>
              <w:rPr>
                <w:b/>
                <w:bCs/>
                <w:sz w:val="28"/>
                <w:lang w:val="uk-UA"/>
              </w:rPr>
            </w:pPr>
          </w:p>
        </w:tc>
        <w:tc>
          <w:tcPr>
            <w:tcW w:w="1440" w:type="dxa"/>
            <w:shd w:val="pct25" w:color="000000" w:fill="FFFFFF"/>
          </w:tcPr>
          <w:p w:rsidR="00FE01E0" w:rsidRPr="00EA7D51" w:rsidRDefault="00FE01E0" w:rsidP="00D00CB2">
            <w:pPr>
              <w:jc w:val="center"/>
              <w:rPr>
                <w:b/>
                <w:bCs/>
                <w:sz w:val="28"/>
                <w:lang w:val="uk-UA"/>
              </w:rPr>
            </w:pPr>
          </w:p>
        </w:tc>
      </w:tr>
      <w:tr w:rsidR="00FE01E0" w:rsidRPr="00EA7D51" w:rsidTr="00D00CB2">
        <w:tc>
          <w:tcPr>
            <w:tcW w:w="3708" w:type="dxa"/>
            <w:shd w:val="pct25" w:color="000000" w:fill="FFFFFF"/>
          </w:tcPr>
          <w:p w:rsidR="00FE01E0" w:rsidRPr="00EA7D51" w:rsidRDefault="00FE01E0" w:rsidP="00D00CB2">
            <w:pPr>
              <w:jc w:val="both"/>
              <w:rPr>
                <w:b/>
                <w:bCs/>
                <w:lang w:val="uk-UA"/>
              </w:rPr>
            </w:pPr>
            <w:r w:rsidRPr="00EA7D51">
              <w:rPr>
                <w:b/>
                <w:bCs/>
                <w:lang w:val="uk-UA"/>
              </w:rPr>
              <w:t>Цукор-пісок отриманий з цукру-сирцю бурякового</w:t>
            </w:r>
          </w:p>
        </w:tc>
        <w:tc>
          <w:tcPr>
            <w:tcW w:w="1260" w:type="dxa"/>
            <w:shd w:val="pct25" w:color="FFFF00" w:fill="FFFFFF"/>
          </w:tcPr>
          <w:p w:rsidR="00FE01E0" w:rsidRPr="00EA7D51" w:rsidRDefault="00FE01E0" w:rsidP="00D00CB2">
            <w:pPr>
              <w:jc w:val="center"/>
              <w:rPr>
                <w:b/>
                <w:bCs/>
                <w:sz w:val="28"/>
                <w:lang w:val="uk-UA"/>
              </w:rPr>
            </w:pPr>
          </w:p>
        </w:tc>
        <w:tc>
          <w:tcPr>
            <w:tcW w:w="1260" w:type="dxa"/>
            <w:shd w:val="pct25" w:color="000000" w:fill="FFFFFF"/>
          </w:tcPr>
          <w:p w:rsidR="00FE01E0" w:rsidRPr="00EA7D51" w:rsidRDefault="00FE01E0" w:rsidP="00D00CB2">
            <w:pPr>
              <w:jc w:val="center"/>
              <w:rPr>
                <w:b/>
                <w:bCs/>
                <w:sz w:val="28"/>
                <w:lang w:val="uk-UA"/>
              </w:rPr>
            </w:pPr>
          </w:p>
        </w:tc>
        <w:tc>
          <w:tcPr>
            <w:tcW w:w="1260" w:type="dxa"/>
            <w:shd w:val="pct25" w:color="FFFF00" w:fill="FFFFFF"/>
          </w:tcPr>
          <w:p w:rsidR="00FE01E0" w:rsidRPr="00EA7D51" w:rsidRDefault="00FE01E0" w:rsidP="00D00CB2">
            <w:pPr>
              <w:jc w:val="center"/>
              <w:rPr>
                <w:b/>
                <w:bCs/>
                <w:sz w:val="28"/>
                <w:lang w:val="uk-UA"/>
              </w:rPr>
            </w:pPr>
          </w:p>
        </w:tc>
        <w:tc>
          <w:tcPr>
            <w:tcW w:w="1440" w:type="dxa"/>
            <w:shd w:val="pct25" w:color="000000" w:fill="FFFFFF"/>
          </w:tcPr>
          <w:p w:rsidR="00FE01E0" w:rsidRPr="00EA7D51" w:rsidRDefault="00FE01E0" w:rsidP="00D00CB2">
            <w:pPr>
              <w:jc w:val="center"/>
              <w:rPr>
                <w:b/>
                <w:bCs/>
                <w:sz w:val="28"/>
                <w:lang w:val="uk-UA"/>
              </w:rPr>
            </w:pPr>
          </w:p>
        </w:tc>
      </w:tr>
      <w:tr w:rsidR="00FE01E0" w:rsidRPr="00EA7D51" w:rsidTr="00D00CB2">
        <w:tc>
          <w:tcPr>
            <w:tcW w:w="3708" w:type="dxa"/>
            <w:shd w:val="pct25" w:color="000000" w:fill="FFFFFF"/>
          </w:tcPr>
          <w:p w:rsidR="00FE01E0" w:rsidRPr="00EA7D51" w:rsidRDefault="00FE01E0" w:rsidP="00D00CB2">
            <w:pPr>
              <w:jc w:val="both"/>
              <w:rPr>
                <w:b/>
                <w:bCs/>
                <w:lang w:val="uk-UA"/>
              </w:rPr>
            </w:pPr>
            <w:r w:rsidRPr="00EA7D51">
              <w:rPr>
                <w:b/>
                <w:bCs/>
                <w:lang w:val="uk-UA"/>
              </w:rPr>
              <w:t>Олія нерафінована</w:t>
            </w:r>
          </w:p>
        </w:tc>
        <w:tc>
          <w:tcPr>
            <w:tcW w:w="1260" w:type="dxa"/>
            <w:shd w:val="pct25" w:color="FFFF00" w:fill="FFFFFF"/>
          </w:tcPr>
          <w:p w:rsidR="00FE01E0" w:rsidRPr="00EA7D51" w:rsidRDefault="00FE01E0" w:rsidP="00D00CB2">
            <w:pPr>
              <w:jc w:val="both"/>
              <w:rPr>
                <w:b/>
                <w:bCs/>
                <w:sz w:val="28"/>
                <w:lang w:val="uk-UA"/>
              </w:rPr>
            </w:pPr>
          </w:p>
        </w:tc>
        <w:tc>
          <w:tcPr>
            <w:tcW w:w="1260" w:type="dxa"/>
            <w:shd w:val="pct25" w:color="000000" w:fill="FFFFFF"/>
          </w:tcPr>
          <w:p w:rsidR="00FE01E0" w:rsidRPr="00EA7D51" w:rsidRDefault="00FE01E0" w:rsidP="00D00CB2">
            <w:pPr>
              <w:jc w:val="both"/>
              <w:rPr>
                <w:b/>
                <w:bCs/>
                <w:sz w:val="28"/>
                <w:lang w:val="uk-UA"/>
              </w:rPr>
            </w:pPr>
          </w:p>
        </w:tc>
        <w:tc>
          <w:tcPr>
            <w:tcW w:w="1260" w:type="dxa"/>
            <w:shd w:val="pct25" w:color="FFFF00" w:fill="FFFFFF"/>
          </w:tcPr>
          <w:p w:rsidR="00FE01E0" w:rsidRPr="00EA7D51" w:rsidRDefault="00FE01E0" w:rsidP="00D00CB2">
            <w:pPr>
              <w:jc w:val="both"/>
              <w:rPr>
                <w:b/>
                <w:bCs/>
                <w:sz w:val="28"/>
                <w:lang w:val="uk-UA"/>
              </w:rPr>
            </w:pPr>
          </w:p>
        </w:tc>
        <w:tc>
          <w:tcPr>
            <w:tcW w:w="1440" w:type="dxa"/>
            <w:shd w:val="pct25" w:color="000000" w:fill="FFFFFF"/>
          </w:tcPr>
          <w:p w:rsidR="00FE01E0" w:rsidRPr="00EA7D51" w:rsidRDefault="00FE01E0" w:rsidP="00D00CB2">
            <w:pPr>
              <w:jc w:val="both"/>
              <w:rPr>
                <w:b/>
                <w:bCs/>
                <w:sz w:val="28"/>
                <w:lang w:val="uk-UA"/>
              </w:rPr>
            </w:pPr>
          </w:p>
        </w:tc>
      </w:tr>
      <w:tr w:rsidR="00FE01E0" w:rsidRPr="00EA7D51" w:rsidTr="00D00CB2">
        <w:tc>
          <w:tcPr>
            <w:tcW w:w="3708" w:type="dxa"/>
            <w:tcBorders>
              <w:bottom w:val="single" w:sz="12" w:space="0" w:color="000000"/>
            </w:tcBorders>
            <w:shd w:val="pct25" w:color="000000" w:fill="FFFFFF"/>
          </w:tcPr>
          <w:p w:rsidR="00FE01E0" w:rsidRPr="00EA7D51" w:rsidRDefault="00FE01E0" w:rsidP="00D00CB2">
            <w:pPr>
              <w:jc w:val="both"/>
              <w:rPr>
                <w:b/>
                <w:bCs/>
                <w:lang w:val="uk-UA"/>
              </w:rPr>
            </w:pPr>
            <w:r w:rsidRPr="00EA7D51">
              <w:rPr>
                <w:b/>
                <w:bCs/>
                <w:lang w:val="uk-UA"/>
              </w:rPr>
              <w:t>Маргарин та продукти аналогічні</w:t>
            </w:r>
          </w:p>
        </w:tc>
        <w:tc>
          <w:tcPr>
            <w:tcW w:w="1260" w:type="dxa"/>
            <w:tcBorders>
              <w:bottom w:val="single" w:sz="12" w:space="0" w:color="000000"/>
            </w:tcBorders>
            <w:shd w:val="pct25" w:color="FFFF00" w:fill="FFFFFF"/>
          </w:tcPr>
          <w:p w:rsidR="00FE01E0" w:rsidRPr="00EA7D51" w:rsidRDefault="00FE01E0" w:rsidP="00D00CB2">
            <w:pPr>
              <w:jc w:val="both"/>
              <w:rPr>
                <w:b/>
                <w:bCs/>
                <w:sz w:val="28"/>
                <w:lang w:val="uk-UA"/>
              </w:rPr>
            </w:pPr>
          </w:p>
        </w:tc>
        <w:tc>
          <w:tcPr>
            <w:tcW w:w="1260" w:type="dxa"/>
            <w:tcBorders>
              <w:bottom w:val="single" w:sz="12" w:space="0" w:color="000000"/>
            </w:tcBorders>
            <w:shd w:val="pct25" w:color="000000" w:fill="FFFFFF"/>
          </w:tcPr>
          <w:p w:rsidR="00FE01E0" w:rsidRPr="00EA7D51" w:rsidRDefault="00FE01E0" w:rsidP="00D00CB2">
            <w:pPr>
              <w:jc w:val="both"/>
              <w:rPr>
                <w:b/>
                <w:bCs/>
                <w:sz w:val="28"/>
                <w:lang w:val="uk-UA"/>
              </w:rPr>
            </w:pPr>
          </w:p>
        </w:tc>
        <w:tc>
          <w:tcPr>
            <w:tcW w:w="1260" w:type="dxa"/>
            <w:tcBorders>
              <w:bottom w:val="single" w:sz="12" w:space="0" w:color="000000"/>
            </w:tcBorders>
            <w:shd w:val="pct25" w:color="FFFF00" w:fill="FFFFFF"/>
          </w:tcPr>
          <w:p w:rsidR="00FE01E0" w:rsidRPr="00EA7D51" w:rsidRDefault="00FE01E0" w:rsidP="00D00CB2">
            <w:pPr>
              <w:jc w:val="both"/>
              <w:rPr>
                <w:b/>
                <w:bCs/>
                <w:sz w:val="28"/>
                <w:lang w:val="uk-UA"/>
              </w:rPr>
            </w:pPr>
          </w:p>
        </w:tc>
        <w:tc>
          <w:tcPr>
            <w:tcW w:w="1440" w:type="dxa"/>
            <w:tcBorders>
              <w:bottom w:val="single" w:sz="12" w:space="0" w:color="000000"/>
            </w:tcBorders>
            <w:shd w:val="pct25" w:color="000000" w:fill="FFFFFF"/>
          </w:tcPr>
          <w:p w:rsidR="00FE01E0" w:rsidRPr="00EA7D51" w:rsidRDefault="00FE01E0" w:rsidP="00D00CB2">
            <w:pPr>
              <w:jc w:val="both"/>
              <w:rPr>
                <w:b/>
                <w:bCs/>
                <w:sz w:val="28"/>
                <w:lang w:val="uk-UA"/>
              </w:rPr>
            </w:pPr>
          </w:p>
        </w:tc>
      </w:tr>
    </w:tbl>
    <w:p w:rsidR="00FE01E0" w:rsidRPr="00EA7D51" w:rsidRDefault="00FE01E0" w:rsidP="00AD77B4">
      <w:pPr>
        <w:ind w:firstLine="720"/>
        <w:jc w:val="both"/>
        <w:rPr>
          <w:sz w:val="28"/>
          <w:lang w:val="uk-UA"/>
        </w:rPr>
      </w:pPr>
    </w:p>
    <w:p w:rsidR="00FE01E0" w:rsidRDefault="00FE01E0" w:rsidP="00BF02AF">
      <w:pPr>
        <w:tabs>
          <w:tab w:val="left" w:pos="9180"/>
        </w:tabs>
        <w:ind w:right="-34" w:firstLine="720"/>
        <w:jc w:val="both"/>
        <w:rPr>
          <w:rFonts w:ascii="Book Antiqua" w:hAnsi="Book Antiqua"/>
          <w:sz w:val="28"/>
          <w:szCs w:val="28"/>
          <w:lang w:val="uk-UA"/>
        </w:rPr>
      </w:pPr>
    </w:p>
    <w:p w:rsidR="00FE01E0" w:rsidRDefault="00FE01E0" w:rsidP="00BF02AF">
      <w:pPr>
        <w:tabs>
          <w:tab w:val="left" w:pos="9180"/>
        </w:tabs>
        <w:ind w:right="-34" w:firstLine="720"/>
        <w:jc w:val="both"/>
        <w:rPr>
          <w:rFonts w:ascii="Book Antiqua" w:hAnsi="Book Antiqua"/>
          <w:sz w:val="28"/>
          <w:lang w:val="uk-UA"/>
        </w:rPr>
      </w:pPr>
      <w:r w:rsidRPr="00EA7D51">
        <w:rPr>
          <w:rFonts w:ascii="Book Antiqua" w:hAnsi="Book Antiqua"/>
          <w:sz w:val="28"/>
          <w:lang w:val="uk-UA"/>
        </w:rPr>
        <w:t>ВРХ – 432 гол., в т.р. корів – 157гол.; свиней – 14гол..</w:t>
      </w:r>
    </w:p>
    <w:p w:rsidR="00FE01E0" w:rsidRPr="00EA7D51" w:rsidRDefault="00FE01E0" w:rsidP="00BF02AF">
      <w:pPr>
        <w:tabs>
          <w:tab w:val="left" w:pos="9180"/>
        </w:tabs>
        <w:ind w:right="-34" w:firstLine="720"/>
        <w:jc w:val="both"/>
        <w:rPr>
          <w:rFonts w:ascii="Book Antiqua" w:hAnsi="Book Antiqua"/>
          <w:sz w:val="28"/>
          <w:lang w:val="uk-UA"/>
        </w:rPr>
      </w:pPr>
      <w:r>
        <w:rPr>
          <w:rFonts w:ascii="Book Antiqua" w:hAnsi="Book Antiqua"/>
          <w:sz w:val="28"/>
          <w:lang w:val="uk-UA"/>
        </w:rPr>
        <w:t>До кінця року прогнозується збільшення поголів</w:t>
      </w:r>
      <w:r>
        <w:rPr>
          <w:rFonts w:ascii="Calibri" w:hAnsi="Calibri"/>
          <w:sz w:val="28"/>
          <w:lang w:val="uk-UA"/>
        </w:rPr>
        <w:t>'</w:t>
      </w:r>
      <w:r>
        <w:rPr>
          <w:rFonts w:ascii="Book Antiqua" w:hAnsi="Book Antiqua"/>
          <w:sz w:val="28"/>
          <w:lang w:val="uk-UA"/>
        </w:rPr>
        <w:t>я ВРХ до 464 голів.</w:t>
      </w:r>
    </w:p>
    <w:p w:rsidR="00FE01E0" w:rsidRPr="00EA7D51" w:rsidRDefault="00FE01E0" w:rsidP="00AD77B4">
      <w:pPr>
        <w:ind w:firstLine="720"/>
        <w:jc w:val="center"/>
        <w:rPr>
          <w:b/>
          <w:sz w:val="32"/>
          <w:szCs w:val="32"/>
          <w:lang w:val="uk-UA"/>
        </w:rPr>
      </w:pPr>
      <w:r w:rsidRPr="00EA7D51">
        <w:rPr>
          <w:b/>
          <w:sz w:val="32"/>
          <w:szCs w:val="32"/>
          <w:lang w:val="uk-UA"/>
        </w:rPr>
        <w:t xml:space="preserve">Основні показники </w:t>
      </w:r>
    </w:p>
    <w:p w:rsidR="00FE01E0" w:rsidRPr="00EA7D51" w:rsidRDefault="00FE01E0" w:rsidP="00AD77B4">
      <w:pPr>
        <w:ind w:firstLine="720"/>
        <w:jc w:val="center"/>
        <w:rPr>
          <w:b/>
          <w:sz w:val="32"/>
          <w:szCs w:val="32"/>
          <w:lang w:val="uk-UA"/>
        </w:rPr>
      </w:pPr>
      <w:r w:rsidRPr="00EA7D51">
        <w:rPr>
          <w:b/>
          <w:sz w:val="32"/>
          <w:szCs w:val="32"/>
          <w:lang w:val="uk-UA"/>
        </w:rPr>
        <w:t>економічного і соціального розвитку</w:t>
      </w:r>
    </w:p>
    <w:p w:rsidR="00FE01E0" w:rsidRPr="00EA7D51" w:rsidRDefault="00FE01E0" w:rsidP="00AD77B4">
      <w:pPr>
        <w:pStyle w:val="BodyTextIndent3"/>
        <w:jc w:val="center"/>
        <w:rPr>
          <w:b/>
          <w:sz w:val="32"/>
          <w:szCs w:val="32"/>
        </w:rPr>
      </w:pPr>
      <w:r w:rsidRPr="00EA7D51">
        <w:rPr>
          <w:b/>
          <w:sz w:val="32"/>
          <w:szCs w:val="32"/>
        </w:rPr>
        <w:t>сільгосппідприємств</w:t>
      </w:r>
    </w:p>
    <w:p w:rsidR="00FE01E0" w:rsidRPr="00EA7D51" w:rsidRDefault="00FE01E0" w:rsidP="00AD77B4">
      <w:pPr>
        <w:pStyle w:val="BodyTextIndent3"/>
        <w:jc w:val="center"/>
        <w:rPr>
          <w:b/>
          <w:sz w:val="32"/>
          <w:szCs w:val="32"/>
        </w:rPr>
      </w:pPr>
      <w:r w:rsidRPr="00EA7D51">
        <w:rPr>
          <w:b/>
          <w:sz w:val="32"/>
          <w:szCs w:val="32"/>
        </w:rPr>
        <w:t>по Сватівській міській раді</w:t>
      </w:r>
    </w:p>
    <w:p w:rsidR="00FE01E0" w:rsidRPr="00EA7D51" w:rsidRDefault="00FE01E0" w:rsidP="00AD77B4">
      <w:pPr>
        <w:pStyle w:val="BodyTextIndent3"/>
        <w:jc w:val="center"/>
        <w:rPr>
          <w:b/>
          <w:sz w:val="32"/>
          <w:szCs w:val="32"/>
        </w:rPr>
      </w:pPr>
    </w:p>
    <w:tbl>
      <w:tblPr>
        <w:tblW w:w="964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823"/>
        <w:gridCol w:w="1265"/>
        <w:gridCol w:w="918"/>
        <w:gridCol w:w="1265"/>
        <w:gridCol w:w="1092"/>
        <w:gridCol w:w="1285"/>
      </w:tblGrid>
      <w:tr w:rsidR="00FE01E0" w:rsidRPr="00EA7D51" w:rsidTr="00BF02AF">
        <w:trPr>
          <w:trHeight w:val="1025"/>
          <w:tblCellSpacing w:w="20" w:type="dxa"/>
        </w:trPr>
        <w:tc>
          <w:tcPr>
            <w:tcW w:w="3763" w:type="dxa"/>
          </w:tcPr>
          <w:p w:rsidR="00FE01E0" w:rsidRPr="00EA7D51" w:rsidRDefault="00FE01E0" w:rsidP="00D00CB2">
            <w:pPr>
              <w:pStyle w:val="BodyTextIndent3"/>
              <w:ind w:firstLine="0"/>
              <w:rPr>
                <w:b/>
                <w:sz w:val="16"/>
                <w:szCs w:val="16"/>
              </w:rPr>
            </w:pPr>
            <w:r w:rsidRPr="00EA7D51">
              <w:rPr>
                <w:b/>
                <w:sz w:val="16"/>
                <w:szCs w:val="16"/>
              </w:rPr>
              <w:t xml:space="preserve">Показники </w:t>
            </w:r>
          </w:p>
        </w:tc>
        <w:tc>
          <w:tcPr>
            <w:tcW w:w="1225" w:type="dxa"/>
          </w:tcPr>
          <w:p w:rsidR="00FE01E0" w:rsidRPr="00EA7D51" w:rsidRDefault="00FE01E0" w:rsidP="00D00CB2">
            <w:pPr>
              <w:pStyle w:val="BodyTextIndent3"/>
              <w:ind w:left="-108" w:firstLine="108"/>
              <w:rPr>
                <w:b/>
                <w:sz w:val="16"/>
                <w:szCs w:val="16"/>
              </w:rPr>
            </w:pPr>
            <w:r w:rsidRPr="00EA7D51">
              <w:rPr>
                <w:b/>
                <w:sz w:val="16"/>
                <w:szCs w:val="16"/>
              </w:rPr>
              <w:t>Одиниця</w:t>
            </w:r>
          </w:p>
          <w:p w:rsidR="00FE01E0" w:rsidRPr="00EA7D51" w:rsidRDefault="00FE01E0" w:rsidP="00D00CB2">
            <w:pPr>
              <w:pStyle w:val="BodyTextIndent3"/>
              <w:ind w:left="-108" w:firstLine="108"/>
              <w:rPr>
                <w:b/>
                <w:sz w:val="16"/>
                <w:szCs w:val="16"/>
              </w:rPr>
            </w:pPr>
            <w:r w:rsidRPr="00EA7D51">
              <w:rPr>
                <w:b/>
                <w:sz w:val="16"/>
                <w:szCs w:val="16"/>
              </w:rPr>
              <w:t>виміру</w:t>
            </w:r>
          </w:p>
        </w:tc>
        <w:tc>
          <w:tcPr>
            <w:tcW w:w="878" w:type="dxa"/>
          </w:tcPr>
          <w:p w:rsidR="00FE01E0" w:rsidRPr="00EA7D51" w:rsidRDefault="00FE01E0" w:rsidP="00D00CB2">
            <w:pPr>
              <w:pStyle w:val="BodyTextIndent3"/>
              <w:ind w:firstLine="0"/>
              <w:rPr>
                <w:b/>
                <w:sz w:val="16"/>
                <w:szCs w:val="16"/>
              </w:rPr>
            </w:pPr>
            <w:r w:rsidRPr="00EA7D51">
              <w:rPr>
                <w:b/>
                <w:sz w:val="16"/>
                <w:szCs w:val="16"/>
              </w:rPr>
              <w:t>20</w:t>
            </w:r>
            <w:r>
              <w:rPr>
                <w:b/>
                <w:sz w:val="16"/>
                <w:szCs w:val="16"/>
              </w:rPr>
              <w:t>10</w:t>
            </w:r>
            <w:r w:rsidRPr="00EA7D51">
              <w:rPr>
                <w:b/>
                <w:sz w:val="16"/>
                <w:szCs w:val="16"/>
              </w:rPr>
              <w:t>р.</w:t>
            </w:r>
          </w:p>
          <w:p w:rsidR="00FE01E0" w:rsidRPr="00EA7D51" w:rsidRDefault="00FE01E0" w:rsidP="00D00CB2">
            <w:pPr>
              <w:pStyle w:val="BodyTextIndent3"/>
              <w:ind w:firstLine="0"/>
              <w:rPr>
                <w:b/>
                <w:sz w:val="16"/>
                <w:szCs w:val="16"/>
              </w:rPr>
            </w:pPr>
            <w:r w:rsidRPr="00EA7D51">
              <w:rPr>
                <w:b/>
                <w:sz w:val="16"/>
                <w:szCs w:val="16"/>
              </w:rPr>
              <w:t>звіт</w:t>
            </w:r>
          </w:p>
        </w:tc>
        <w:tc>
          <w:tcPr>
            <w:tcW w:w="1225" w:type="dxa"/>
          </w:tcPr>
          <w:p w:rsidR="00FE01E0" w:rsidRPr="00EA7D51" w:rsidRDefault="00FE01E0" w:rsidP="00D00CB2">
            <w:pPr>
              <w:pStyle w:val="BodyTextIndent3"/>
              <w:ind w:firstLine="0"/>
              <w:rPr>
                <w:b/>
                <w:sz w:val="16"/>
                <w:szCs w:val="16"/>
              </w:rPr>
            </w:pPr>
            <w:r w:rsidRPr="00EA7D51">
              <w:rPr>
                <w:b/>
                <w:sz w:val="16"/>
                <w:szCs w:val="16"/>
              </w:rPr>
              <w:t>201</w:t>
            </w:r>
            <w:r>
              <w:rPr>
                <w:b/>
                <w:sz w:val="16"/>
                <w:szCs w:val="16"/>
              </w:rPr>
              <w:t>1</w:t>
            </w:r>
            <w:r w:rsidRPr="00EA7D51">
              <w:rPr>
                <w:b/>
                <w:sz w:val="16"/>
                <w:szCs w:val="16"/>
              </w:rPr>
              <w:t xml:space="preserve"> р.</w:t>
            </w:r>
          </w:p>
          <w:p w:rsidR="00FE01E0" w:rsidRPr="00EA7D51" w:rsidRDefault="00FE01E0" w:rsidP="00D00CB2">
            <w:pPr>
              <w:pStyle w:val="BodyTextIndent3"/>
              <w:ind w:firstLine="0"/>
              <w:rPr>
                <w:b/>
                <w:sz w:val="16"/>
                <w:szCs w:val="16"/>
              </w:rPr>
            </w:pPr>
            <w:r>
              <w:rPr>
                <w:b/>
                <w:sz w:val="16"/>
                <w:szCs w:val="16"/>
              </w:rPr>
              <w:t>очікуване виконання</w:t>
            </w:r>
          </w:p>
        </w:tc>
        <w:tc>
          <w:tcPr>
            <w:tcW w:w="1052" w:type="dxa"/>
          </w:tcPr>
          <w:p w:rsidR="00FE01E0" w:rsidRPr="00EA7D51" w:rsidRDefault="00FE01E0" w:rsidP="00D00CB2">
            <w:pPr>
              <w:pStyle w:val="BodyTextIndent3"/>
              <w:ind w:firstLine="0"/>
              <w:rPr>
                <w:b/>
                <w:sz w:val="16"/>
                <w:szCs w:val="16"/>
              </w:rPr>
            </w:pPr>
            <w:r w:rsidRPr="00EA7D51">
              <w:rPr>
                <w:b/>
                <w:sz w:val="16"/>
                <w:szCs w:val="16"/>
              </w:rPr>
              <w:t>201</w:t>
            </w:r>
            <w:r>
              <w:rPr>
                <w:b/>
                <w:sz w:val="16"/>
                <w:szCs w:val="16"/>
              </w:rPr>
              <w:t>2</w:t>
            </w:r>
            <w:r w:rsidRPr="00EA7D51">
              <w:rPr>
                <w:b/>
                <w:sz w:val="16"/>
                <w:szCs w:val="16"/>
              </w:rPr>
              <w:t xml:space="preserve"> р.</w:t>
            </w:r>
          </w:p>
          <w:p w:rsidR="00FE01E0" w:rsidRPr="00EA7D51" w:rsidRDefault="00FE01E0" w:rsidP="00D00CB2">
            <w:pPr>
              <w:pStyle w:val="BodyTextIndent3"/>
              <w:ind w:firstLine="0"/>
              <w:rPr>
                <w:b/>
                <w:sz w:val="16"/>
                <w:szCs w:val="16"/>
              </w:rPr>
            </w:pPr>
            <w:r w:rsidRPr="00EA7D51">
              <w:rPr>
                <w:b/>
                <w:sz w:val="16"/>
                <w:szCs w:val="16"/>
              </w:rPr>
              <w:t>прогноз</w:t>
            </w:r>
          </w:p>
        </w:tc>
        <w:tc>
          <w:tcPr>
            <w:tcW w:w="1225" w:type="dxa"/>
          </w:tcPr>
          <w:p w:rsidR="00FE01E0" w:rsidRPr="00EA7D51" w:rsidRDefault="00FE01E0" w:rsidP="00D00CB2">
            <w:pPr>
              <w:pStyle w:val="BodyTextIndent3"/>
              <w:ind w:firstLine="0"/>
              <w:rPr>
                <w:b/>
                <w:sz w:val="16"/>
                <w:szCs w:val="16"/>
              </w:rPr>
            </w:pPr>
            <w:r w:rsidRPr="00EA7D51">
              <w:rPr>
                <w:b/>
                <w:sz w:val="16"/>
                <w:szCs w:val="16"/>
              </w:rPr>
              <w:t>201</w:t>
            </w:r>
            <w:r>
              <w:rPr>
                <w:b/>
                <w:sz w:val="16"/>
                <w:szCs w:val="16"/>
              </w:rPr>
              <w:t>2</w:t>
            </w:r>
            <w:r w:rsidRPr="00EA7D51">
              <w:rPr>
                <w:b/>
                <w:sz w:val="16"/>
                <w:szCs w:val="16"/>
              </w:rPr>
              <w:t xml:space="preserve"> р.</w:t>
            </w:r>
          </w:p>
          <w:p w:rsidR="00FE01E0" w:rsidRPr="00EA7D51" w:rsidRDefault="00FE01E0" w:rsidP="00D00CB2">
            <w:pPr>
              <w:pStyle w:val="BodyTextIndent3"/>
              <w:ind w:firstLine="0"/>
              <w:rPr>
                <w:b/>
                <w:sz w:val="16"/>
                <w:szCs w:val="16"/>
              </w:rPr>
            </w:pPr>
            <w:r w:rsidRPr="00EA7D51">
              <w:rPr>
                <w:b/>
                <w:sz w:val="16"/>
                <w:szCs w:val="16"/>
              </w:rPr>
              <w:t>прогноз</w:t>
            </w:r>
          </w:p>
          <w:p w:rsidR="00FE01E0" w:rsidRPr="00EA7D51" w:rsidRDefault="00FE01E0" w:rsidP="00D00CB2">
            <w:pPr>
              <w:pStyle w:val="BodyTextIndent3"/>
              <w:ind w:firstLine="0"/>
              <w:rPr>
                <w:b/>
                <w:sz w:val="16"/>
                <w:szCs w:val="16"/>
              </w:rPr>
            </w:pPr>
            <w:r w:rsidRPr="00EA7D51">
              <w:rPr>
                <w:b/>
                <w:sz w:val="16"/>
                <w:szCs w:val="16"/>
              </w:rPr>
              <w:t>у % до</w:t>
            </w:r>
          </w:p>
          <w:p w:rsidR="00FE01E0" w:rsidRPr="00EA7D51" w:rsidRDefault="00FE01E0" w:rsidP="00D00CB2">
            <w:pPr>
              <w:pStyle w:val="BodyTextIndent3"/>
              <w:ind w:firstLine="0"/>
              <w:rPr>
                <w:b/>
                <w:sz w:val="16"/>
                <w:szCs w:val="16"/>
              </w:rPr>
            </w:pPr>
            <w:r w:rsidRPr="00EA7D51">
              <w:rPr>
                <w:b/>
                <w:sz w:val="16"/>
                <w:szCs w:val="16"/>
              </w:rPr>
              <w:t>очік.вик.</w:t>
            </w:r>
          </w:p>
          <w:p w:rsidR="00FE01E0" w:rsidRPr="00EA7D51" w:rsidRDefault="00FE01E0" w:rsidP="006F417F">
            <w:pPr>
              <w:pStyle w:val="BodyTextIndent3"/>
              <w:ind w:firstLine="0"/>
              <w:rPr>
                <w:b/>
                <w:sz w:val="16"/>
                <w:szCs w:val="16"/>
              </w:rPr>
            </w:pPr>
            <w:r w:rsidRPr="00EA7D51">
              <w:rPr>
                <w:b/>
                <w:sz w:val="16"/>
                <w:szCs w:val="16"/>
              </w:rPr>
              <w:t>201</w:t>
            </w:r>
            <w:r>
              <w:rPr>
                <w:b/>
                <w:sz w:val="16"/>
                <w:szCs w:val="16"/>
              </w:rPr>
              <w:t>1</w:t>
            </w:r>
            <w:r w:rsidRPr="00EA7D51">
              <w:rPr>
                <w:b/>
                <w:sz w:val="16"/>
                <w:szCs w:val="16"/>
              </w:rPr>
              <w:t xml:space="preserve"> р.</w:t>
            </w:r>
          </w:p>
        </w:tc>
      </w:tr>
      <w:tr w:rsidR="00FE01E0" w:rsidRPr="00EA7D51" w:rsidTr="00BF02AF">
        <w:trPr>
          <w:trHeight w:val="365"/>
          <w:tblCellSpacing w:w="20" w:type="dxa"/>
        </w:trPr>
        <w:tc>
          <w:tcPr>
            <w:tcW w:w="3763" w:type="dxa"/>
          </w:tcPr>
          <w:p w:rsidR="00FE01E0" w:rsidRPr="00EA7D51" w:rsidRDefault="00FE01E0" w:rsidP="00D00CB2">
            <w:pPr>
              <w:pStyle w:val="BodyTextIndent3"/>
              <w:ind w:firstLine="0"/>
              <w:rPr>
                <w:b/>
                <w:sz w:val="24"/>
              </w:rPr>
            </w:pPr>
            <w:r w:rsidRPr="00EA7D51">
              <w:rPr>
                <w:b/>
                <w:sz w:val="24"/>
              </w:rPr>
              <w:t>Фінансовий результат від звичайної діяльності</w:t>
            </w:r>
          </w:p>
        </w:tc>
        <w:tc>
          <w:tcPr>
            <w:tcW w:w="1225" w:type="dxa"/>
          </w:tcPr>
          <w:p w:rsidR="00FE01E0" w:rsidRPr="00EA7D51" w:rsidRDefault="00FE01E0" w:rsidP="00D00CB2">
            <w:pPr>
              <w:pStyle w:val="BodyTextIndent3"/>
              <w:ind w:left="-108" w:firstLine="108"/>
              <w:rPr>
                <w:b/>
                <w:sz w:val="24"/>
              </w:rPr>
            </w:pPr>
            <w:r w:rsidRPr="00EA7D51">
              <w:rPr>
                <w:b/>
                <w:sz w:val="24"/>
              </w:rPr>
              <w:t>тис.грн.</w:t>
            </w:r>
          </w:p>
        </w:tc>
        <w:tc>
          <w:tcPr>
            <w:tcW w:w="878" w:type="dxa"/>
          </w:tcPr>
          <w:p w:rsidR="00FE01E0" w:rsidRPr="00EA7D51" w:rsidRDefault="00FE01E0" w:rsidP="00D00CB2">
            <w:pPr>
              <w:pStyle w:val="BodyTextIndent3"/>
              <w:ind w:firstLine="0"/>
              <w:jc w:val="center"/>
              <w:rPr>
                <w:b/>
                <w:sz w:val="24"/>
              </w:rPr>
            </w:pPr>
            <w:r>
              <w:rPr>
                <w:b/>
                <w:sz w:val="24"/>
              </w:rPr>
              <w:t>2934</w:t>
            </w:r>
          </w:p>
        </w:tc>
        <w:tc>
          <w:tcPr>
            <w:tcW w:w="1225" w:type="dxa"/>
          </w:tcPr>
          <w:p w:rsidR="00FE01E0" w:rsidRPr="00EA7D51" w:rsidRDefault="00FE01E0" w:rsidP="00D00CB2">
            <w:pPr>
              <w:pStyle w:val="BodyTextIndent3"/>
              <w:ind w:firstLine="0"/>
              <w:jc w:val="center"/>
              <w:rPr>
                <w:b/>
                <w:sz w:val="24"/>
              </w:rPr>
            </w:pPr>
            <w:r>
              <w:rPr>
                <w:b/>
                <w:sz w:val="24"/>
              </w:rPr>
              <w:t>3050</w:t>
            </w:r>
          </w:p>
        </w:tc>
        <w:tc>
          <w:tcPr>
            <w:tcW w:w="1052" w:type="dxa"/>
          </w:tcPr>
          <w:p w:rsidR="00FE01E0" w:rsidRPr="00EA7D51" w:rsidRDefault="00FE01E0" w:rsidP="00D00CB2">
            <w:pPr>
              <w:pStyle w:val="BodyTextIndent3"/>
              <w:ind w:firstLine="0"/>
              <w:jc w:val="center"/>
              <w:rPr>
                <w:b/>
                <w:sz w:val="24"/>
              </w:rPr>
            </w:pPr>
            <w:r>
              <w:rPr>
                <w:b/>
                <w:sz w:val="24"/>
              </w:rPr>
              <w:t>3120</w:t>
            </w:r>
          </w:p>
        </w:tc>
        <w:tc>
          <w:tcPr>
            <w:tcW w:w="1225" w:type="dxa"/>
          </w:tcPr>
          <w:p w:rsidR="00FE01E0" w:rsidRPr="00EA7D51" w:rsidRDefault="00FE01E0" w:rsidP="00D00CB2">
            <w:pPr>
              <w:pStyle w:val="BodyTextIndent3"/>
              <w:ind w:firstLine="0"/>
              <w:jc w:val="center"/>
              <w:rPr>
                <w:b/>
                <w:sz w:val="24"/>
              </w:rPr>
            </w:pPr>
            <w:r>
              <w:rPr>
                <w:b/>
                <w:sz w:val="24"/>
              </w:rPr>
              <w:t>102,3</w:t>
            </w:r>
          </w:p>
        </w:tc>
      </w:tr>
      <w:tr w:rsidR="00FE01E0" w:rsidRPr="00EA7D51" w:rsidTr="00BF02AF">
        <w:trPr>
          <w:trHeight w:val="427"/>
          <w:tblCellSpacing w:w="20" w:type="dxa"/>
        </w:trPr>
        <w:tc>
          <w:tcPr>
            <w:tcW w:w="3763" w:type="dxa"/>
          </w:tcPr>
          <w:p w:rsidR="00FE01E0" w:rsidRPr="00EA7D51" w:rsidRDefault="00FE01E0" w:rsidP="00D00CB2">
            <w:pPr>
              <w:pStyle w:val="BodyTextIndent3"/>
              <w:ind w:firstLine="0"/>
              <w:rPr>
                <w:sz w:val="24"/>
              </w:rPr>
            </w:pPr>
            <w:r w:rsidRPr="00EA7D51">
              <w:rPr>
                <w:sz w:val="24"/>
              </w:rPr>
              <w:t>Кількість підприємств, що отримали прибуток</w:t>
            </w:r>
          </w:p>
        </w:tc>
        <w:tc>
          <w:tcPr>
            <w:tcW w:w="1225" w:type="dxa"/>
          </w:tcPr>
          <w:p w:rsidR="00FE01E0" w:rsidRPr="00EA7D51" w:rsidRDefault="00FE01E0" w:rsidP="00D00CB2">
            <w:pPr>
              <w:pStyle w:val="BodyTextIndent3"/>
              <w:ind w:left="-108" w:firstLine="108"/>
              <w:rPr>
                <w:b/>
                <w:sz w:val="24"/>
              </w:rPr>
            </w:pPr>
            <w:r>
              <w:rPr>
                <w:b/>
                <w:sz w:val="24"/>
              </w:rPr>
              <w:t>одиниці</w:t>
            </w:r>
          </w:p>
        </w:tc>
        <w:tc>
          <w:tcPr>
            <w:tcW w:w="878" w:type="dxa"/>
          </w:tcPr>
          <w:p w:rsidR="00FE01E0" w:rsidRPr="00EA7D51" w:rsidRDefault="00FE01E0" w:rsidP="00D00CB2">
            <w:pPr>
              <w:pStyle w:val="BodyTextIndent3"/>
              <w:ind w:firstLine="0"/>
              <w:jc w:val="center"/>
              <w:rPr>
                <w:b/>
                <w:sz w:val="24"/>
              </w:rPr>
            </w:pPr>
            <w:r w:rsidRPr="00EA7D51">
              <w:rPr>
                <w:b/>
                <w:sz w:val="24"/>
              </w:rPr>
              <w:t>2</w:t>
            </w:r>
          </w:p>
        </w:tc>
        <w:tc>
          <w:tcPr>
            <w:tcW w:w="1225" w:type="dxa"/>
          </w:tcPr>
          <w:p w:rsidR="00FE01E0" w:rsidRPr="00EA7D51" w:rsidRDefault="00FE01E0" w:rsidP="00D00CB2">
            <w:pPr>
              <w:pStyle w:val="BodyTextIndent3"/>
              <w:ind w:firstLine="0"/>
              <w:jc w:val="center"/>
              <w:rPr>
                <w:b/>
                <w:sz w:val="24"/>
              </w:rPr>
            </w:pPr>
            <w:r w:rsidRPr="00EA7D51">
              <w:rPr>
                <w:b/>
                <w:sz w:val="24"/>
              </w:rPr>
              <w:t>2</w:t>
            </w:r>
          </w:p>
        </w:tc>
        <w:tc>
          <w:tcPr>
            <w:tcW w:w="1052" w:type="dxa"/>
          </w:tcPr>
          <w:p w:rsidR="00FE01E0" w:rsidRPr="00EA7D51" w:rsidRDefault="00FE01E0" w:rsidP="00D00CB2">
            <w:pPr>
              <w:pStyle w:val="BodyTextIndent3"/>
              <w:ind w:firstLine="0"/>
              <w:jc w:val="center"/>
              <w:rPr>
                <w:b/>
                <w:sz w:val="24"/>
              </w:rPr>
            </w:pPr>
            <w:r w:rsidRPr="00EA7D51">
              <w:rPr>
                <w:b/>
                <w:sz w:val="24"/>
              </w:rPr>
              <w:t>2</w:t>
            </w:r>
          </w:p>
        </w:tc>
        <w:tc>
          <w:tcPr>
            <w:tcW w:w="1225" w:type="dxa"/>
          </w:tcPr>
          <w:p w:rsidR="00FE01E0" w:rsidRPr="00EA7D51" w:rsidRDefault="00FE01E0" w:rsidP="00D00CB2">
            <w:pPr>
              <w:pStyle w:val="BodyTextIndent3"/>
              <w:ind w:firstLine="0"/>
              <w:jc w:val="center"/>
              <w:rPr>
                <w:b/>
                <w:sz w:val="24"/>
              </w:rPr>
            </w:pPr>
            <w:r w:rsidRPr="00EA7D51">
              <w:rPr>
                <w:b/>
                <w:sz w:val="24"/>
              </w:rPr>
              <w:t>100</w:t>
            </w:r>
          </w:p>
        </w:tc>
      </w:tr>
      <w:tr w:rsidR="00FE01E0" w:rsidRPr="00EA7D51" w:rsidTr="00BF02AF">
        <w:trPr>
          <w:trHeight w:val="519"/>
          <w:tblCellSpacing w:w="20" w:type="dxa"/>
        </w:trPr>
        <w:tc>
          <w:tcPr>
            <w:tcW w:w="3763" w:type="dxa"/>
          </w:tcPr>
          <w:p w:rsidR="00FE01E0" w:rsidRPr="00EA7D51" w:rsidRDefault="00FE01E0" w:rsidP="00D00CB2">
            <w:pPr>
              <w:pStyle w:val="BodyTextIndent3"/>
              <w:ind w:firstLine="0"/>
              <w:rPr>
                <w:b/>
                <w:sz w:val="24"/>
              </w:rPr>
            </w:pPr>
            <w:r w:rsidRPr="00EA7D51">
              <w:rPr>
                <w:b/>
                <w:sz w:val="24"/>
              </w:rPr>
              <w:t>Сума прибутку</w:t>
            </w:r>
          </w:p>
        </w:tc>
        <w:tc>
          <w:tcPr>
            <w:tcW w:w="1225" w:type="dxa"/>
          </w:tcPr>
          <w:p w:rsidR="00FE01E0" w:rsidRPr="00EA7D51" w:rsidRDefault="00FE01E0" w:rsidP="00D00CB2">
            <w:pPr>
              <w:pStyle w:val="BodyTextIndent3"/>
              <w:ind w:left="-108" w:firstLine="108"/>
              <w:rPr>
                <w:b/>
                <w:sz w:val="24"/>
              </w:rPr>
            </w:pPr>
            <w:r w:rsidRPr="00EA7D51">
              <w:rPr>
                <w:b/>
                <w:sz w:val="24"/>
              </w:rPr>
              <w:t>тис.грн.</w:t>
            </w:r>
          </w:p>
        </w:tc>
        <w:tc>
          <w:tcPr>
            <w:tcW w:w="878" w:type="dxa"/>
          </w:tcPr>
          <w:p w:rsidR="00FE01E0" w:rsidRPr="00EA7D51" w:rsidRDefault="00FE01E0" w:rsidP="00D00CB2">
            <w:pPr>
              <w:pStyle w:val="BodyTextIndent3"/>
              <w:ind w:firstLine="0"/>
              <w:jc w:val="center"/>
              <w:rPr>
                <w:b/>
                <w:sz w:val="24"/>
              </w:rPr>
            </w:pPr>
            <w:r>
              <w:rPr>
                <w:b/>
                <w:sz w:val="24"/>
              </w:rPr>
              <w:t>2934</w:t>
            </w:r>
          </w:p>
        </w:tc>
        <w:tc>
          <w:tcPr>
            <w:tcW w:w="1225" w:type="dxa"/>
          </w:tcPr>
          <w:p w:rsidR="00FE01E0" w:rsidRPr="00EA7D51" w:rsidRDefault="00FE01E0" w:rsidP="00D00CB2">
            <w:pPr>
              <w:pStyle w:val="BodyTextIndent3"/>
              <w:ind w:firstLine="0"/>
              <w:jc w:val="center"/>
              <w:rPr>
                <w:b/>
                <w:sz w:val="24"/>
              </w:rPr>
            </w:pPr>
            <w:r>
              <w:rPr>
                <w:b/>
                <w:sz w:val="24"/>
              </w:rPr>
              <w:t>3050</w:t>
            </w:r>
          </w:p>
        </w:tc>
        <w:tc>
          <w:tcPr>
            <w:tcW w:w="1052" w:type="dxa"/>
          </w:tcPr>
          <w:p w:rsidR="00FE01E0" w:rsidRPr="00EA7D51" w:rsidRDefault="00FE01E0" w:rsidP="00D00CB2">
            <w:pPr>
              <w:pStyle w:val="BodyTextIndent3"/>
              <w:ind w:firstLine="0"/>
              <w:jc w:val="center"/>
              <w:rPr>
                <w:b/>
                <w:sz w:val="24"/>
              </w:rPr>
            </w:pPr>
            <w:r>
              <w:rPr>
                <w:b/>
                <w:sz w:val="24"/>
              </w:rPr>
              <w:t>3120</w:t>
            </w:r>
          </w:p>
        </w:tc>
        <w:tc>
          <w:tcPr>
            <w:tcW w:w="1225" w:type="dxa"/>
          </w:tcPr>
          <w:p w:rsidR="00FE01E0" w:rsidRPr="00EA7D51" w:rsidRDefault="00FE01E0" w:rsidP="00D00CB2">
            <w:pPr>
              <w:pStyle w:val="BodyTextIndent3"/>
              <w:ind w:firstLine="0"/>
              <w:jc w:val="center"/>
              <w:rPr>
                <w:b/>
                <w:sz w:val="24"/>
              </w:rPr>
            </w:pPr>
            <w:r>
              <w:rPr>
                <w:b/>
                <w:sz w:val="24"/>
              </w:rPr>
              <w:t>102,3</w:t>
            </w:r>
          </w:p>
        </w:tc>
      </w:tr>
      <w:tr w:rsidR="00FE01E0" w:rsidRPr="00EA7D51" w:rsidTr="00BF02AF">
        <w:trPr>
          <w:trHeight w:val="540"/>
          <w:tblCellSpacing w:w="20" w:type="dxa"/>
        </w:trPr>
        <w:tc>
          <w:tcPr>
            <w:tcW w:w="3763" w:type="dxa"/>
          </w:tcPr>
          <w:p w:rsidR="00FE01E0" w:rsidRPr="00EA7D51" w:rsidRDefault="00FE01E0" w:rsidP="00D00CB2">
            <w:pPr>
              <w:pStyle w:val="BodyTextIndent3"/>
              <w:ind w:firstLine="0"/>
              <w:rPr>
                <w:b/>
                <w:sz w:val="24"/>
              </w:rPr>
            </w:pPr>
            <w:r w:rsidRPr="00EA7D51">
              <w:rPr>
                <w:sz w:val="24"/>
              </w:rPr>
              <w:t>Кількість підприємств, що отримали збиток</w:t>
            </w:r>
          </w:p>
        </w:tc>
        <w:tc>
          <w:tcPr>
            <w:tcW w:w="1225" w:type="dxa"/>
          </w:tcPr>
          <w:p w:rsidR="00FE01E0" w:rsidRPr="00EA7D51" w:rsidRDefault="00FE01E0" w:rsidP="00D00CB2">
            <w:pPr>
              <w:pStyle w:val="BodyTextIndent3"/>
              <w:ind w:left="-108" w:firstLine="108"/>
              <w:rPr>
                <w:b/>
                <w:sz w:val="24"/>
              </w:rPr>
            </w:pPr>
          </w:p>
        </w:tc>
        <w:tc>
          <w:tcPr>
            <w:tcW w:w="878" w:type="dxa"/>
          </w:tcPr>
          <w:p w:rsidR="00FE01E0" w:rsidRPr="00EA7D51" w:rsidRDefault="00FE01E0" w:rsidP="00D00CB2">
            <w:pPr>
              <w:pStyle w:val="BodyTextIndent3"/>
              <w:ind w:firstLine="0"/>
              <w:jc w:val="center"/>
              <w:rPr>
                <w:b/>
                <w:sz w:val="24"/>
              </w:rPr>
            </w:pPr>
            <w:r w:rsidRPr="00EA7D51">
              <w:rPr>
                <w:b/>
                <w:sz w:val="24"/>
              </w:rPr>
              <w:t>-</w:t>
            </w:r>
          </w:p>
        </w:tc>
        <w:tc>
          <w:tcPr>
            <w:tcW w:w="1225" w:type="dxa"/>
          </w:tcPr>
          <w:p w:rsidR="00FE01E0" w:rsidRPr="00EA7D51" w:rsidRDefault="00FE01E0" w:rsidP="00D00CB2">
            <w:pPr>
              <w:pStyle w:val="BodyTextIndent3"/>
              <w:ind w:firstLine="0"/>
              <w:jc w:val="center"/>
              <w:rPr>
                <w:b/>
                <w:sz w:val="24"/>
              </w:rPr>
            </w:pPr>
            <w:r w:rsidRPr="00EA7D51">
              <w:rPr>
                <w:b/>
                <w:sz w:val="24"/>
              </w:rPr>
              <w:t>-</w:t>
            </w:r>
          </w:p>
        </w:tc>
        <w:tc>
          <w:tcPr>
            <w:tcW w:w="1052" w:type="dxa"/>
          </w:tcPr>
          <w:p w:rsidR="00FE01E0" w:rsidRPr="00EA7D51" w:rsidRDefault="00FE01E0" w:rsidP="00D00CB2">
            <w:pPr>
              <w:pStyle w:val="BodyTextIndent3"/>
              <w:ind w:firstLine="0"/>
              <w:jc w:val="center"/>
              <w:rPr>
                <w:b/>
                <w:sz w:val="24"/>
              </w:rPr>
            </w:pPr>
            <w:r w:rsidRPr="00EA7D51">
              <w:rPr>
                <w:b/>
                <w:sz w:val="24"/>
              </w:rPr>
              <w:t>-</w:t>
            </w:r>
          </w:p>
        </w:tc>
        <w:tc>
          <w:tcPr>
            <w:tcW w:w="1225" w:type="dxa"/>
          </w:tcPr>
          <w:p w:rsidR="00FE01E0" w:rsidRPr="00EA7D51" w:rsidRDefault="00FE01E0" w:rsidP="00D00CB2">
            <w:pPr>
              <w:pStyle w:val="BodyTextIndent3"/>
              <w:ind w:firstLine="0"/>
              <w:jc w:val="center"/>
              <w:rPr>
                <w:b/>
                <w:sz w:val="24"/>
              </w:rPr>
            </w:pPr>
            <w:r w:rsidRPr="00EA7D51">
              <w:rPr>
                <w:b/>
                <w:sz w:val="24"/>
              </w:rPr>
              <w:t>-</w:t>
            </w:r>
          </w:p>
        </w:tc>
      </w:tr>
      <w:tr w:rsidR="00FE01E0" w:rsidRPr="00EA7D51" w:rsidTr="00BF02AF">
        <w:trPr>
          <w:trHeight w:val="354"/>
          <w:tblCellSpacing w:w="20" w:type="dxa"/>
        </w:trPr>
        <w:tc>
          <w:tcPr>
            <w:tcW w:w="3763" w:type="dxa"/>
          </w:tcPr>
          <w:p w:rsidR="00FE01E0" w:rsidRPr="00EA7D51" w:rsidRDefault="00FE01E0" w:rsidP="00D00CB2">
            <w:pPr>
              <w:pStyle w:val="BodyTextIndent3"/>
              <w:ind w:firstLine="0"/>
              <w:rPr>
                <w:b/>
                <w:sz w:val="24"/>
              </w:rPr>
            </w:pPr>
            <w:r w:rsidRPr="00EA7D51">
              <w:rPr>
                <w:b/>
                <w:sz w:val="24"/>
              </w:rPr>
              <w:t>Сума збитку</w:t>
            </w:r>
          </w:p>
        </w:tc>
        <w:tc>
          <w:tcPr>
            <w:tcW w:w="1225" w:type="dxa"/>
          </w:tcPr>
          <w:p w:rsidR="00FE01E0" w:rsidRPr="00EA7D51" w:rsidRDefault="00FE01E0" w:rsidP="00D00CB2">
            <w:pPr>
              <w:pStyle w:val="BodyTextIndent3"/>
              <w:ind w:left="-108" w:firstLine="108"/>
              <w:rPr>
                <w:b/>
                <w:sz w:val="24"/>
              </w:rPr>
            </w:pPr>
            <w:r w:rsidRPr="00EA7D51">
              <w:rPr>
                <w:b/>
                <w:sz w:val="24"/>
              </w:rPr>
              <w:t>тис.грн.</w:t>
            </w:r>
          </w:p>
        </w:tc>
        <w:tc>
          <w:tcPr>
            <w:tcW w:w="878" w:type="dxa"/>
          </w:tcPr>
          <w:p w:rsidR="00FE01E0" w:rsidRPr="00EA7D51" w:rsidRDefault="00FE01E0" w:rsidP="00D00CB2">
            <w:pPr>
              <w:pStyle w:val="BodyTextIndent3"/>
              <w:ind w:firstLine="0"/>
              <w:jc w:val="center"/>
              <w:rPr>
                <w:b/>
                <w:sz w:val="24"/>
              </w:rPr>
            </w:pPr>
            <w:r w:rsidRPr="00EA7D51">
              <w:rPr>
                <w:b/>
                <w:sz w:val="24"/>
              </w:rPr>
              <w:t>-</w:t>
            </w:r>
          </w:p>
        </w:tc>
        <w:tc>
          <w:tcPr>
            <w:tcW w:w="1225" w:type="dxa"/>
          </w:tcPr>
          <w:p w:rsidR="00FE01E0" w:rsidRPr="00EA7D51" w:rsidRDefault="00FE01E0" w:rsidP="00D00CB2">
            <w:pPr>
              <w:pStyle w:val="BodyTextIndent3"/>
              <w:ind w:firstLine="0"/>
              <w:jc w:val="center"/>
              <w:rPr>
                <w:b/>
                <w:sz w:val="24"/>
              </w:rPr>
            </w:pPr>
            <w:r w:rsidRPr="00EA7D51">
              <w:rPr>
                <w:b/>
                <w:sz w:val="24"/>
              </w:rPr>
              <w:t>-</w:t>
            </w:r>
          </w:p>
        </w:tc>
        <w:tc>
          <w:tcPr>
            <w:tcW w:w="1052" w:type="dxa"/>
          </w:tcPr>
          <w:p w:rsidR="00FE01E0" w:rsidRPr="00EA7D51" w:rsidRDefault="00FE01E0" w:rsidP="00D00CB2">
            <w:pPr>
              <w:pStyle w:val="BodyTextIndent3"/>
              <w:ind w:firstLine="0"/>
              <w:jc w:val="center"/>
              <w:rPr>
                <w:b/>
                <w:sz w:val="24"/>
              </w:rPr>
            </w:pPr>
            <w:r w:rsidRPr="00EA7D51">
              <w:rPr>
                <w:b/>
                <w:sz w:val="24"/>
              </w:rPr>
              <w:t>-</w:t>
            </w:r>
          </w:p>
        </w:tc>
        <w:tc>
          <w:tcPr>
            <w:tcW w:w="1225" w:type="dxa"/>
          </w:tcPr>
          <w:p w:rsidR="00FE01E0" w:rsidRPr="00EA7D51" w:rsidRDefault="00FE01E0" w:rsidP="00D00CB2">
            <w:pPr>
              <w:pStyle w:val="BodyTextIndent3"/>
              <w:ind w:firstLine="0"/>
              <w:jc w:val="center"/>
              <w:rPr>
                <w:b/>
                <w:sz w:val="24"/>
              </w:rPr>
            </w:pPr>
            <w:r w:rsidRPr="00EA7D51">
              <w:rPr>
                <w:b/>
                <w:sz w:val="24"/>
              </w:rPr>
              <w:t>-</w:t>
            </w:r>
          </w:p>
        </w:tc>
      </w:tr>
      <w:tr w:rsidR="00FE01E0" w:rsidRPr="00EA7D51" w:rsidTr="00BF02AF">
        <w:trPr>
          <w:trHeight w:val="354"/>
          <w:tblCellSpacing w:w="20" w:type="dxa"/>
        </w:trPr>
        <w:tc>
          <w:tcPr>
            <w:tcW w:w="3763" w:type="dxa"/>
          </w:tcPr>
          <w:p w:rsidR="00FE01E0" w:rsidRPr="00EA7D51" w:rsidRDefault="00FE01E0" w:rsidP="00D00CB2">
            <w:pPr>
              <w:pStyle w:val="BodyTextIndent3"/>
              <w:ind w:firstLine="0"/>
              <w:rPr>
                <w:sz w:val="24"/>
              </w:rPr>
            </w:pPr>
            <w:r w:rsidRPr="00EA7D51">
              <w:rPr>
                <w:sz w:val="24"/>
              </w:rPr>
              <w:t>Обсяг кредиторської заборгованості</w:t>
            </w:r>
          </w:p>
        </w:tc>
        <w:tc>
          <w:tcPr>
            <w:tcW w:w="1225" w:type="dxa"/>
          </w:tcPr>
          <w:p w:rsidR="00FE01E0" w:rsidRPr="00EA7D51" w:rsidRDefault="00FE01E0" w:rsidP="00D00CB2">
            <w:pPr>
              <w:pStyle w:val="BodyTextIndent3"/>
              <w:ind w:left="-108" w:firstLine="108"/>
              <w:rPr>
                <w:b/>
                <w:sz w:val="24"/>
              </w:rPr>
            </w:pPr>
            <w:r w:rsidRPr="00EA7D51">
              <w:rPr>
                <w:b/>
                <w:sz w:val="24"/>
              </w:rPr>
              <w:t>тис.грн.</w:t>
            </w:r>
          </w:p>
        </w:tc>
        <w:tc>
          <w:tcPr>
            <w:tcW w:w="878" w:type="dxa"/>
          </w:tcPr>
          <w:p w:rsidR="00FE01E0" w:rsidRPr="00EA7D51" w:rsidRDefault="00FE01E0" w:rsidP="00D00CB2">
            <w:pPr>
              <w:pStyle w:val="BodyTextIndent3"/>
              <w:ind w:firstLine="0"/>
              <w:jc w:val="center"/>
              <w:rPr>
                <w:b/>
                <w:sz w:val="24"/>
              </w:rPr>
            </w:pPr>
            <w:r>
              <w:rPr>
                <w:b/>
                <w:sz w:val="24"/>
              </w:rPr>
              <w:t>1200</w:t>
            </w:r>
          </w:p>
        </w:tc>
        <w:tc>
          <w:tcPr>
            <w:tcW w:w="1225" w:type="dxa"/>
          </w:tcPr>
          <w:p w:rsidR="00FE01E0" w:rsidRPr="00EA7D51" w:rsidRDefault="00FE01E0" w:rsidP="00D00CB2">
            <w:pPr>
              <w:pStyle w:val="BodyTextIndent3"/>
              <w:ind w:firstLine="0"/>
              <w:jc w:val="center"/>
              <w:rPr>
                <w:b/>
                <w:sz w:val="24"/>
              </w:rPr>
            </w:pPr>
            <w:r>
              <w:rPr>
                <w:b/>
                <w:sz w:val="24"/>
              </w:rPr>
              <w:t>85</w:t>
            </w:r>
            <w:r w:rsidRPr="00EA7D51">
              <w:rPr>
                <w:b/>
                <w:sz w:val="24"/>
              </w:rPr>
              <w:t>0</w:t>
            </w:r>
          </w:p>
        </w:tc>
        <w:tc>
          <w:tcPr>
            <w:tcW w:w="1052" w:type="dxa"/>
          </w:tcPr>
          <w:p w:rsidR="00FE01E0" w:rsidRPr="00EA7D51" w:rsidRDefault="00FE01E0" w:rsidP="00D00CB2">
            <w:pPr>
              <w:pStyle w:val="BodyTextIndent3"/>
              <w:ind w:firstLine="0"/>
              <w:jc w:val="center"/>
              <w:rPr>
                <w:b/>
                <w:sz w:val="24"/>
              </w:rPr>
            </w:pPr>
            <w:r>
              <w:rPr>
                <w:b/>
                <w:sz w:val="24"/>
              </w:rPr>
              <w:t>680</w:t>
            </w:r>
          </w:p>
        </w:tc>
        <w:tc>
          <w:tcPr>
            <w:tcW w:w="1225" w:type="dxa"/>
          </w:tcPr>
          <w:p w:rsidR="00FE01E0" w:rsidRPr="00EA7D51" w:rsidRDefault="00FE01E0" w:rsidP="00D00CB2">
            <w:pPr>
              <w:pStyle w:val="BodyTextIndent3"/>
              <w:ind w:firstLine="0"/>
              <w:jc w:val="center"/>
              <w:rPr>
                <w:b/>
                <w:sz w:val="24"/>
              </w:rPr>
            </w:pPr>
            <w:r>
              <w:rPr>
                <w:b/>
                <w:sz w:val="24"/>
              </w:rPr>
              <w:t>80</w:t>
            </w:r>
          </w:p>
        </w:tc>
      </w:tr>
      <w:tr w:rsidR="00FE01E0" w:rsidRPr="00EA7D51" w:rsidTr="00BF02AF">
        <w:trPr>
          <w:trHeight w:val="354"/>
          <w:tblCellSpacing w:w="20" w:type="dxa"/>
        </w:trPr>
        <w:tc>
          <w:tcPr>
            <w:tcW w:w="3763" w:type="dxa"/>
          </w:tcPr>
          <w:p w:rsidR="00FE01E0" w:rsidRPr="00EA7D51" w:rsidRDefault="00FE01E0" w:rsidP="00D00CB2">
            <w:pPr>
              <w:pStyle w:val="BodyTextIndent3"/>
              <w:ind w:firstLine="0"/>
              <w:rPr>
                <w:sz w:val="24"/>
              </w:rPr>
            </w:pPr>
            <w:r w:rsidRPr="00EA7D51">
              <w:rPr>
                <w:sz w:val="24"/>
              </w:rPr>
              <w:t xml:space="preserve">   - у т.ч. просроченої</w:t>
            </w:r>
          </w:p>
        </w:tc>
        <w:tc>
          <w:tcPr>
            <w:tcW w:w="1225" w:type="dxa"/>
          </w:tcPr>
          <w:p w:rsidR="00FE01E0" w:rsidRPr="00EA7D51" w:rsidRDefault="00FE01E0" w:rsidP="00D00CB2">
            <w:pPr>
              <w:pStyle w:val="BodyTextIndent3"/>
              <w:ind w:left="-108" w:firstLine="108"/>
              <w:rPr>
                <w:b/>
                <w:sz w:val="24"/>
              </w:rPr>
            </w:pPr>
            <w:r w:rsidRPr="00EA7D51">
              <w:rPr>
                <w:b/>
                <w:sz w:val="24"/>
              </w:rPr>
              <w:t>тис.грн.</w:t>
            </w:r>
          </w:p>
        </w:tc>
        <w:tc>
          <w:tcPr>
            <w:tcW w:w="878" w:type="dxa"/>
          </w:tcPr>
          <w:p w:rsidR="00FE01E0" w:rsidRPr="00EA7D51" w:rsidRDefault="00FE01E0" w:rsidP="00D00CB2">
            <w:pPr>
              <w:pStyle w:val="BodyTextIndent3"/>
              <w:ind w:firstLine="0"/>
              <w:jc w:val="center"/>
              <w:rPr>
                <w:b/>
                <w:sz w:val="24"/>
              </w:rPr>
            </w:pPr>
            <w:r w:rsidRPr="00EA7D51">
              <w:rPr>
                <w:b/>
                <w:sz w:val="24"/>
              </w:rPr>
              <w:t>-</w:t>
            </w:r>
          </w:p>
        </w:tc>
        <w:tc>
          <w:tcPr>
            <w:tcW w:w="1225" w:type="dxa"/>
          </w:tcPr>
          <w:p w:rsidR="00FE01E0" w:rsidRPr="00EA7D51" w:rsidRDefault="00FE01E0" w:rsidP="00D00CB2">
            <w:pPr>
              <w:pStyle w:val="BodyTextIndent3"/>
              <w:ind w:firstLine="0"/>
              <w:jc w:val="center"/>
              <w:rPr>
                <w:b/>
                <w:sz w:val="24"/>
              </w:rPr>
            </w:pPr>
            <w:r w:rsidRPr="00EA7D51">
              <w:rPr>
                <w:b/>
                <w:sz w:val="24"/>
              </w:rPr>
              <w:t>-</w:t>
            </w:r>
          </w:p>
        </w:tc>
        <w:tc>
          <w:tcPr>
            <w:tcW w:w="1052" w:type="dxa"/>
          </w:tcPr>
          <w:p w:rsidR="00FE01E0" w:rsidRPr="00EA7D51" w:rsidRDefault="00FE01E0" w:rsidP="00D00CB2">
            <w:pPr>
              <w:pStyle w:val="BodyTextIndent3"/>
              <w:ind w:firstLine="0"/>
              <w:jc w:val="center"/>
              <w:rPr>
                <w:b/>
                <w:sz w:val="24"/>
              </w:rPr>
            </w:pPr>
            <w:r w:rsidRPr="00EA7D51">
              <w:rPr>
                <w:b/>
                <w:sz w:val="24"/>
              </w:rPr>
              <w:t>-</w:t>
            </w:r>
          </w:p>
        </w:tc>
        <w:tc>
          <w:tcPr>
            <w:tcW w:w="1225" w:type="dxa"/>
          </w:tcPr>
          <w:p w:rsidR="00FE01E0" w:rsidRPr="00EA7D51" w:rsidRDefault="00FE01E0" w:rsidP="00D00CB2">
            <w:pPr>
              <w:pStyle w:val="BodyTextIndent3"/>
              <w:ind w:firstLine="0"/>
              <w:jc w:val="center"/>
              <w:rPr>
                <w:b/>
                <w:sz w:val="24"/>
              </w:rPr>
            </w:pPr>
            <w:r w:rsidRPr="00EA7D51">
              <w:rPr>
                <w:b/>
                <w:sz w:val="24"/>
              </w:rPr>
              <w:t>-</w:t>
            </w:r>
          </w:p>
        </w:tc>
      </w:tr>
      <w:tr w:rsidR="00FE01E0" w:rsidRPr="00EA7D51" w:rsidTr="00BF02AF">
        <w:trPr>
          <w:trHeight w:val="354"/>
          <w:tblCellSpacing w:w="20" w:type="dxa"/>
        </w:trPr>
        <w:tc>
          <w:tcPr>
            <w:tcW w:w="3763" w:type="dxa"/>
          </w:tcPr>
          <w:p w:rsidR="00FE01E0" w:rsidRPr="00EA7D51" w:rsidRDefault="00FE01E0" w:rsidP="00D00CB2">
            <w:pPr>
              <w:pStyle w:val="BodyTextIndent3"/>
              <w:ind w:firstLine="0"/>
              <w:rPr>
                <w:sz w:val="24"/>
              </w:rPr>
            </w:pPr>
            <w:r w:rsidRPr="00EA7D51">
              <w:rPr>
                <w:sz w:val="24"/>
              </w:rPr>
              <w:t>Обсяг дебіторської заборгованості</w:t>
            </w:r>
          </w:p>
        </w:tc>
        <w:tc>
          <w:tcPr>
            <w:tcW w:w="1225" w:type="dxa"/>
          </w:tcPr>
          <w:p w:rsidR="00FE01E0" w:rsidRPr="00EA7D51" w:rsidRDefault="00FE01E0" w:rsidP="00D00CB2">
            <w:pPr>
              <w:pStyle w:val="BodyTextIndent3"/>
              <w:ind w:left="-108" w:firstLine="108"/>
              <w:rPr>
                <w:b/>
                <w:sz w:val="24"/>
              </w:rPr>
            </w:pPr>
            <w:r w:rsidRPr="00EA7D51">
              <w:rPr>
                <w:b/>
                <w:sz w:val="24"/>
              </w:rPr>
              <w:t>тис.грн.</w:t>
            </w:r>
          </w:p>
        </w:tc>
        <w:tc>
          <w:tcPr>
            <w:tcW w:w="878" w:type="dxa"/>
          </w:tcPr>
          <w:p w:rsidR="00FE01E0" w:rsidRPr="00EA7D51" w:rsidRDefault="00FE01E0" w:rsidP="00D00CB2">
            <w:pPr>
              <w:pStyle w:val="BodyTextIndent3"/>
              <w:ind w:firstLine="0"/>
              <w:jc w:val="center"/>
              <w:rPr>
                <w:b/>
                <w:sz w:val="24"/>
              </w:rPr>
            </w:pPr>
            <w:r>
              <w:rPr>
                <w:b/>
                <w:sz w:val="24"/>
              </w:rPr>
              <w:t>722</w:t>
            </w:r>
          </w:p>
        </w:tc>
        <w:tc>
          <w:tcPr>
            <w:tcW w:w="1225" w:type="dxa"/>
          </w:tcPr>
          <w:p w:rsidR="00FE01E0" w:rsidRPr="00EA7D51" w:rsidRDefault="00FE01E0" w:rsidP="00D00CB2">
            <w:pPr>
              <w:pStyle w:val="BodyTextIndent3"/>
              <w:ind w:firstLine="0"/>
              <w:jc w:val="center"/>
              <w:rPr>
                <w:b/>
                <w:sz w:val="24"/>
              </w:rPr>
            </w:pPr>
            <w:r>
              <w:rPr>
                <w:b/>
                <w:sz w:val="24"/>
              </w:rPr>
              <w:t>680</w:t>
            </w:r>
          </w:p>
        </w:tc>
        <w:tc>
          <w:tcPr>
            <w:tcW w:w="1052" w:type="dxa"/>
          </w:tcPr>
          <w:p w:rsidR="00FE01E0" w:rsidRPr="00EA7D51" w:rsidRDefault="00FE01E0" w:rsidP="00D00CB2">
            <w:pPr>
              <w:pStyle w:val="BodyTextIndent3"/>
              <w:ind w:firstLine="0"/>
              <w:jc w:val="center"/>
              <w:rPr>
                <w:b/>
                <w:sz w:val="24"/>
              </w:rPr>
            </w:pPr>
            <w:r>
              <w:rPr>
                <w:b/>
                <w:sz w:val="24"/>
              </w:rPr>
              <w:t>510</w:t>
            </w:r>
          </w:p>
        </w:tc>
        <w:tc>
          <w:tcPr>
            <w:tcW w:w="1225" w:type="dxa"/>
          </w:tcPr>
          <w:p w:rsidR="00FE01E0" w:rsidRPr="00EA7D51" w:rsidRDefault="00FE01E0" w:rsidP="00A735AD">
            <w:pPr>
              <w:pStyle w:val="BodyTextIndent3"/>
              <w:ind w:firstLine="0"/>
              <w:jc w:val="center"/>
              <w:rPr>
                <w:b/>
                <w:sz w:val="24"/>
              </w:rPr>
            </w:pPr>
            <w:r>
              <w:rPr>
                <w:b/>
                <w:sz w:val="24"/>
              </w:rPr>
              <w:t>75</w:t>
            </w:r>
          </w:p>
        </w:tc>
      </w:tr>
      <w:tr w:rsidR="00FE01E0" w:rsidRPr="00EA7D51" w:rsidTr="00BF02AF">
        <w:trPr>
          <w:trHeight w:val="354"/>
          <w:tblCellSpacing w:w="20" w:type="dxa"/>
        </w:trPr>
        <w:tc>
          <w:tcPr>
            <w:tcW w:w="3763" w:type="dxa"/>
          </w:tcPr>
          <w:p w:rsidR="00FE01E0" w:rsidRPr="00EA7D51" w:rsidRDefault="00FE01E0" w:rsidP="00D00CB2">
            <w:pPr>
              <w:pStyle w:val="BodyTextIndent3"/>
              <w:ind w:firstLine="0"/>
              <w:rPr>
                <w:sz w:val="24"/>
              </w:rPr>
            </w:pPr>
            <w:r w:rsidRPr="00EA7D51">
              <w:rPr>
                <w:sz w:val="24"/>
              </w:rPr>
              <w:t xml:space="preserve">  - у т.ч. просроченої</w:t>
            </w:r>
          </w:p>
        </w:tc>
        <w:tc>
          <w:tcPr>
            <w:tcW w:w="1225" w:type="dxa"/>
          </w:tcPr>
          <w:p w:rsidR="00FE01E0" w:rsidRPr="00EA7D51" w:rsidRDefault="00FE01E0" w:rsidP="00D00CB2">
            <w:pPr>
              <w:pStyle w:val="BodyTextIndent3"/>
              <w:ind w:left="-108" w:firstLine="108"/>
              <w:rPr>
                <w:b/>
                <w:sz w:val="24"/>
              </w:rPr>
            </w:pPr>
            <w:r w:rsidRPr="00EA7D51">
              <w:rPr>
                <w:b/>
                <w:sz w:val="24"/>
              </w:rPr>
              <w:t>тис.грн.</w:t>
            </w:r>
          </w:p>
        </w:tc>
        <w:tc>
          <w:tcPr>
            <w:tcW w:w="878" w:type="dxa"/>
          </w:tcPr>
          <w:p w:rsidR="00FE01E0" w:rsidRPr="00EA7D51" w:rsidRDefault="00FE01E0" w:rsidP="00D00CB2">
            <w:pPr>
              <w:pStyle w:val="BodyTextIndent3"/>
              <w:ind w:firstLine="0"/>
              <w:jc w:val="center"/>
              <w:rPr>
                <w:b/>
                <w:sz w:val="24"/>
              </w:rPr>
            </w:pPr>
            <w:r w:rsidRPr="00EA7D51">
              <w:rPr>
                <w:b/>
                <w:sz w:val="24"/>
              </w:rPr>
              <w:t>-</w:t>
            </w:r>
          </w:p>
        </w:tc>
        <w:tc>
          <w:tcPr>
            <w:tcW w:w="1225" w:type="dxa"/>
          </w:tcPr>
          <w:p w:rsidR="00FE01E0" w:rsidRPr="00EA7D51" w:rsidRDefault="00FE01E0" w:rsidP="00D00CB2">
            <w:pPr>
              <w:pStyle w:val="BodyTextIndent3"/>
              <w:ind w:firstLine="0"/>
              <w:jc w:val="center"/>
              <w:rPr>
                <w:b/>
                <w:sz w:val="24"/>
              </w:rPr>
            </w:pPr>
            <w:r w:rsidRPr="00EA7D51">
              <w:rPr>
                <w:b/>
                <w:sz w:val="24"/>
              </w:rPr>
              <w:t>-</w:t>
            </w:r>
          </w:p>
        </w:tc>
        <w:tc>
          <w:tcPr>
            <w:tcW w:w="1052" w:type="dxa"/>
          </w:tcPr>
          <w:p w:rsidR="00FE01E0" w:rsidRPr="00EA7D51" w:rsidRDefault="00FE01E0" w:rsidP="00D00CB2">
            <w:pPr>
              <w:pStyle w:val="BodyTextIndent3"/>
              <w:ind w:firstLine="0"/>
              <w:jc w:val="center"/>
              <w:rPr>
                <w:b/>
                <w:sz w:val="24"/>
              </w:rPr>
            </w:pPr>
            <w:r w:rsidRPr="00EA7D51">
              <w:rPr>
                <w:b/>
                <w:sz w:val="24"/>
              </w:rPr>
              <w:t>-</w:t>
            </w:r>
          </w:p>
        </w:tc>
        <w:tc>
          <w:tcPr>
            <w:tcW w:w="1225" w:type="dxa"/>
          </w:tcPr>
          <w:p w:rsidR="00FE01E0" w:rsidRPr="00EA7D51" w:rsidRDefault="00FE01E0" w:rsidP="00D00CB2">
            <w:pPr>
              <w:pStyle w:val="BodyTextIndent3"/>
              <w:ind w:firstLine="0"/>
              <w:jc w:val="center"/>
              <w:rPr>
                <w:b/>
                <w:sz w:val="24"/>
              </w:rPr>
            </w:pPr>
            <w:r w:rsidRPr="00EA7D51">
              <w:rPr>
                <w:b/>
                <w:sz w:val="24"/>
              </w:rPr>
              <w:t>-</w:t>
            </w:r>
          </w:p>
        </w:tc>
      </w:tr>
      <w:tr w:rsidR="00FE01E0" w:rsidRPr="00EA7D51" w:rsidTr="00BF02AF">
        <w:trPr>
          <w:tblCellSpacing w:w="20" w:type="dxa"/>
        </w:trPr>
        <w:tc>
          <w:tcPr>
            <w:tcW w:w="3763" w:type="dxa"/>
          </w:tcPr>
          <w:p w:rsidR="00FE01E0" w:rsidRPr="00EA7D51" w:rsidRDefault="00FE01E0" w:rsidP="00D00CB2">
            <w:pPr>
              <w:pStyle w:val="BodyTextIndent3"/>
              <w:ind w:firstLine="0"/>
              <w:rPr>
                <w:sz w:val="24"/>
              </w:rPr>
            </w:pPr>
            <w:r w:rsidRPr="00EA7D51">
              <w:rPr>
                <w:b/>
                <w:sz w:val="24"/>
              </w:rPr>
              <w:t>Фонд оплати праці штатних працівників</w:t>
            </w:r>
            <w:r w:rsidRPr="00EA7D51">
              <w:rPr>
                <w:sz w:val="24"/>
              </w:rPr>
              <w:t xml:space="preserve"> (робітників і службовців, працівників сільського господарства) великих та середніх підприємств з нього: фонд оплати праці праціників сільського господарства</w:t>
            </w:r>
          </w:p>
        </w:tc>
        <w:tc>
          <w:tcPr>
            <w:tcW w:w="1225" w:type="dxa"/>
          </w:tcPr>
          <w:p w:rsidR="00FE01E0" w:rsidRPr="00EA7D51" w:rsidRDefault="00FE01E0" w:rsidP="00D00CB2">
            <w:pPr>
              <w:pStyle w:val="BodyTextIndent3"/>
              <w:ind w:firstLine="0"/>
            </w:pPr>
            <w:r w:rsidRPr="00EA7D51">
              <w:rPr>
                <w:b/>
                <w:sz w:val="24"/>
              </w:rPr>
              <w:t>тис.грн.</w:t>
            </w:r>
          </w:p>
        </w:tc>
        <w:tc>
          <w:tcPr>
            <w:tcW w:w="878" w:type="dxa"/>
          </w:tcPr>
          <w:p w:rsidR="00FE01E0" w:rsidRPr="00EA7D51" w:rsidRDefault="00FE01E0" w:rsidP="00D00CB2">
            <w:pPr>
              <w:pStyle w:val="BodyTextIndent3"/>
              <w:ind w:firstLine="0"/>
              <w:jc w:val="center"/>
            </w:pPr>
            <w:r>
              <w:t>1455</w:t>
            </w:r>
          </w:p>
        </w:tc>
        <w:tc>
          <w:tcPr>
            <w:tcW w:w="1225" w:type="dxa"/>
          </w:tcPr>
          <w:p w:rsidR="00FE01E0" w:rsidRPr="00EA7D51" w:rsidRDefault="00FE01E0" w:rsidP="00D00CB2">
            <w:pPr>
              <w:pStyle w:val="BodyTextIndent3"/>
              <w:ind w:firstLine="0"/>
              <w:jc w:val="center"/>
            </w:pPr>
            <w:r>
              <w:t>1490</w:t>
            </w:r>
          </w:p>
        </w:tc>
        <w:tc>
          <w:tcPr>
            <w:tcW w:w="1052" w:type="dxa"/>
          </w:tcPr>
          <w:p w:rsidR="00FE01E0" w:rsidRPr="00EA7D51" w:rsidRDefault="00FE01E0" w:rsidP="00D00CB2">
            <w:pPr>
              <w:pStyle w:val="BodyTextIndent3"/>
              <w:ind w:firstLine="0"/>
              <w:jc w:val="center"/>
            </w:pPr>
            <w:r>
              <w:t>2237</w:t>
            </w:r>
          </w:p>
        </w:tc>
        <w:tc>
          <w:tcPr>
            <w:tcW w:w="1225" w:type="dxa"/>
          </w:tcPr>
          <w:p w:rsidR="00FE01E0" w:rsidRPr="00EA7D51" w:rsidRDefault="00FE01E0" w:rsidP="00D00CB2">
            <w:pPr>
              <w:pStyle w:val="BodyTextIndent3"/>
              <w:ind w:firstLine="0"/>
              <w:jc w:val="center"/>
            </w:pPr>
            <w:r>
              <w:t>150</w:t>
            </w:r>
          </w:p>
        </w:tc>
      </w:tr>
      <w:tr w:rsidR="00FE01E0" w:rsidRPr="00EA7D51" w:rsidTr="00BF02AF">
        <w:trPr>
          <w:tblCellSpacing w:w="20" w:type="dxa"/>
        </w:trPr>
        <w:tc>
          <w:tcPr>
            <w:tcW w:w="3763" w:type="dxa"/>
          </w:tcPr>
          <w:p w:rsidR="00FE01E0" w:rsidRPr="00EA7D51" w:rsidRDefault="00FE01E0" w:rsidP="00D00CB2">
            <w:pPr>
              <w:pStyle w:val="BodyTextIndent3"/>
              <w:ind w:firstLine="0"/>
              <w:rPr>
                <w:sz w:val="24"/>
              </w:rPr>
            </w:pPr>
            <w:r w:rsidRPr="00EA7D51">
              <w:rPr>
                <w:sz w:val="24"/>
              </w:rPr>
              <w:t>Середньомісячна заробітна плата одного штатного працівника в ціл.</w:t>
            </w:r>
          </w:p>
        </w:tc>
        <w:tc>
          <w:tcPr>
            <w:tcW w:w="1225" w:type="dxa"/>
          </w:tcPr>
          <w:p w:rsidR="00FE01E0" w:rsidRPr="00EA7D51" w:rsidRDefault="00FE01E0" w:rsidP="00D00CB2">
            <w:pPr>
              <w:pStyle w:val="BodyTextIndent3"/>
              <w:ind w:firstLine="0"/>
              <w:rPr>
                <w:b/>
                <w:sz w:val="24"/>
              </w:rPr>
            </w:pPr>
            <w:r w:rsidRPr="00EA7D51">
              <w:rPr>
                <w:b/>
                <w:sz w:val="24"/>
              </w:rPr>
              <w:t>грн.</w:t>
            </w:r>
          </w:p>
        </w:tc>
        <w:tc>
          <w:tcPr>
            <w:tcW w:w="878" w:type="dxa"/>
          </w:tcPr>
          <w:p w:rsidR="00FE01E0" w:rsidRPr="00EA7D51" w:rsidRDefault="00FE01E0" w:rsidP="00D00CB2">
            <w:pPr>
              <w:pStyle w:val="BodyTextIndent3"/>
              <w:ind w:firstLine="0"/>
              <w:jc w:val="center"/>
            </w:pPr>
            <w:r>
              <w:t>1123</w:t>
            </w:r>
          </w:p>
        </w:tc>
        <w:tc>
          <w:tcPr>
            <w:tcW w:w="1225" w:type="dxa"/>
          </w:tcPr>
          <w:p w:rsidR="00FE01E0" w:rsidRPr="00EA7D51" w:rsidRDefault="00FE01E0" w:rsidP="00D00CB2">
            <w:pPr>
              <w:pStyle w:val="BodyTextIndent3"/>
              <w:ind w:firstLine="0"/>
              <w:jc w:val="center"/>
            </w:pPr>
            <w:r>
              <w:t>1150</w:t>
            </w:r>
          </w:p>
        </w:tc>
        <w:tc>
          <w:tcPr>
            <w:tcW w:w="1052" w:type="dxa"/>
          </w:tcPr>
          <w:p w:rsidR="00FE01E0" w:rsidRPr="00EA7D51" w:rsidRDefault="00FE01E0" w:rsidP="00D00CB2">
            <w:pPr>
              <w:pStyle w:val="BodyTextIndent3"/>
              <w:ind w:firstLine="0"/>
              <w:jc w:val="center"/>
            </w:pPr>
            <w:r>
              <w:t>1695</w:t>
            </w:r>
          </w:p>
          <w:p w:rsidR="00FE01E0" w:rsidRPr="00EA7D51" w:rsidRDefault="00FE01E0" w:rsidP="00D00CB2">
            <w:pPr>
              <w:pStyle w:val="BodyTextIndent3"/>
              <w:ind w:firstLine="0"/>
              <w:jc w:val="center"/>
            </w:pPr>
          </w:p>
        </w:tc>
        <w:tc>
          <w:tcPr>
            <w:tcW w:w="1225" w:type="dxa"/>
          </w:tcPr>
          <w:p w:rsidR="00FE01E0" w:rsidRPr="00EA7D51" w:rsidRDefault="00FE01E0" w:rsidP="00D00CB2">
            <w:pPr>
              <w:pStyle w:val="BodyTextIndent3"/>
              <w:ind w:firstLine="0"/>
              <w:jc w:val="center"/>
            </w:pPr>
            <w:r>
              <w:t>147</w:t>
            </w:r>
          </w:p>
        </w:tc>
      </w:tr>
      <w:tr w:rsidR="00FE01E0" w:rsidRPr="00EA7D51" w:rsidTr="00BF02AF">
        <w:trPr>
          <w:tblCellSpacing w:w="20" w:type="dxa"/>
        </w:trPr>
        <w:tc>
          <w:tcPr>
            <w:tcW w:w="3763" w:type="dxa"/>
          </w:tcPr>
          <w:p w:rsidR="00FE01E0" w:rsidRPr="00EA7D51" w:rsidRDefault="00FE01E0" w:rsidP="00D00CB2">
            <w:pPr>
              <w:pStyle w:val="BodyTextIndent3"/>
              <w:ind w:firstLine="0"/>
              <w:rPr>
                <w:sz w:val="24"/>
              </w:rPr>
            </w:pPr>
            <w:r w:rsidRPr="00EA7D51">
              <w:rPr>
                <w:sz w:val="24"/>
              </w:rPr>
              <w:t>У тому числі:</w:t>
            </w:r>
          </w:p>
          <w:p w:rsidR="00FE01E0" w:rsidRPr="00EA7D51" w:rsidRDefault="00FE01E0" w:rsidP="00D00CB2">
            <w:pPr>
              <w:pStyle w:val="BodyTextIndent3"/>
              <w:ind w:firstLine="0"/>
              <w:rPr>
                <w:sz w:val="24"/>
              </w:rPr>
            </w:pPr>
            <w:r w:rsidRPr="00EA7D51">
              <w:rPr>
                <w:sz w:val="24"/>
              </w:rPr>
              <w:t>у сільському господарстві</w:t>
            </w:r>
          </w:p>
        </w:tc>
        <w:tc>
          <w:tcPr>
            <w:tcW w:w="1225" w:type="dxa"/>
          </w:tcPr>
          <w:p w:rsidR="00FE01E0" w:rsidRPr="00EA7D51" w:rsidRDefault="00FE01E0" w:rsidP="00D00CB2">
            <w:pPr>
              <w:pStyle w:val="BodyTextIndent3"/>
              <w:ind w:firstLine="0"/>
              <w:rPr>
                <w:b/>
                <w:sz w:val="24"/>
              </w:rPr>
            </w:pPr>
            <w:r w:rsidRPr="00EA7D51">
              <w:rPr>
                <w:b/>
                <w:sz w:val="24"/>
              </w:rPr>
              <w:t>грн.</w:t>
            </w:r>
          </w:p>
        </w:tc>
        <w:tc>
          <w:tcPr>
            <w:tcW w:w="878" w:type="dxa"/>
          </w:tcPr>
          <w:p w:rsidR="00FE01E0" w:rsidRPr="00EA7D51" w:rsidRDefault="00FE01E0" w:rsidP="00D00CB2">
            <w:pPr>
              <w:pStyle w:val="BodyTextIndent3"/>
              <w:ind w:firstLine="0"/>
              <w:jc w:val="center"/>
            </w:pPr>
            <w:r>
              <w:t>1123</w:t>
            </w:r>
          </w:p>
        </w:tc>
        <w:tc>
          <w:tcPr>
            <w:tcW w:w="1225" w:type="dxa"/>
          </w:tcPr>
          <w:p w:rsidR="00FE01E0" w:rsidRPr="00EA7D51" w:rsidRDefault="00FE01E0" w:rsidP="00D00CB2">
            <w:pPr>
              <w:pStyle w:val="BodyTextIndent3"/>
              <w:ind w:firstLine="0"/>
              <w:jc w:val="center"/>
            </w:pPr>
            <w:r>
              <w:t>1150</w:t>
            </w:r>
          </w:p>
        </w:tc>
        <w:tc>
          <w:tcPr>
            <w:tcW w:w="1052" w:type="dxa"/>
          </w:tcPr>
          <w:p w:rsidR="00FE01E0" w:rsidRPr="00EA7D51" w:rsidRDefault="00FE01E0" w:rsidP="00D00CB2">
            <w:pPr>
              <w:pStyle w:val="BodyTextIndent3"/>
              <w:ind w:firstLine="0"/>
              <w:jc w:val="center"/>
            </w:pPr>
            <w:r>
              <w:t>1695</w:t>
            </w:r>
          </w:p>
          <w:p w:rsidR="00FE01E0" w:rsidRPr="00EA7D51" w:rsidRDefault="00FE01E0" w:rsidP="00D00CB2">
            <w:pPr>
              <w:pStyle w:val="BodyTextIndent3"/>
              <w:ind w:firstLine="0"/>
              <w:jc w:val="center"/>
            </w:pPr>
          </w:p>
        </w:tc>
        <w:tc>
          <w:tcPr>
            <w:tcW w:w="1225" w:type="dxa"/>
          </w:tcPr>
          <w:p w:rsidR="00FE01E0" w:rsidRPr="00EA7D51" w:rsidRDefault="00FE01E0" w:rsidP="00D00CB2">
            <w:pPr>
              <w:pStyle w:val="BodyTextIndent3"/>
              <w:ind w:firstLine="0"/>
              <w:jc w:val="center"/>
            </w:pPr>
            <w:r>
              <w:t>147</w:t>
            </w:r>
          </w:p>
        </w:tc>
      </w:tr>
      <w:tr w:rsidR="00FE01E0" w:rsidRPr="00EA7D51" w:rsidTr="00BF02AF">
        <w:trPr>
          <w:tblCellSpacing w:w="20" w:type="dxa"/>
        </w:trPr>
        <w:tc>
          <w:tcPr>
            <w:tcW w:w="3763" w:type="dxa"/>
          </w:tcPr>
          <w:p w:rsidR="00FE01E0" w:rsidRPr="00EA7D51" w:rsidRDefault="00FE01E0" w:rsidP="00D00CB2">
            <w:pPr>
              <w:pStyle w:val="BodyTextIndent3"/>
              <w:ind w:firstLine="0"/>
              <w:rPr>
                <w:sz w:val="24"/>
              </w:rPr>
            </w:pPr>
            <w:r w:rsidRPr="00EA7D51">
              <w:rPr>
                <w:sz w:val="24"/>
              </w:rPr>
              <w:t>Кількість працівників</w:t>
            </w:r>
          </w:p>
        </w:tc>
        <w:tc>
          <w:tcPr>
            <w:tcW w:w="1225" w:type="dxa"/>
          </w:tcPr>
          <w:p w:rsidR="00FE01E0" w:rsidRPr="00EA7D51" w:rsidRDefault="00FE01E0" w:rsidP="00D00CB2">
            <w:pPr>
              <w:pStyle w:val="BodyTextIndent3"/>
              <w:ind w:firstLine="0"/>
              <w:rPr>
                <w:b/>
                <w:sz w:val="24"/>
              </w:rPr>
            </w:pPr>
            <w:r w:rsidRPr="00EA7D51">
              <w:rPr>
                <w:b/>
                <w:sz w:val="24"/>
              </w:rPr>
              <w:t>чол.</w:t>
            </w:r>
          </w:p>
        </w:tc>
        <w:tc>
          <w:tcPr>
            <w:tcW w:w="878" w:type="dxa"/>
          </w:tcPr>
          <w:p w:rsidR="00FE01E0" w:rsidRPr="00EA7D51" w:rsidRDefault="00FE01E0" w:rsidP="006F417F">
            <w:pPr>
              <w:pStyle w:val="BodyTextIndent3"/>
              <w:ind w:firstLine="0"/>
              <w:jc w:val="center"/>
            </w:pPr>
            <w:r w:rsidRPr="00EA7D51">
              <w:t>1</w:t>
            </w:r>
            <w:r>
              <w:t>08</w:t>
            </w:r>
          </w:p>
        </w:tc>
        <w:tc>
          <w:tcPr>
            <w:tcW w:w="1225" w:type="dxa"/>
          </w:tcPr>
          <w:p w:rsidR="00FE01E0" w:rsidRPr="00EA7D51" w:rsidRDefault="00FE01E0" w:rsidP="00D00CB2">
            <w:pPr>
              <w:pStyle w:val="BodyTextIndent3"/>
              <w:ind w:firstLine="0"/>
              <w:jc w:val="center"/>
            </w:pPr>
            <w:r w:rsidRPr="00EA7D51">
              <w:t>108</w:t>
            </w:r>
          </w:p>
        </w:tc>
        <w:tc>
          <w:tcPr>
            <w:tcW w:w="1052" w:type="dxa"/>
          </w:tcPr>
          <w:p w:rsidR="00FE01E0" w:rsidRPr="00EA7D51" w:rsidRDefault="00FE01E0" w:rsidP="006F417F">
            <w:pPr>
              <w:pStyle w:val="BodyTextIndent3"/>
              <w:ind w:firstLine="0"/>
              <w:jc w:val="center"/>
            </w:pPr>
            <w:r w:rsidRPr="00EA7D51">
              <w:t>1</w:t>
            </w:r>
            <w:r>
              <w:t>10</w:t>
            </w:r>
          </w:p>
        </w:tc>
        <w:tc>
          <w:tcPr>
            <w:tcW w:w="1225" w:type="dxa"/>
          </w:tcPr>
          <w:p w:rsidR="00FE01E0" w:rsidRPr="00EA7D51" w:rsidRDefault="00FE01E0" w:rsidP="006F417F">
            <w:pPr>
              <w:pStyle w:val="BodyTextIndent3"/>
              <w:ind w:firstLine="0"/>
              <w:jc w:val="center"/>
            </w:pPr>
            <w:r w:rsidRPr="00EA7D51">
              <w:t>10</w:t>
            </w:r>
            <w:r>
              <w:t>2</w:t>
            </w:r>
          </w:p>
        </w:tc>
      </w:tr>
      <w:tr w:rsidR="00FE01E0" w:rsidRPr="00EA7D51" w:rsidTr="00BF02AF">
        <w:trPr>
          <w:tblCellSpacing w:w="20" w:type="dxa"/>
        </w:trPr>
        <w:tc>
          <w:tcPr>
            <w:tcW w:w="3763" w:type="dxa"/>
          </w:tcPr>
          <w:p w:rsidR="00FE01E0" w:rsidRPr="00EA7D51" w:rsidRDefault="00FE01E0" w:rsidP="00D00CB2">
            <w:pPr>
              <w:pStyle w:val="BodyTextIndent3"/>
              <w:ind w:firstLine="0"/>
              <w:rPr>
                <w:sz w:val="24"/>
              </w:rPr>
            </w:pPr>
            <w:r w:rsidRPr="00EA7D51">
              <w:rPr>
                <w:sz w:val="24"/>
              </w:rPr>
              <w:t>Заборгованісь із виплати заробітної плати у сільському господарстві</w:t>
            </w:r>
          </w:p>
        </w:tc>
        <w:tc>
          <w:tcPr>
            <w:tcW w:w="1225" w:type="dxa"/>
          </w:tcPr>
          <w:p w:rsidR="00FE01E0" w:rsidRPr="00EA7D51" w:rsidRDefault="00FE01E0" w:rsidP="00D00CB2">
            <w:pPr>
              <w:pStyle w:val="BodyTextIndent3"/>
              <w:ind w:firstLine="0"/>
              <w:rPr>
                <w:b/>
                <w:sz w:val="24"/>
              </w:rPr>
            </w:pPr>
            <w:r w:rsidRPr="00EA7D51">
              <w:rPr>
                <w:b/>
                <w:sz w:val="24"/>
              </w:rPr>
              <w:t>тис.грн.</w:t>
            </w:r>
          </w:p>
        </w:tc>
        <w:tc>
          <w:tcPr>
            <w:tcW w:w="878" w:type="dxa"/>
          </w:tcPr>
          <w:p w:rsidR="00FE01E0" w:rsidRPr="00EA7D51" w:rsidRDefault="00FE01E0" w:rsidP="00D00CB2">
            <w:pPr>
              <w:pStyle w:val="BodyTextIndent3"/>
              <w:ind w:firstLine="0"/>
              <w:jc w:val="center"/>
            </w:pPr>
            <w:r w:rsidRPr="00EA7D51">
              <w:t>-</w:t>
            </w:r>
          </w:p>
        </w:tc>
        <w:tc>
          <w:tcPr>
            <w:tcW w:w="1225" w:type="dxa"/>
          </w:tcPr>
          <w:p w:rsidR="00FE01E0" w:rsidRPr="00EA7D51" w:rsidRDefault="00FE01E0" w:rsidP="00D00CB2">
            <w:pPr>
              <w:pStyle w:val="BodyTextIndent3"/>
              <w:ind w:firstLine="0"/>
              <w:jc w:val="center"/>
            </w:pPr>
            <w:r w:rsidRPr="00EA7D51">
              <w:t>-</w:t>
            </w:r>
          </w:p>
        </w:tc>
        <w:tc>
          <w:tcPr>
            <w:tcW w:w="1052" w:type="dxa"/>
          </w:tcPr>
          <w:p w:rsidR="00FE01E0" w:rsidRPr="00EA7D51" w:rsidRDefault="00FE01E0" w:rsidP="00D00CB2">
            <w:pPr>
              <w:pStyle w:val="BodyTextIndent3"/>
              <w:ind w:firstLine="0"/>
              <w:jc w:val="center"/>
            </w:pPr>
            <w:r w:rsidRPr="00EA7D51">
              <w:t>-</w:t>
            </w:r>
          </w:p>
        </w:tc>
        <w:tc>
          <w:tcPr>
            <w:tcW w:w="1225" w:type="dxa"/>
          </w:tcPr>
          <w:p w:rsidR="00FE01E0" w:rsidRPr="00EA7D51" w:rsidRDefault="00FE01E0" w:rsidP="00D00CB2">
            <w:pPr>
              <w:pStyle w:val="BodyTextIndent3"/>
              <w:ind w:firstLine="0"/>
              <w:jc w:val="center"/>
            </w:pPr>
            <w:r w:rsidRPr="00EA7D51">
              <w:t>-</w:t>
            </w:r>
          </w:p>
        </w:tc>
      </w:tr>
      <w:tr w:rsidR="00FE01E0" w:rsidRPr="00EA7D51" w:rsidTr="00BF02AF">
        <w:trPr>
          <w:tblCellSpacing w:w="20" w:type="dxa"/>
        </w:trPr>
        <w:tc>
          <w:tcPr>
            <w:tcW w:w="3763" w:type="dxa"/>
          </w:tcPr>
          <w:p w:rsidR="00FE01E0" w:rsidRPr="00EA7D51" w:rsidRDefault="00FE01E0" w:rsidP="00D00CB2">
            <w:pPr>
              <w:pStyle w:val="BodyTextIndent3"/>
              <w:ind w:firstLine="0"/>
              <w:rPr>
                <w:sz w:val="24"/>
              </w:rPr>
            </w:pPr>
            <w:r w:rsidRPr="00EA7D51">
              <w:rPr>
                <w:sz w:val="24"/>
              </w:rPr>
              <w:t>Кількість працівників, які отримують заробітну плату нижчу за законодавчо встановлений прожитковий мінімум для працездатних осіб</w:t>
            </w:r>
          </w:p>
        </w:tc>
        <w:tc>
          <w:tcPr>
            <w:tcW w:w="1225" w:type="dxa"/>
          </w:tcPr>
          <w:p w:rsidR="00FE01E0" w:rsidRPr="00EA7D51" w:rsidRDefault="00FE01E0" w:rsidP="00D00CB2">
            <w:pPr>
              <w:pStyle w:val="BodyTextIndent3"/>
              <w:ind w:firstLine="0"/>
              <w:rPr>
                <w:b/>
                <w:sz w:val="24"/>
              </w:rPr>
            </w:pPr>
            <w:r w:rsidRPr="00EA7D51">
              <w:rPr>
                <w:b/>
                <w:sz w:val="24"/>
              </w:rPr>
              <w:t>чол.</w:t>
            </w:r>
          </w:p>
        </w:tc>
        <w:tc>
          <w:tcPr>
            <w:tcW w:w="878" w:type="dxa"/>
          </w:tcPr>
          <w:p w:rsidR="00FE01E0" w:rsidRPr="00EA7D51" w:rsidRDefault="00FE01E0" w:rsidP="00D00CB2">
            <w:pPr>
              <w:pStyle w:val="BodyTextIndent3"/>
              <w:ind w:firstLine="0"/>
              <w:jc w:val="center"/>
            </w:pPr>
            <w:r w:rsidRPr="00EA7D51">
              <w:t>-</w:t>
            </w:r>
          </w:p>
        </w:tc>
        <w:tc>
          <w:tcPr>
            <w:tcW w:w="1225" w:type="dxa"/>
          </w:tcPr>
          <w:p w:rsidR="00FE01E0" w:rsidRPr="00EA7D51" w:rsidRDefault="00FE01E0" w:rsidP="00D00CB2">
            <w:pPr>
              <w:pStyle w:val="BodyTextIndent3"/>
              <w:ind w:firstLine="0"/>
              <w:jc w:val="center"/>
            </w:pPr>
            <w:r w:rsidRPr="00EA7D51">
              <w:t>-</w:t>
            </w:r>
          </w:p>
        </w:tc>
        <w:tc>
          <w:tcPr>
            <w:tcW w:w="1052" w:type="dxa"/>
          </w:tcPr>
          <w:p w:rsidR="00FE01E0" w:rsidRPr="00EA7D51" w:rsidRDefault="00FE01E0" w:rsidP="00D00CB2">
            <w:pPr>
              <w:pStyle w:val="BodyTextIndent3"/>
              <w:ind w:firstLine="0"/>
              <w:jc w:val="center"/>
            </w:pPr>
            <w:r w:rsidRPr="00EA7D51">
              <w:t>-</w:t>
            </w:r>
          </w:p>
        </w:tc>
        <w:tc>
          <w:tcPr>
            <w:tcW w:w="1225" w:type="dxa"/>
          </w:tcPr>
          <w:p w:rsidR="00FE01E0" w:rsidRPr="00EA7D51" w:rsidRDefault="00FE01E0" w:rsidP="00D00CB2">
            <w:pPr>
              <w:pStyle w:val="BodyTextIndent3"/>
              <w:ind w:firstLine="0"/>
              <w:jc w:val="center"/>
            </w:pPr>
            <w:r w:rsidRPr="00EA7D51">
              <w:t>-</w:t>
            </w:r>
          </w:p>
        </w:tc>
      </w:tr>
      <w:tr w:rsidR="00FE01E0" w:rsidRPr="00EA7D51" w:rsidTr="00BF02AF">
        <w:trPr>
          <w:tblCellSpacing w:w="20" w:type="dxa"/>
        </w:trPr>
        <w:tc>
          <w:tcPr>
            <w:tcW w:w="3763" w:type="dxa"/>
          </w:tcPr>
          <w:p w:rsidR="00FE01E0" w:rsidRPr="00EA7D51" w:rsidRDefault="00FE01E0" w:rsidP="00D00CB2">
            <w:pPr>
              <w:pStyle w:val="BodyTextIndent3"/>
              <w:ind w:firstLine="0"/>
              <w:rPr>
                <w:sz w:val="24"/>
              </w:rPr>
            </w:pPr>
            <w:r w:rsidRPr="00EA7D51">
              <w:rPr>
                <w:sz w:val="24"/>
              </w:rPr>
              <w:t>Кількість штатних працівників, яким своєчасно не виплачено заробітну плату</w:t>
            </w:r>
          </w:p>
        </w:tc>
        <w:tc>
          <w:tcPr>
            <w:tcW w:w="1225" w:type="dxa"/>
          </w:tcPr>
          <w:p w:rsidR="00FE01E0" w:rsidRPr="00EA7D51" w:rsidRDefault="00FE01E0" w:rsidP="00D00CB2">
            <w:pPr>
              <w:pStyle w:val="BodyTextIndent3"/>
              <w:ind w:firstLine="0"/>
              <w:rPr>
                <w:b/>
                <w:sz w:val="24"/>
              </w:rPr>
            </w:pPr>
            <w:r w:rsidRPr="00EA7D51">
              <w:rPr>
                <w:b/>
                <w:sz w:val="24"/>
              </w:rPr>
              <w:t>чол.</w:t>
            </w:r>
          </w:p>
        </w:tc>
        <w:tc>
          <w:tcPr>
            <w:tcW w:w="878" w:type="dxa"/>
          </w:tcPr>
          <w:p w:rsidR="00FE01E0" w:rsidRPr="00EA7D51" w:rsidRDefault="00FE01E0" w:rsidP="00D00CB2">
            <w:pPr>
              <w:pStyle w:val="BodyTextIndent3"/>
              <w:ind w:firstLine="0"/>
              <w:jc w:val="center"/>
            </w:pPr>
            <w:r w:rsidRPr="00EA7D51">
              <w:t>-</w:t>
            </w:r>
          </w:p>
        </w:tc>
        <w:tc>
          <w:tcPr>
            <w:tcW w:w="1225" w:type="dxa"/>
          </w:tcPr>
          <w:p w:rsidR="00FE01E0" w:rsidRPr="00EA7D51" w:rsidRDefault="00FE01E0" w:rsidP="00D00CB2">
            <w:pPr>
              <w:pStyle w:val="BodyTextIndent3"/>
              <w:ind w:firstLine="0"/>
              <w:jc w:val="center"/>
            </w:pPr>
            <w:r w:rsidRPr="00EA7D51">
              <w:t>-</w:t>
            </w:r>
          </w:p>
        </w:tc>
        <w:tc>
          <w:tcPr>
            <w:tcW w:w="1052" w:type="dxa"/>
          </w:tcPr>
          <w:p w:rsidR="00FE01E0" w:rsidRPr="00EA7D51" w:rsidRDefault="00FE01E0" w:rsidP="00D00CB2">
            <w:pPr>
              <w:pStyle w:val="BodyTextIndent3"/>
              <w:ind w:firstLine="0"/>
              <w:jc w:val="center"/>
            </w:pPr>
            <w:r w:rsidRPr="00EA7D51">
              <w:t>-</w:t>
            </w:r>
          </w:p>
        </w:tc>
        <w:tc>
          <w:tcPr>
            <w:tcW w:w="1225" w:type="dxa"/>
          </w:tcPr>
          <w:p w:rsidR="00FE01E0" w:rsidRPr="00EA7D51" w:rsidRDefault="00FE01E0" w:rsidP="00D00CB2">
            <w:pPr>
              <w:pStyle w:val="BodyTextIndent3"/>
              <w:ind w:firstLine="0"/>
              <w:jc w:val="center"/>
            </w:pPr>
            <w:r w:rsidRPr="00EA7D51">
              <w:t>-</w:t>
            </w:r>
          </w:p>
        </w:tc>
      </w:tr>
      <w:tr w:rsidR="00FE01E0" w:rsidRPr="00EA7D51" w:rsidTr="00BF02AF">
        <w:trPr>
          <w:tblCellSpacing w:w="20" w:type="dxa"/>
        </w:trPr>
        <w:tc>
          <w:tcPr>
            <w:tcW w:w="3763" w:type="dxa"/>
          </w:tcPr>
          <w:p w:rsidR="00FE01E0" w:rsidRPr="00EA7D51" w:rsidRDefault="00FE01E0" w:rsidP="00D00CB2">
            <w:pPr>
              <w:pStyle w:val="BodyTextIndent3"/>
              <w:ind w:firstLine="0"/>
              <w:rPr>
                <w:sz w:val="24"/>
              </w:rPr>
            </w:pPr>
            <w:r w:rsidRPr="00EA7D51">
              <w:rPr>
                <w:sz w:val="24"/>
              </w:rPr>
              <w:t>Чисельність працівників у віці 15-17 років, зайнятих економічною діяльністю у сільськ. господарстві</w:t>
            </w:r>
          </w:p>
        </w:tc>
        <w:tc>
          <w:tcPr>
            <w:tcW w:w="1225" w:type="dxa"/>
          </w:tcPr>
          <w:p w:rsidR="00FE01E0" w:rsidRPr="00EA7D51" w:rsidRDefault="00FE01E0" w:rsidP="00D00CB2">
            <w:pPr>
              <w:pStyle w:val="BodyTextIndent3"/>
              <w:ind w:firstLine="0"/>
              <w:rPr>
                <w:b/>
                <w:sz w:val="24"/>
              </w:rPr>
            </w:pPr>
            <w:r w:rsidRPr="00EA7D51">
              <w:rPr>
                <w:b/>
                <w:sz w:val="24"/>
              </w:rPr>
              <w:t>тис.чол.</w:t>
            </w:r>
          </w:p>
        </w:tc>
        <w:tc>
          <w:tcPr>
            <w:tcW w:w="878" w:type="dxa"/>
          </w:tcPr>
          <w:p w:rsidR="00FE01E0" w:rsidRPr="00EA7D51" w:rsidRDefault="00FE01E0" w:rsidP="00D00CB2">
            <w:pPr>
              <w:pStyle w:val="BodyTextIndent3"/>
              <w:ind w:firstLine="0"/>
              <w:jc w:val="center"/>
            </w:pPr>
            <w:r w:rsidRPr="00EA7D51">
              <w:t>-</w:t>
            </w:r>
          </w:p>
        </w:tc>
        <w:tc>
          <w:tcPr>
            <w:tcW w:w="1225" w:type="dxa"/>
          </w:tcPr>
          <w:p w:rsidR="00FE01E0" w:rsidRPr="00EA7D51" w:rsidRDefault="00FE01E0" w:rsidP="00D00CB2">
            <w:pPr>
              <w:pStyle w:val="BodyTextIndent3"/>
              <w:ind w:firstLine="0"/>
              <w:jc w:val="center"/>
            </w:pPr>
            <w:r w:rsidRPr="00EA7D51">
              <w:t>-</w:t>
            </w:r>
          </w:p>
        </w:tc>
        <w:tc>
          <w:tcPr>
            <w:tcW w:w="1052" w:type="dxa"/>
          </w:tcPr>
          <w:p w:rsidR="00FE01E0" w:rsidRPr="00EA7D51" w:rsidRDefault="00FE01E0" w:rsidP="00D00CB2">
            <w:pPr>
              <w:pStyle w:val="BodyTextIndent3"/>
              <w:ind w:firstLine="0"/>
              <w:jc w:val="center"/>
            </w:pPr>
            <w:r w:rsidRPr="00EA7D51">
              <w:t>-</w:t>
            </w:r>
          </w:p>
        </w:tc>
        <w:tc>
          <w:tcPr>
            <w:tcW w:w="1225" w:type="dxa"/>
          </w:tcPr>
          <w:p w:rsidR="00FE01E0" w:rsidRPr="00EA7D51" w:rsidRDefault="00FE01E0" w:rsidP="00D00CB2">
            <w:pPr>
              <w:pStyle w:val="BodyTextIndent3"/>
              <w:ind w:firstLine="0"/>
              <w:jc w:val="center"/>
            </w:pPr>
            <w:r w:rsidRPr="00EA7D51">
              <w:t>-</w:t>
            </w:r>
          </w:p>
        </w:tc>
      </w:tr>
      <w:tr w:rsidR="00FE01E0" w:rsidRPr="00EA7D51" w:rsidTr="00BF02AF">
        <w:trPr>
          <w:tblCellSpacing w:w="20" w:type="dxa"/>
        </w:trPr>
        <w:tc>
          <w:tcPr>
            <w:tcW w:w="3763" w:type="dxa"/>
          </w:tcPr>
          <w:p w:rsidR="00FE01E0" w:rsidRPr="00EA7D51" w:rsidRDefault="00FE01E0" w:rsidP="00D00CB2">
            <w:pPr>
              <w:pStyle w:val="BodyTextIndent3"/>
              <w:ind w:firstLine="0"/>
              <w:rPr>
                <w:sz w:val="24"/>
              </w:rPr>
            </w:pPr>
            <w:r w:rsidRPr="00EA7D51">
              <w:rPr>
                <w:sz w:val="24"/>
              </w:rPr>
              <w:t>Кількість створених робочих місць у сільському господарстві</w:t>
            </w:r>
          </w:p>
        </w:tc>
        <w:tc>
          <w:tcPr>
            <w:tcW w:w="1225" w:type="dxa"/>
          </w:tcPr>
          <w:p w:rsidR="00FE01E0" w:rsidRPr="00EA7D51" w:rsidRDefault="00FE01E0" w:rsidP="00D00CB2">
            <w:pPr>
              <w:pStyle w:val="BodyTextIndent3"/>
              <w:ind w:firstLine="0"/>
              <w:rPr>
                <w:b/>
                <w:sz w:val="24"/>
              </w:rPr>
            </w:pPr>
            <w:r w:rsidRPr="00EA7D51">
              <w:rPr>
                <w:b/>
                <w:sz w:val="24"/>
              </w:rPr>
              <w:t>місць</w:t>
            </w:r>
          </w:p>
        </w:tc>
        <w:tc>
          <w:tcPr>
            <w:tcW w:w="878" w:type="dxa"/>
          </w:tcPr>
          <w:p w:rsidR="00FE01E0" w:rsidRPr="00EA7D51" w:rsidRDefault="00FE01E0" w:rsidP="00D00CB2">
            <w:pPr>
              <w:pStyle w:val="BodyTextIndent3"/>
              <w:ind w:firstLine="0"/>
              <w:jc w:val="center"/>
            </w:pPr>
            <w:r w:rsidRPr="00EA7D51">
              <w:t>-</w:t>
            </w:r>
          </w:p>
        </w:tc>
        <w:tc>
          <w:tcPr>
            <w:tcW w:w="1225" w:type="dxa"/>
          </w:tcPr>
          <w:p w:rsidR="00FE01E0" w:rsidRPr="00EA7D51" w:rsidRDefault="00FE01E0" w:rsidP="00D00CB2">
            <w:pPr>
              <w:pStyle w:val="BodyTextIndent3"/>
              <w:ind w:firstLine="0"/>
              <w:jc w:val="center"/>
            </w:pPr>
            <w:r w:rsidRPr="00EA7D51">
              <w:t>-</w:t>
            </w:r>
          </w:p>
        </w:tc>
        <w:tc>
          <w:tcPr>
            <w:tcW w:w="1052" w:type="dxa"/>
          </w:tcPr>
          <w:p w:rsidR="00FE01E0" w:rsidRPr="00EA7D51" w:rsidRDefault="00FE01E0" w:rsidP="00D00CB2">
            <w:pPr>
              <w:pStyle w:val="BodyTextIndent3"/>
              <w:ind w:firstLine="0"/>
              <w:jc w:val="center"/>
            </w:pPr>
            <w:r w:rsidRPr="00EA7D51">
              <w:t>-</w:t>
            </w:r>
          </w:p>
        </w:tc>
        <w:tc>
          <w:tcPr>
            <w:tcW w:w="1225" w:type="dxa"/>
          </w:tcPr>
          <w:p w:rsidR="00FE01E0" w:rsidRPr="00EA7D51" w:rsidRDefault="00FE01E0" w:rsidP="00D00CB2">
            <w:pPr>
              <w:pStyle w:val="BodyTextIndent3"/>
              <w:ind w:firstLine="0"/>
              <w:jc w:val="center"/>
            </w:pPr>
            <w:r w:rsidRPr="00EA7D51">
              <w:t>-</w:t>
            </w:r>
          </w:p>
        </w:tc>
      </w:tr>
    </w:tbl>
    <w:p w:rsidR="00FE01E0" w:rsidRPr="00EA7D51" w:rsidRDefault="00FE01E0" w:rsidP="00BF02AF">
      <w:pPr>
        <w:tabs>
          <w:tab w:val="left" w:pos="9180"/>
        </w:tabs>
        <w:ind w:right="-34" w:firstLine="720"/>
        <w:jc w:val="both"/>
        <w:rPr>
          <w:rFonts w:ascii="Book Antiqua" w:hAnsi="Book Antiqua"/>
          <w:sz w:val="28"/>
          <w:szCs w:val="28"/>
          <w:lang w:val="uk-UA"/>
        </w:rPr>
      </w:pPr>
      <w:r w:rsidRPr="00EA7D51">
        <w:rPr>
          <w:rFonts w:ascii="Book Antiqua" w:hAnsi="Book Antiqua"/>
          <w:sz w:val="28"/>
          <w:szCs w:val="28"/>
          <w:lang w:val="uk-UA"/>
        </w:rPr>
        <w:t>З метою розвитку галузі тваринництва передбачається реконструкція та переоснащення тваринницьких приміщень, в тому числі: технічне переоснащення процесів виробництва молока у ТОВА «Слобожанське».</w:t>
      </w:r>
    </w:p>
    <w:p w:rsidR="00FE01E0" w:rsidRPr="00EA7D51" w:rsidRDefault="00FE01E0" w:rsidP="00BF02AF">
      <w:pPr>
        <w:ind w:firstLine="720"/>
        <w:jc w:val="both"/>
        <w:rPr>
          <w:rFonts w:ascii="Book Antiqua" w:hAnsi="Book Antiqua"/>
          <w:b/>
          <w:sz w:val="28"/>
          <w:szCs w:val="28"/>
          <w:lang w:val="uk-UA"/>
        </w:rPr>
      </w:pPr>
      <w:r w:rsidRPr="00EA7D51">
        <w:rPr>
          <w:rFonts w:ascii="Book Antiqua" w:hAnsi="Book Antiqua"/>
          <w:sz w:val="28"/>
          <w:szCs w:val="28"/>
          <w:lang w:val="uk-UA"/>
        </w:rPr>
        <w:t>Фонд заробітної плати штатних працівників сільського господарства у 201</w:t>
      </w:r>
      <w:r>
        <w:rPr>
          <w:rFonts w:ascii="Book Antiqua" w:hAnsi="Book Antiqua"/>
          <w:sz w:val="28"/>
          <w:szCs w:val="28"/>
          <w:lang w:val="uk-UA"/>
        </w:rPr>
        <w:t>1</w:t>
      </w:r>
      <w:r w:rsidRPr="00EA7D51">
        <w:rPr>
          <w:rFonts w:ascii="Book Antiqua" w:hAnsi="Book Antiqua"/>
          <w:sz w:val="28"/>
          <w:szCs w:val="28"/>
          <w:lang w:val="uk-UA"/>
        </w:rPr>
        <w:t xml:space="preserve"> році  збільшився на </w:t>
      </w:r>
      <w:r>
        <w:rPr>
          <w:rFonts w:ascii="Book Antiqua" w:hAnsi="Book Antiqua"/>
          <w:sz w:val="28"/>
          <w:szCs w:val="28"/>
          <w:lang w:val="uk-UA"/>
        </w:rPr>
        <w:t>2,4</w:t>
      </w:r>
      <w:r w:rsidRPr="00EA7D51">
        <w:rPr>
          <w:rFonts w:ascii="Book Antiqua" w:hAnsi="Book Antiqua"/>
          <w:sz w:val="28"/>
          <w:szCs w:val="28"/>
          <w:lang w:val="uk-UA"/>
        </w:rPr>
        <w:t xml:space="preserve"> %  до 20</w:t>
      </w:r>
      <w:r>
        <w:rPr>
          <w:rFonts w:ascii="Book Antiqua" w:hAnsi="Book Antiqua"/>
          <w:sz w:val="28"/>
          <w:szCs w:val="28"/>
          <w:lang w:val="uk-UA"/>
        </w:rPr>
        <w:t>10</w:t>
      </w:r>
      <w:r w:rsidRPr="00EA7D51">
        <w:rPr>
          <w:rFonts w:ascii="Book Antiqua" w:hAnsi="Book Antiqua"/>
          <w:sz w:val="28"/>
          <w:szCs w:val="28"/>
          <w:lang w:val="uk-UA"/>
        </w:rPr>
        <w:t xml:space="preserve"> року, при </w:t>
      </w:r>
      <w:r>
        <w:rPr>
          <w:rFonts w:ascii="Book Antiqua" w:hAnsi="Book Antiqua"/>
          <w:sz w:val="28"/>
          <w:szCs w:val="28"/>
          <w:lang w:val="uk-UA"/>
        </w:rPr>
        <w:t xml:space="preserve">сталому показнику кількості працівників (108 </w:t>
      </w:r>
      <w:r w:rsidRPr="00EA7D51">
        <w:rPr>
          <w:rFonts w:ascii="Book Antiqua" w:hAnsi="Book Antiqua"/>
          <w:sz w:val="28"/>
          <w:szCs w:val="28"/>
          <w:lang w:val="uk-UA"/>
        </w:rPr>
        <w:t>ос</w:t>
      </w:r>
      <w:r>
        <w:rPr>
          <w:rFonts w:ascii="Book Antiqua" w:hAnsi="Book Antiqua"/>
          <w:sz w:val="28"/>
          <w:szCs w:val="28"/>
          <w:lang w:val="uk-UA"/>
        </w:rPr>
        <w:t>іб)</w:t>
      </w:r>
      <w:r w:rsidRPr="00EA7D51">
        <w:rPr>
          <w:rFonts w:ascii="Book Antiqua" w:hAnsi="Book Antiqua"/>
          <w:sz w:val="28"/>
          <w:szCs w:val="28"/>
          <w:lang w:val="uk-UA"/>
        </w:rPr>
        <w:t xml:space="preserve">, середньомісячна заробітна плата одного працівника збільшиться   на </w:t>
      </w:r>
      <w:r>
        <w:rPr>
          <w:rFonts w:ascii="Book Antiqua" w:hAnsi="Book Antiqua"/>
          <w:sz w:val="28"/>
          <w:szCs w:val="28"/>
          <w:lang w:val="uk-UA"/>
        </w:rPr>
        <w:t>2,4</w:t>
      </w:r>
      <w:r w:rsidRPr="00EA7D51">
        <w:rPr>
          <w:rFonts w:ascii="Book Antiqua" w:hAnsi="Book Antiqua"/>
          <w:sz w:val="28"/>
          <w:szCs w:val="28"/>
          <w:lang w:val="uk-UA"/>
        </w:rPr>
        <w:t xml:space="preserve"> %  (з 1</w:t>
      </w:r>
      <w:r>
        <w:rPr>
          <w:rFonts w:ascii="Book Antiqua" w:hAnsi="Book Antiqua"/>
          <w:sz w:val="28"/>
          <w:szCs w:val="28"/>
          <w:lang w:val="uk-UA"/>
        </w:rPr>
        <w:t>123,0 грн. до 1150</w:t>
      </w:r>
      <w:r w:rsidRPr="00EA7D51">
        <w:rPr>
          <w:rFonts w:ascii="Book Antiqua" w:hAnsi="Book Antiqua"/>
          <w:sz w:val="28"/>
          <w:szCs w:val="28"/>
          <w:lang w:val="uk-UA"/>
        </w:rPr>
        <w:t>,0грн.) .</w:t>
      </w:r>
    </w:p>
    <w:p w:rsidR="00FE01E0" w:rsidRPr="00EA7D51" w:rsidRDefault="00FE01E0" w:rsidP="00BF02AF">
      <w:pPr>
        <w:ind w:firstLine="720"/>
        <w:jc w:val="both"/>
        <w:rPr>
          <w:rFonts w:ascii="Book Antiqua" w:hAnsi="Book Antiqua"/>
          <w:sz w:val="28"/>
          <w:lang w:val="uk-UA"/>
        </w:rPr>
      </w:pPr>
      <w:r w:rsidRPr="00EA7D51">
        <w:rPr>
          <w:rFonts w:ascii="Book Antiqua" w:hAnsi="Book Antiqua"/>
          <w:sz w:val="28"/>
          <w:lang w:val="uk-UA"/>
        </w:rPr>
        <w:t>Під час проведення святкових заходів виконавчий комітет міської ради вшановує трудові колективи чи окремих людей, які зробили вагомий внесок у вирішення  проблем територіальної громади. Осторонь не залишаються колективи агроформувань, які відносяться до Сватівської міської ради при святкуванні міських та загальнодержавних свят.</w:t>
      </w:r>
    </w:p>
    <w:p w:rsidR="00FE01E0" w:rsidRPr="00EA7D51" w:rsidRDefault="00FE01E0" w:rsidP="00BF02AF">
      <w:pPr>
        <w:ind w:firstLine="720"/>
        <w:jc w:val="both"/>
        <w:rPr>
          <w:sz w:val="28"/>
          <w:szCs w:val="28"/>
          <w:lang w:val="uk-UA"/>
        </w:rPr>
      </w:pPr>
      <w:r w:rsidRPr="00EA7D51">
        <w:rPr>
          <w:sz w:val="28"/>
          <w:lang w:val="uk-UA"/>
        </w:rPr>
        <w:t xml:space="preserve"> </w:t>
      </w:r>
    </w:p>
    <w:p w:rsidR="00FE01E0" w:rsidRPr="00EA7D51" w:rsidRDefault="00FE01E0" w:rsidP="00AD77B4">
      <w:pPr>
        <w:jc w:val="both"/>
        <w:rPr>
          <w:rFonts w:ascii="Book Antiqua" w:hAnsi="Book Antiqua"/>
          <w:sz w:val="28"/>
          <w:lang w:val="uk-UA"/>
        </w:rPr>
      </w:pPr>
      <w:r w:rsidRPr="00EA7D51">
        <w:rPr>
          <w:rFonts w:ascii="Book Antiqua" w:hAnsi="Book Antiqua"/>
          <w:i/>
          <w:sz w:val="28"/>
          <w:lang w:val="uk-UA"/>
        </w:rPr>
        <w:t>Проблеми розвитку</w:t>
      </w:r>
      <w:r w:rsidRPr="00EA7D51">
        <w:rPr>
          <w:rFonts w:ascii="Book Antiqua" w:hAnsi="Book Antiqua"/>
          <w:sz w:val="28"/>
          <w:lang w:val="uk-UA"/>
        </w:rPr>
        <w:t xml:space="preserve">: </w:t>
      </w:r>
    </w:p>
    <w:p w:rsidR="00FE01E0" w:rsidRPr="00EA7D51" w:rsidRDefault="00FE01E0" w:rsidP="00AD77B4">
      <w:pPr>
        <w:numPr>
          <w:ilvl w:val="0"/>
          <w:numId w:val="4"/>
        </w:numPr>
        <w:jc w:val="both"/>
        <w:rPr>
          <w:rFonts w:ascii="Book Antiqua" w:hAnsi="Book Antiqua"/>
          <w:sz w:val="28"/>
          <w:lang w:val="uk-UA"/>
        </w:rPr>
      </w:pPr>
      <w:r w:rsidRPr="00EA7D51">
        <w:rPr>
          <w:rFonts w:ascii="Book Antiqua" w:hAnsi="Book Antiqua"/>
          <w:sz w:val="28"/>
          <w:lang w:val="uk-UA"/>
        </w:rPr>
        <w:t>застаріла матеріально-технічна база агроформувань;</w:t>
      </w:r>
    </w:p>
    <w:p w:rsidR="00FE01E0" w:rsidRPr="00EA7D51" w:rsidRDefault="00FE01E0" w:rsidP="00AD77B4">
      <w:pPr>
        <w:numPr>
          <w:ilvl w:val="0"/>
          <w:numId w:val="4"/>
        </w:numPr>
        <w:jc w:val="both"/>
        <w:rPr>
          <w:rFonts w:ascii="Book Antiqua" w:hAnsi="Book Antiqua"/>
          <w:sz w:val="28"/>
          <w:lang w:val="uk-UA"/>
        </w:rPr>
      </w:pPr>
      <w:r w:rsidRPr="00EA7D51">
        <w:rPr>
          <w:rFonts w:ascii="Book Antiqua" w:hAnsi="Book Antiqua"/>
          <w:sz w:val="28"/>
          <w:lang w:val="uk-UA"/>
        </w:rPr>
        <w:t>відсутність інвесторів, спроможних забезпечити високоефективне використання сільськогосподарських угідь;</w:t>
      </w:r>
    </w:p>
    <w:p w:rsidR="00FE01E0" w:rsidRPr="00EA7D51" w:rsidRDefault="00FE01E0" w:rsidP="00AD77B4">
      <w:pPr>
        <w:numPr>
          <w:ilvl w:val="0"/>
          <w:numId w:val="4"/>
        </w:numPr>
        <w:jc w:val="both"/>
        <w:rPr>
          <w:rFonts w:ascii="Book Antiqua" w:hAnsi="Book Antiqua"/>
          <w:sz w:val="28"/>
          <w:lang w:val="uk-UA"/>
        </w:rPr>
      </w:pPr>
      <w:r w:rsidRPr="00EA7D51">
        <w:rPr>
          <w:rFonts w:ascii="Book Antiqua" w:hAnsi="Book Antiqua"/>
          <w:sz w:val="28"/>
          <w:lang w:val="uk-UA"/>
        </w:rPr>
        <w:t>недостатня кредитна підтримка громадян по стимулюванню дрібнотоварного виробництва сільськогосподарської продукції.</w:t>
      </w:r>
    </w:p>
    <w:p w:rsidR="00FE01E0" w:rsidRPr="00EA7D51" w:rsidRDefault="00FE01E0" w:rsidP="00AD77B4">
      <w:pPr>
        <w:pStyle w:val="BodyTextIndent3"/>
        <w:rPr>
          <w:rFonts w:ascii="Book Antiqua" w:hAnsi="Book Antiqua"/>
        </w:rPr>
      </w:pPr>
    </w:p>
    <w:p w:rsidR="00FE01E0" w:rsidRPr="00EA7D51" w:rsidRDefault="00FE01E0" w:rsidP="00AD77B4">
      <w:pPr>
        <w:pStyle w:val="40"/>
        <w:keepNext/>
        <w:keepLines/>
        <w:shd w:val="clear" w:color="auto" w:fill="auto"/>
        <w:spacing w:after="0" w:line="326" w:lineRule="exact"/>
        <w:ind w:firstLine="0"/>
        <w:jc w:val="center"/>
        <w:rPr>
          <w:rFonts w:ascii="Book Antiqua" w:hAnsi="Book Antiqua"/>
          <w:b/>
          <w:sz w:val="28"/>
          <w:szCs w:val="28"/>
          <w:lang w:val="uk-UA"/>
        </w:rPr>
      </w:pPr>
      <w:bookmarkStart w:id="18" w:name="bookmark35"/>
      <w:r w:rsidRPr="00EA7D51">
        <w:rPr>
          <w:rFonts w:ascii="Book Antiqua" w:hAnsi="Book Antiqua"/>
          <w:b/>
          <w:sz w:val="28"/>
          <w:szCs w:val="28"/>
          <w:lang w:val="uk-UA"/>
        </w:rPr>
        <w:t>Житлово-комунальне господарство</w:t>
      </w:r>
      <w:bookmarkEnd w:id="18"/>
    </w:p>
    <w:p w:rsidR="00FE01E0" w:rsidRPr="00EA7D51" w:rsidRDefault="00FE01E0" w:rsidP="00AD77B4">
      <w:pPr>
        <w:pStyle w:val="20"/>
        <w:shd w:val="clear" w:color="auto" w:fill="auto"/>
        <w:spacing w:before="0" w:line="326" w:lineRule="exact"/>
        <w:ind w:right="40" w:firstLine="720"/>
        <w:jc w:val="both"/>
        <w:rPr>
          <w:rFonts w:ascii="Book Antiqua" w:hAnsi="Book Antiqua"/>
          <w:sz w:val="28"/>
          <w:szCs w:val="28"/>
          <w:lang w:val="uk-UA"/>
        </w:rPr>
      </w:pPr>
      <w:r w:rsidRPr="00EA7D51">
        <w:rPr>
          <w:rFonts w:ascii="Book Antiqua" w:hAnsi="Book Antiqua"/>
          <w:sz w:val="28"/>
          <w:szCs w:val="28"/>
          <w:lang w:val="uk-UA"/>
        </w:rPr>
        <w:t>Житлово-комунальне господарство м. Сватове представлено КП «Сватове – благоустрій», з загальною кількістю працюючих – 5</w:t>
      </w:r>
      <w:r>
        <w:rPr>
          <w:rFonts w:ascii="Book Antiqua" w:hAnsi="Book Antiqua"/>
          <w:sz w:val="28"/>
          <w:szCs w:val="28"/>
          <w:lang w:val="uk-UA"/>
        </w:rPr>
        <w:t>2</w:t>
      </w:r>
      <w:r w:rsidRPr="00EA7D51">
        <w:rPr>
          <w:rFonts w:ascii="Book Antiqua" w:hAnsi="Book Antiqua"/>
          <w:sz w:val="28"/>
          <w:szCs w:val="28"/>
          <w:lang w:val="uk-UA"/>
        </w:rPr>
        <w:t xml:space="preserve"> чоловік. По місту не створено жодного ОСББ.</w:t>
      </w:r>
    </w:p>
    <w:p w:rsidR="00FE01E0" w:rsidRPr="00EA7D51" w:rsidRDefault="00FE01E0" w:rsidP="00AD77B4">
      <w:pPr>
        <w:pStyle w:val="20"/>
        <w:shd w:val="clear" w:color="auto" w:fill="auto"/>
        <w:spacing w:before="0"/>
        <w:ind w:right="20" w:firstLine="720"/>
        <w:jc w:val="both"/>
        <w:rPr>
          <w:rFonts w:ascii="Book Antiqua" w:hAnsi="Book Antiqua"/>
          <w:sz w:val="28"/>
          <w:szCs w:val="28"/>
          <w:lang w:val="uk-UA"/>
        </w:rPr>
      </w:pPr>
      <w:r w:rsidRPr="00EA7D51">
        <w:rPr>
          <w:rFonts w:ascii="Book Antiqua" w:hAnsi="Book Antiqua"/>
          <w:sz w:val="28"/>
          <w:szCs w:val="28"/>
          <w:lang w:val="uk-UA"/>
        </w:rPr>
        <w:t>Проводиться робота по догляду та утриманню зелених насаджень в місті, вулично-дорожньої мережі, мереж системи вуличного освітлення, утримання міських кладовищ.</w:t>
      </w:r>
    </w:p>
    <w:p w:rsidR="00FE01E0" w:rsidRPr="00EA7D51" w:rsidRDefault="00FE01E0" w:rsidP="00AD77B4">
      <w:pPr>
        <w:pStyle w:val="20"/>
        <w:shd w:val="clear" w:color="auto" w:fill="auto"/>
        <w:spacing w:before="0"/>
        <w:ind w:right="20" w:firstLine="720"/>
        <w:jc w:val="both"/>
        <w:rPr>
          <w:rFonts w:ascii="Book Antiqua" w:hAnsi="Book Antiqua"/>
          <w:sz w:val="28"/>
          <w:szCs w:val="28"/>
          <w:lang w:val="uk-UA"/>
        </w:rPr>
      </w:pPr>
      <w:r w:rsidRPr="00EA7D51">
        <w:rPr>
          <w:rFonts w:ascii="Book Antiqua" w:hAnsi="Book Antiqua"/>
          <w:sz w:val="28"/>
          <w:szCs w:val="28"/>
          <w:lang w:val="uk-UA"/>
        </w:rPr>
        <w:t>У 201</w:t>
      </w:r>
      <w:r>
        <w:rPr>
          <w:rFonts w:ascii="Book Antiqua" w:hAnsi="Book Antiqua"/>
          <w:sz w:val="28"/>
          <w:szCs w:val="28"/>
          <w:lang w:val="uk-UA"/>
        </w:rPr>
        <w:t>1</w:t>
      </w:r>
      <w:r w:rsidRPr="00EA7D51">
        <w:rPr>
          <w:rFonts w:ascii="Book Antiqua" w:hAnsi="Book Antiqua"/>
          <w:sz w:val="28"/>
          <w:szCs w:val="28"/>
          <w:lang w:val="uk-UA"/>
        </w:rPr>
        <w:t xml:space="preserve"> році, в рамках виконання завдань програми економії енергоресурсів, проведено реконструкції ліній зовнішнього освітлення по вулицям </w:t>
      </w:r>
      <w:r>
        <w:rPr>
          <w:rFonts w:ascii="Book Antiqua" w:hAnsi="Book Antiqua"/>
          <w:sz w:val="28"/>
          <w:szCs w:val="28"/>
          <w:lang w:val="uk-UA"/>
        </w:rPr>
        <w:t>міста</w:t>
      </w:r>
      <w:r w:rsidRPr="00EA7D51">
        <w:rPr>
          <w:rFonts w:ascii="Book Antiqua" w:hAnsi="Book Antiqua"/>
          <w:sz w:val="28"/>
          <w:szCs w:val="28"/>
          <w:lang w:val="uk-UA"/>
        </w:rPr>
        <w:t xml:space="preserve"> на загальну суму </w:t>
      </w:r>
      <w:r w:rsidRPr="0061632B">
        <w:rPr>
          <w:rFonts w:ascii="Book Antiqua" w:hAnsi="Book Antiqua"/>
          <w:sz w:val="28"/>
          <w:szCs w:val="28"/>
          <w:lang w:val="uk-UA"/>
        </w:rPr>
        <w:t>55,612</w:t>
      </w:r>
      <w:r w:rsidRPr="00EA7D51">
        <w:rPr>
          <w:rFonts w:ascii="Book Antiqua" w:hAnsi="Book Antiqua"/>
          <w:sz w:val="28"/>
          <w:szCs w:val="28"/>
          <w:lang w:val="uk-UA"/>
        </w:rPr>
        <w:t xml:space="preserve"> тис.грн. На </w:t>
      </w:r>
      <w:r>
        <w:rPr>
          <w:rFonts w:ascii="Book Antiqua" w:hAnsi="Book Antiqua"/>
          <w:sz w:val="28"/>
          <w:szCs w:val="28"/>
          <w:lang w:val="uk-UA"/>
        </w:rPr>
        <w:t>ремонт доріг з доменного шлаку</w:t>
      </w:r>
      <w:r w:rsidRPr="00EA7D51">
        <w:rPr>
          <w:rFonts w:ascii="Book Antiqua" w:hAnsi="Book Antiqua"/>
          <w:sz w:val="28"/>
          <w:szCs w:val="28"/>
          <w:lang w:val="uk-UA"/>
        </w:rPr>
        <w:t xml:space="preserve"> по вулицям </w:t>
      </w:r>
      <w:r>
        <w:rPr>
          <w:rFonts w:ascii="Book Antiqua" w:hAnsi="Book Antiqua"/>
          <w:sz w:val="28"/>
          <w:szCs w:val="28"/>
          <w:lang w:val="uk-UA"/>
        </w:rPr>
        <w:t>міста</w:t>
      </w:r>
      <w:r w:rsidRPr="00EA7D51">
        <w:rPr>
          <w:rFonts w:ascii="Book Antiqua" w:hAnsi="Book Antiqua"/>
          <w:sz w:val="28"/>
          <w:szCs w:val="28"/>
          <w:lang w:val="uk-UA"/>
        </w:rPr>
        <w:t xml:space="preserve"> виділено з міського бюджету </w:t>
      </w:r>
      <w:r>
        <w:rPr>
          <w:rFonts w:ascii="Book Antiqua" w:hAnsi="Book Antiqua"/>
          <w:sz w:val="28"/>
          <w:szCs w:val="28"/>
          <w:lang w:val="uk-UA"/>
        </w:rPr>
        <w:t>213,418 тис.грн., поточний ремонт автодороги по вул..Леніна – 12,959 тис.грн., експлуатаційне утримання доріг та тротуарів – 102,401 тис.грн., проведено ремонти об</w:t>
      </w:r>
      <w:r>
        <w:rPr>
          <w:sz w:val="28"/>
          <w:szCs w:val="28"/>
          <w:lang w:val="uk-UA"/>
        </w:rPr>
        <w:t>'</w:t>
      </w:r>
      <w:r>
        <w:rPr>
          <w:rFonts w:ascii="Book Antiqua" w:hAnsi="Book Antiqua"/>
          <w:sz w:val="28"/>
          <w:szCs w:val="28"/>
          <w:lang w:val="uk-UA"/>
        </w:rPr>
        <w:t>єктів благоустрою – 114,756 тис.грн.</w:t>
      </w:r>
    </w:p>
    <w:p w:rsidR="00FE01E0" w:rsidRPr="00EA7D51" w:rsidRDefault="00FE01E0" w:rsidP="00AD77B4">
      <w:pPr>
        <w:pStyle w:val="20"/>
        <w:shd w:val="clear" w:color="auto" w:fill="auto"/>
        <w:spacing w:before="0"/>
        <w:ind w:right="20" w:firstLine="720"/>
        <w:jc w:val="both"/>
        <w:rPr>
          <w:rFonts w:ascii="Book Antiqua" w:hAnsi="Book Antiqua"/>
          <w:sz w:val="28"/>
          <w:szCs w:val="28"/>
          <w:lang w:val="uk-UA"/>
        </w:rPr>
      </w:pPr>
      <w:r w:rsidRPr="00EA7D51">
        <w:rPr>
          <w:rFonts w:ascii="Book Antiqua" w:hAnsi="Book Antiqua"/>
          <w:sz w:val="28"/>
          <w:szCs w:val="28"/>
          <w:lang w:val="uk-UA"/>
        </w:rPr>
        <w:t>Фактично в місті Сватове в наданні комунальних послуг з теплоенергетики задіяно 1 підприємство – КП «Сватове тепло».</w:t>
      </w:r>
    </w:p>
    <w:p w:rsidR="00FE01E0" w:rsidRPr="00EA7D51" w:rsidRDefault="00FE01E0" w:rsidP="00AD77B4">
      <w:pPr>
        <w:pStyle w:val="20"/>
        <w:shd w:val="clear" w:color="auto" w:fill="auto"/>
        <w:spacing w:before="0"/>
        <w:ind w:right="20" w:firstLine="720"/>
        <w:jc w:val="both"/>
        <w:rPr>
          <w:rFonts w:ascii="Book Antiqua" w:hAnsi="Book Antiqua"/>
          <w:color w:val="FF0000"/>
          <w:sz w:val="28"/>
          <w:szCs w:val="28"/>
          <w:lang w:val="uk-UA"/>
        </w:rPr>
      </w:pPr>
      <w:r w:rsidRPr="00EA7D51">
        <w:rPr>
          <w:rFonts w:ascii="Book Antiqua" w:hAnsi="Book Antiqua"/>
          <w:sz w:val="28"/>
          <w:szCs w:val="28"/>
          <w:lang w:val="uk-UA"/>
        </w:rPr>
        <w:t>Підприємство має на балансі 2 котельні загальною потужністю 15,6 Гкал/год., приєднане навантаження 2,367 Гкал/год,  біля 4,152 км теплових мереж.</w:t>
      </w:r>
    </w:p>
    <w:p w:rsidR="00FE01E0" w:rsidRPr="00EA7D51" w:rsidRDefault="00FE01E0" w:rsidP="00AD77B4">
      <w:pPr>
        <w:pStyle w:val="42"/>
        <w:shd w:val="clear" w:color="auto" w:fill="auto"/>
        <w:ind w:firstLine="720"/>
        <w:rPr>
          <w:rFonts w:ascii="Book Antiqua" w:hAnsi="Book Antiqua"/>
          <w:i/>
          <w:sz w:val="28"/>
          <w:szCs w:val="28"/>
          <w:lang w:val="uk-UA"/>
        </w:rPr>
      </w:pPr>
      <w:r w:rsidRPr="00EA7D51">
        <w:rPr>
          <w:rFonts w:ascii="Book Antiqua" w:hAnsi="Book Antiqua"/>
          <w:i/>
          <w:sz w:val="28"/>
          <w:szCs w:val="28"/>
          <w:lang w:val="uk-UA"/>
        </w:rPr>
        <w:t>Проблеми розвитку:</w:t>
      </w:r>
    </w:p>
    <w:p w:rsidR="00FE01E0" w:rsidRPr="00EA7D51" w:rsidRDefault="00FE01E0" w:rsidP="00AD77B4">
      <w:pPr>
        <w:pStyle w:val="20"/>
        <w:numPr>
          <w:ilvl w:val="0"/>
          <w:numId w:val="2"/>
        </w:numPr>
        <w:shd w:val="clear" w:color="auto" w:fill="auto"/>
        <w:tabs>
          <w:tab w:val="left" w:pos="1080"/>
        </w:tabs>
        <w:spacing w:before="0" w:line="331" w:lineRule="exact"/>
        <w:ind w:right="20" w:firstLine="720"/>
        <w:jc w:val="both"/>
        <w:rPr>
          <w:rFonts w:ascii="Book Antiqua" w:hAnsi="Book Antiqua"/>
          <w:sz w:val="28"/>
          <w:szCs w:val="28"/>
          <w:lang w:val="uk-UA"/>
        </w:rPr>
      </w:pPr>
      <w:r w:rsidRPr="00EA7D51">
        <w:rPr>
          <w:rFonts w:ascii="Book Antiqua" w:hAnsi="Book Antiqua"/>
          <w:sz w:val="28"/>
          <w:szCs w:val="28"/>
          <w:lang w:val="uk-UA"/>
        </w:rPr>
        <w:t>незадовільний стан матеріально-технічної бази житлово-комунальних підприємств;</w:t>
      </w:r>
    </w:p>
    <w:p w:rsidR="00FE01E0" w:rsidRPr="00EA7D51" w:rsidRDefault="00FE01E0" w:rsidP="00AD77B4">
      <w:pPr>
        <w:pStyle w:val="20"/>
        <w:numPr>
          <w:ilvl w:val="0"/>
          <w:numId w:val="2"/>
        </w:numPr>
        <w:shd w:val="clear" w:color="auto" w:fill="auto"/>
        <w:tabs>
          <w:tab w:val="left" w:pos="993"/>
        </w:tabs>
        <w:spacing w:before="0" w:line="331" w:lineRule="exact"/>
        <w:ind w:right="20" w:firstLine="720"/>
        <w:jc w:val="both"/>
        <w:rPr>
          <w:rFonts w:ascii="Book Antiqua" w:hAnsi="Book Antiqua"/>
          <w:sz w:val="28"/>
          <w:szCs w:val="28"/>
          <w:lang w:val="uk-UA"/>
        </w:rPr>
      </w:pPr>
      <w:r w:rsidRPr="00EA7D51">
        <w:rPr>
          <w:rFonts w:ascii="Book Antiqua" w:hAnsi="Book Antiqua"/>
          <w:sz w:val="28"/>
          <w:szCs w:val="28"/>
          <w:lang w:val="uk-UA"/>
        </w:rPr>
        <w:t>відсутність комплексного підходу до запровадження ринкових відно</w:t>
      </w:r>
      <w:r w:rsidRPr="00EA7D51">
        <w:rPr>
          <w:rFonts w:ascii="Book Antiqua" w:hAnsi="Book Antiqua"/>
          <w:sz w:val="28"/>
          <w:szCs w:val="28"/>
          <w:lang w:val="uk-UA"/>
        </w:rPr>
        <w:softHyphen/>
        <w:t>син в галузі житлово-комунального господарства;</w:t>
      </w:r>
    </w:p>
    <w:p w:rsidR="00FE01E0" w:rsidRPr="00EA7D51" w:rsidRDefault="00FE01E0" w:rsidP="00AD77B4">
      <w:pPr>
        <w:pStyle w:val="20"/>
        <w:numPr>
          <w:ilvl w:val="0"/>
          <w:numId w:val="2"/>
        </w:numPr>
        <w:shd w:val="clear" w:color="auto" w:fill="auto"/>
        <w:tabs>
          <w:tab w:val="left" w:pos="1070"/>
        </w:tabs>
        <w:spacing w:before="0" w:line="331" w:lineRule="exact"/>
        <w:ind w:firstLine="720"/>
        <w:jc w:val="both"/>
        <w:rPr>
          <w:rFonts w:ascii="Book Antiqua" w:hAnsi="Book Antiqua"/>
          <w:sz w:val="28"/>
          <w:szCs w:val="28"/>
          <w:lang w:val="uk-UA"/>
        </w:rPr>
      </w:pPr>
      <w:r w:rsidRPr="00EA7D51">
        <w:rPr>
          <w:rFonts w:ascii="Book Antiqua" w:hAnsi="Book Antiqua"/>
          <w:sz w:val="28"/>
          <w:szCs w:val="28"/>
          <w:lang w:val="uk-UA"/>
        </w:rPr>
        <w:t>нестача власних і бюджетних фінансових ресурсів;</w:t>
      </w:r>
    </w:p>
    <w:p w:rsidR="00FE01E0" w:rsidRPr="00EA7D51" w:rsidRDefault="00FE01E0" w:rsidP="00AD77B4">
      <w:pPr>
        <w:pStyle w:val="20"/>
        <w:numPr>
          <w:ilvl w:val="0"/>
          <w:numId w:val="2"/>
        </w:numPr>
        <w:shd w:val="clear" w:color="auto" w:fill="auto"/>
        <w:tabs>
          <w:tab w:val="left" w:pos="1080"/>
        </w:tabs>
        <w:spacing w:before="0" w:line="317" w:lineRule="exact"/>
        <w:ind w:right="20" w:firstLine="720"/>
        <w:jc w:val="both"/>
        <w:rPr>
          <w:rFonts w:ascii="Book Antiqua" w:hAnsi="Book Antiqua"/>
          <w:sz w:val="28"/>
          <w:szCs w:val="28"/>
          <w:lang w:val="uk-UA"/>
        </w:rPr>
      </w:pPr>
      <w:r w:rsidRPr="00EA7D51">
        <w:rPr>
          <w:rFonts w:ascii="Book Antiqua" w:hAnsi="Book Antiqua"/>
          <w:sz w:val="28"/>
          <w:szCs w:val="28"/>
          <w:lang w:val="uk-UA"/>
        </w:rPr>
        <w:t>недосконалість системи соціального захисту населення у сфері надан</w:t>
      </w:r>
      <w:r w:rsidRPr="00EA7D51">
        <w:rPr>
          <w:rFonts w:ascii="Book Antiqua" w:hAnsi="Book Antiqua"/>
          <w:sz w:val="28"/>
          <w:szCs w:val="28"/>
          <w:lang w:val="uk-UA"/>
        </w:rPr>
        <w:softHyphen/>
        <w:t>ня житлово-комунальних послуг.</w:t>
      </w:r>
    </w:p>
    <w:p w:rsidR="00FE01E0" w:rsidRPr="00EA7D51" w:rsidRDefault="00FE01E0" w:rsidP="00AD77B4">
      <w:pPr>
        <w:pStyle w:val="40"/>
        <w:keepNext/>
        <w:keepLines/>
        <w:shd w:val="clear" w:color="auto" w:fill="auto"/>
        <w:spacing w:after="0" w:line="322" w:lineRule="exact"/>
        <w:ind w:left="3940" w:firstLine="0"/>
        <w:rPr>
          <w:rFonts w:ascii="Book Antiqua" w:hAnsi="Book Antiqua"/>
          <w:b/>
          <w:sz w:val="28"/>
          <w:szCs w:val="28"/>
          <w:lang w:val="uk-UA"/>
        </w:rPr>
      </w:pPr>
      <w:bookmarkStart w:id="19" w:name="bookmark36"/>
    </w:p>
    <w:p w:rsidR="00FE01E0" w:rsidRPr="00EA7D51" w:rsidRDefault="00FE01E0" w:rsidP="00AD77B4">
      <w:pPr>
        <w:pStyle w:val="40"/>
        <w:keepNext/>
        <w:keepLines/>
        <w:shd w:val="clear" w:color="auto" w:fill="auto"/>
        <w:spacing w:after="0" w:line="322" w:lineRule="exact"/>
        <w:ind w:left="3940" w:firstLine="0"/>
        <w:rPr>
          <w:rFonts w:ascii="Book Antiqua" w:hAnsi="Book Antiqua"/>
          <w:b/>
          <w:sz w:val="28"/>
          <w:szCs w:val="28"/>
          <w:lang w:val="uk-UA"/>
        </w:rPr>
      </w:pPr>
      <w:r w:rsidRPr="00EA7D51">
        <w:rPr>
          <w:rFonts w:ascii="Book Antiqua" w:hAnsi="Book Antiqua"/>
          <w:b/>
          <w:sz w:val="28"/>
          <w:szCs w:val="28"/>
          <w:lang w:val="uk-UA"/>
        </w:rPr>
        <w:t>Тарифна політика</w:t>
      </w:r>
      <w:bookmarkEnd w:id="19"/>
    </w:p>
    <w:p w:rsidR="00FE01E0" w:rsidRPr="00EA7D51" w:rsidRDefault="00FE01E0" w:rsidP="00AD77B4">
      <w:pPr>
        <w:pStyle w:val="20"/>
        <w:shd w:val="clear" w:color="auto" w:fill="auto"/>
        <w:spacing w:before="0"/>
        <w:ind w:left="60" w:right="20" w:firstLine="720"/>
        <w:jc w:val="both"/>
        <w:rPr>
          <w:rFonts w:ascii="Book Antiqua" w:hAnsi="Book Antiqua"/>
          <w:sz w:val="28"/>
          <w:szCs w:val="28"/>
          <w:lang w:val="uk-UA"/>
        </w:rPr>
      </w:pPr>
      <w:r w:rsidRPr="00EA7D51">
        <w:rPr>
          <w:rFonts w:ascii="Book Antiqua" w:hAnsi="Book Antiqua"/>
          <w:sz w:val="28"/>
          <w:szCs w:val="28"/>
          <w:lang w:val="uk-UA"/>
        </w:rPr>
        <w:t>Проводиться виважена тарифна політика, встановлені тарифи не переви</w:t>
      </w:r>
      <w:r w:rsidRPr="00EA7D51">
        <w:rPr>
          <w:rFonts w:ascii="Book Antiqua" w:hAnsi="Book Antiqua"/>
          <w:sz w:val="28"/>
          <w:szCs w:val="28"/>
          <w:lang w:val="uk-UA"/>
        </w:rPr>
        <w:softHyphen/>
        <w:t>щують середній показник серед міст районного значення. Проводяться громадські обговорення по визначенню та</w:t>
      </w:r>
      <w:r w:rsidRPr="00EA7D51">
        <w:rPr>
          <w:rFonts w:ascii="Book Antiqua" w:hAnsi="Book Antiqua"/>
          <w:sz w:val="28"/>
          <w:szCs w:val="28"/>
          <w:lang w:val="uk-UA"/>
        </w:rPr>
        <w:softHyphen/>
        <w:t>рифів з обслуговування прибудинкових територій.</w:t>
      </w:r>
    </w:p>
    <w:p w:rsidR="00FE01E0" w:rsidRPr="00EA7D51" w:rsidRDefault="00FE01E0" w:rsidP="00AD77B4">
      <w:pPr>
        <w:pStyle w:val="42"/>
        <w:shd w:val="clear" w:color="auto" w:fill="auto"/>
        <w:ind w:left="60" w:firstLine="720"/>
        <w:rPr>
          <w:rFonts w:ascii="Book Antiqua" w:hAnsi="Book Antiqua"/>
          <w:i/>
          <w:sz w:val="28"/>
          <w:szCs w:val="28"/>
          <w:lang w:val="uk-UA"/>
        </w:rPr>
      </w:pPr>
      <w:r w:rsidRPr="00EA7D51">
        <w:rPr>
          <w:rFonts w:ascii="Book Antiqua" w:hAnsi="Book Antiqua"/>
          <w:i/>
          <w:sz w:val="28"/>
          <w:szCs w:val="28"/>
          <w:lang w:val="uk-UA"/>
        </w:rPr>
        <w:t>Проблеми розвитку:</w:t>
      </w:r>
    </w:p>
    <w:p w:rsidR="00FE01E0" w:rsidRPr="00EA7D51" w:rsidRDefault="00FE01E0" w:rsidP="00AD77B4">
      <w:pPr>
        <w:pStyle w:val="20"/>
        <w:numPr>
          <w:ilvl w:val="0"/>
          <w:numId w:val="2"/>
        </w:numPr>
        <w:shd w:val="clear" w:color="auto" w:fill="auto"/>
        <w:tabs>
          <w:tab w:val="left" w:pos="1145"/>
        </w:tabs>
        <w:spacing w:before="0"/>
        <w:ind w:left="60" w:right="20" w:firstLine="720"/>
        <w:jc w:val="both"/>
        <w:rPr>
          <w:rFonts w:ascii="Book Antiqua" w:hAnsi="Book Antiqua"/>
          <w:sz w:val="28"/>
          <w:szCs w:val="28"/>
          <w:lang w:val="uk-UA"/>
        </w:rPr>
      </w:pPr>
      <w:r w:rsidRPr="00EA7D51">
        <w:rPr>
          <w:rFonts w:ascii="Book Antiqua" w:hAnsi="Book Antiqua"/>
          <w:sz w:val="28"/>
          <w:szCs w:val="28"/>
          <w:lang w:val="uk-UA"/>
        </w:rPr>
        <w:t>недосконалість процедури проведення громадських слухань та визначення та</w:t>
      </w:r>
      <w:r w:rsidRPr="00EA7D51">
        <w:rPr>
          <w:rFonts w:ascii="Book Antiqua" w:hAnsi="Book Antiqua"/>
          <w:sz w:val="28"/>
          <w:szCs w:val="28"/>
          <w:lang w:val="uk-UA"/>
        </w:rPr>
        <w:softHyphen/>
        <w:t>рифів;</w:t>
      </w:r>
    </w:p>
    <w:p w:rsidR="00FE01E0" w:rsidRPr="00EA7D51" w:rsidRDefault="00FE01E0" w:rsidP="00AD77B4">
      <w:pPr>
        <w:pStyle w:val="20"/>
        <w:numPr>
          <w:ilvl w:val="0"/>
          <w:numId w:val="2"/>
        </w:numPr>
        <w:shd w:val="clear" w:color="auto" w:fill="auto"/>
        <w:tabs>
          <w:tab w:val="left" w:pos="1126"/>
        </w:tabs>
        <w:spacing w:before="0" w:after="310" w:line="270" w:lineRule="exact"/>
        <w:ind w:left="60" w:firstLine="720"/>
        <w:jc w:val="both"/>
        <w:rPr>
          <w:rFonts w:ascii="Book Antiqua" w:hAnsi="Book Antiqua"/>
          <w:sz w:val="28"/>
          <w:szCs w:val="28"/>
          <w:lang w:val="uk-UA"/>
        </w:rPr>
      </w:pPr>
      <w:r w:rsidRPr="00EA7D51">
        <w:rPr>
          <w:rFonts w:ascii="Book Antiqua" w:hAnsi="Book Antiqua"/>
          <w:sz w:val="28"/>
          <w:szCs w:val="28"/>
          <w:lang w:val="uk-UA"/>
        </w:rPr>
        <w:t>часовий розрив коригування тарифів.</w:t>
      </w:r>
    </w:p>
    <w:p w:rsidR="00FE01E0" w:rsidRPr="00BF02AF" w:rsidRDefault="00FE01E0" w:rsidP="00AD77B4">
      <w:pPr>
        <w:pStyle w:val="40"/>
        <w:keepNext/>
        <w:keepLines/>
        <w:shd w:val="clear" w:color="auto" w:fill="auto"/>
        <w:spacing w:after="0" w:line="317" w:lineRule="exact"/>
        <w:ind w:left="3940" w:firstLine="0"/>
        <w:rPr>
          <w:rFonts w:ascii="Book Antiqua" w:hAnsi="Book Antiqua"/>
          <w:b/>
          <w:sz w:val="28"/>
          <w:szCs w:val="28"/>
          <w:lang w:val="uk-UA"/>
        </w:rPr>
      </w:pPr>
      <w:bookmarkStart w:id="20" w:name="bookmark37"/>
      <w:r w:rsidRPr="00BF02AF">
        <w:rPr>
          <w:rFonts w:ascii="Book Antiqua" w:hAnsi="Book Antiqua"/>
          <w:b/>
          <w:sz w:val="28"/>
          <w:szCs w:val="28"/>
          <w:lang w:val="uk-UA"/>
        </w:rPr>
        <w:t>Регуляторна політика</w:t>
      </w:r>
      <w:bookmarkEnd w:id="20"/>
    </w:p>
    <w:p w:rsidR="00FE01E0" w:rsidRPr="00EA7D51" w:rsidRDefault="00FE01E0" w:rsidP="00D75AA9">
      <w:pPr>
        <w:pStyle w:val="20"/>
        <w:shd w:val="clear" w:color="auto" w:fill="auto"/>
        <w:spacing w:before="0" w:line="317" w:lineRule="exact"/>
        <w:ind w:right="20" w:firstLine="780"/>
        <w:jc w:val="both"/>
        <w:rPr>
          <w:rFonts w:ascii="Book Antiqua" w:hAnsi="Book Antiqua"/>
          <w:sz w:val="28"/>
          <w:szCs w:val="28"/>
          <w:lang w:val="uk-UA"/>
        </w:rPr>
      </w:pPr>
      <w:r w:rsidRPr="00EA7D51">
        <w:rPr>
          <w:rFonts w:ascii="Book Antiqua" w:hAnsi="Book Antiqua"/>
          <w:sz w:val="28"/>
          <w:szCs w:val="28"/>
          <w:lang w:val="uk-UA"/>
        </w:rPr>
        <w:t>Відповідно до вимог статті 7 Закону України «Про засади державної ре</w:t>
      </w:r>
      <w:r w:rsidRPr="00EA7D51">
        <w:rPr>
          <w:rFonts w:ascii="Book Antiqua" w:hAnsi="Book Antiqua"/>
          <w:sz w:val="28"/>
          <w:szCs w:val="28"/>
          <w:lang w:val="uk-UA"/>
        </w:rPr>
        <w:softHyphen/>
        <w:t>гуляторної політики в сфері господарської діяльності» виконавчим комітетом Сватівської міської ради внесено до Плану регуляторної діяльності виконавчих ор</w:t>
      </w:r>
      <w:r w:rsidRPr="00EA7D51">
        <w:rPr>
          <w:rFonts w:ascii="Book Antiqua" w:hAnsi="Book Antiqua"/>
          <w:sz w:val="28"/>
          <w:szCs w:val="28"/>
          <w:lang w:val="uk-UA"/>
        </w:rPr>
        <w:softHyphen/>
        <w:t>ганів Сватівської міської ради на 2011 рік 1</w:t>
      </w:r>
      <w:r>
        <w:rPr>
          <w:rFonts w:ascii="Book Antiqua" w:hAnsi="Book Antiqua"/>
          <w:sz w:val="28"/>
          <w:szCs w:val="28"/>
          <w:lang w:val="uk-UA"/>
        </w:rPr>
        <w:t>6</w:t>
      </w:r>
      <w:r w:rsidRPr="00EA7D51">
        <w:rPr>
          <w:rFonts w:ascii="Book Antiqua" w:hAnsi="Book Antiqua"/>
          <w:sz w:val="28"/>
          <w:szCs w:val="28"/>
          <w:lang w:val="uk-UA"/>
        </w:rPr>
        <w:t xml:space="preserve"> </w:t>
      </w:r>
      <w:r>
        <w:rPr>
          <w:rFonts w:ascii="Book Antiqua" w:hAnsi="Book Antiqua"/>
          <w:sz w:val="28"/>
          <w:szCs w:val="28"/>
          <w:lang w:val="uk-UA"/>
        </w:rPr>
        <w:t>питань.</w:t>
      </w:r>
    </w:p>
    <w:p w:rsidR="00FE01E0" w:rsidRPr="00EA7D51" w:rsidRDefault="00FE01E0" w:rsidP="00D75AA9">
      <w:pPr>
        <w:pStyle w:val="20"/>
        <w:shd w:val="clear" w:color="auto" w:fill="auto"/>
        <w:spacing w:before="0" w:line="317" w:lineRule="exact"/>
        <w:ind w:right="20" w:firstLine="780"/>
        <w:jc w:val="both"/>
        <w:rPr>
          <w:rFonts w:ascii="Book Antiqua" w:hAnsi="Book Antiqua"/>
          <w:sz w:val="28"/>
          <w:szCs w:val="28"/>
          <w:lang w:val="uk-UA"/>
        </w:rPr>
      </w:pPr>
      <w:r w:rsidRPr="00EA7D51">
        <w:rPr>
          <w:rFonts w:ascii="Book Antiqua" w:hAnsi="Book Antiqua"/>
          <w:sz w:val="28"/>
          <w:szCs w:val="28"/>
          <w:lang w:val="uk-UA"/>
        </w:rPr>
        <w:t>Всі проекти регуляторних актів оприлюднюються на офіційному веб - сайті Сватівської міської ради та в ЗМІ («Голос громади»). Постійно проводиться базові, повторні, періодичні відстеження результативності регуляторних актів.</w:t>
      </w:r>
    </w:p>
    <w:p w:rsidR="00FE01E0" w:rsidRPr="00EA7D51" w:rsidRDefault="00FE01E0" w:rsidP="00AD77B4">
      <w:pPr>
        <w:pStyle w:val="42"/>
        <w:shd w:val="clear" w:color="auto" w:fill="auto"/>
        <w:spacing w:line="317" w:lineRule="exact"/>
        <w:ind w:left="60" w:firstLine="720"/>
        <w:rPr>
          <w:rFonts w:ascii="Book Antiqua" w:hAnsi="Book Antiqua"/>
          <w:i/>
          <w:sz w:val="28"/>
          <w:szCs w:val="28"/>
          <w:lang w:val="uk-UA"/>
        </w:rPr>
      </w:pPr>
      <w:r w:rsidRPr="00EA7D51">
        <w:rPr>
          <w:rFonts w:ascii="Book Antiqua" w:hAnsi="Book Antiqua"/>
          <w:i/>
          <w:sz w:val="28"/>
          <w:szCs w:val="28"/>
          <w:lang w:val="uk-UA"/>
        </w:rPr>
        <w:t>Проблеми розвитку:</w:t>
      </w:r>
    </w:p>
    <w:p w:rsidR="00FE01E0" w:rsidRPr="00EA7D51" w:rsidRDefault="00FE01E0" w:rsidP="00AD77B4">
      <w:pPr>
        <w:pStyle w:val="20"/>
        <w:numPr>
          <w:ilvl w:val="0"/>
          <w:numId w:val="13"/>
        </w:numPr>
        <w:shd w:val="clear" w:color="auto" w:fill="auto"/>
        <w:spacing w:before="0" w:after="296" w:line="317" w:lineRule="exact"/>
        <w:ind w:right="20"/>
        <w:jc w:val="both"/>
        <w:rPr>
          <w:rFonts w:ascii="Book Antiqua" w:hAnsi="Book Antiqua"/>
          <w:sz w:val="28"/>
          <w:szCs w:val="28"/>
          <w:lang w:val="uk-UA"/>
        </w:rPr>
      </w:pPr>
      <w:r w:rsidRPr="00EA7D51">
        <w:rPr>
          <w:rFonts w:ascii="Book Antiqua" w:hAnsi="Book Antiqua"/>
          <w:sz w:val="28"/>
          <w:szCs w:val="28"/>
          <w:lang w:val="uk-UA"/>
        </w:rPr>
        <w:t>Якість підготовки аналізів регуляторного впливу регуляторних актів та проведення відстежень їх результативності.</w:t>
      </w:r>
    </w:p>
    <w:p w:rsidR="00FE01E0" w:rsidRPr="00B63A36" w:rsidRDefault="00FE01E0" w:rsidP="00AD77B4">
      <w:pPr>
        <w:pStyle w:val="40"/>
        <w:keepNext/>
        <w:keepLines/>
        <w:shd w:val="clear" w:color="auto" w:fill="auto"/>
        <w:spacing w:after="0" w:line="322" w:lineRule="exact"/>
        <w:ind w:left="3580" w:firstLine="0"/>
        <w:rPr>
          <w:rFonts w:ascii="Book Antiqua" w:hAnsi="Book Antiqua"/>
          <w:b/>
          <w:sz w:val="28"/>
          <w:szCs w:val="28"/>
          <w:lang w:val="uk-UA"/>
        </w:rPr>
      </w:pPr>
      <w:bookmarkStart w:id="21" w:name="bookmark38"/>
      <w:r w:rsidRPr="00B63A36">
        <w:rPr>
          <w:rFonts w:ascii="Book Antiqua" w:hAnsi="Book Antiqua"/>
          <w:b/>
          <w:sz w:val="28"/>
          <w:szCs w:val="28"/>
          <w:lang w:val="uk-UA"/>
        </w:rPr>
        <w:t>Розвиток підприємництва</w:t>
      </w:r>
      <w:bookmarkEnd w:id="21"/>
    </w:p>
    <w:p w:rsidR="00FE01E0" w:rsidRPr="00EA7D51" w:rsidRDefault="00FE01E0" w:rsidP="00B63A36">
      <w:pPr>
        <w:spacing w:after="200"/>
        <w:ind w:firstLine="709"/>
        <w:jc w:val="both"/>
        <w:rPr>
          <w:rFonts w:ascii="Book Antiqua" w:hAnsi="Book Antiqua"/>
          <w:sz w:val="28"/>
          <w:szCs w:val="28"/>
          <w:lang w:val="uk-UA" w:eastAsia="en-US"/>
        </w:rPr>
      </w:pPr>
      <w:r w:rsidRPr="00EA7D51">
        <w:rPr>
          <w:rFonts w:ascii="Book Antiqua" w:hAnsi="Book Antiqua"/>
          <w:sz w:val="28"/>
          <w:szCs w:val="28"/>
          <w:lang w:val="uk-UA" w:eastAsia="en-US"/>
        </w:rPr>
        <w:t xml:space="preserve">В місті зареєстровано майже 1000 суб'єктів господарювання. </w:t>
      </w:r>
    </w:p>
    <w:p w:rsidR="00FE01E0" w:rsidRPr="00EA7D51" w:rsidRDefault="00FE01E0" w:rsidP="00AD77B4">
      <w:pPr>
        <w:keepNext/>
        <w:spacing w:after="200"/>
        <w:ind w:firstLine="709"/>
        <w:jc w:val="both"/>
        <w:rPr>
          <w:lang w:val="uk-UA"/>
        </w:rPr>
      </w:pPr>
    </w:p>
    <w:p w:rsidR="00FE01E0" w:rsidRPr="00EA7D51" w:rsidRDefault="00FE01E0" w:rsidP="00AD77B4">
      <w:pPr>
        <w:spacing w:after="200"/>
        <w:ind w:firstLine="709"/>
        <w:jc w:val="both"/>
        <w:rPr>
          <w:rFonts w:ascii="Book Antiqua" w:hAnsi="Book Antiqua"/>
          <w:sz w:val="28"/>
          <w:szCs w:val="28"/>
          <w:lang w:val="uk-UA" w:eastAsia="en-US"/>
        </w:rPr>
      </w:pPr>
      <w:r w:rsidRPr="00EA7D51">
        <w:rPr>
          <w:rFonts w:ascii="Book Antiqua" w:hAnsi="Book Antiqua"/>
          <w:i/>
          <w:sz w:val="28"/>
          <w:szCs w:val="28"/>
          <w:lang w:val="uk-UA" w:eastAsia="en-US"/>
        </w:rPr>
        <w:t>Проблеми розвитку</w:t>
      </w:r>
      <w:r w:rsidRPr="00EA7D51">
        <w:rPr>
          <w:rFonts w:ascii="Book Antiqua" w:hAnsi="Book Antiqua"/>
          <w:sz w:val="28"/>
          <w:szCs w:val="28"/>
          <w:lang w:val="uk-UA" w:eastAsia="en-US"/>
        </w:rPr>
        <w:t>:</w:t>
      </w:r>
    </w:p>
    <w:p w:rsidR="00FE01E0" w:rsidRPr="00EA7D51" w:rsidRDefault="00FE01E0" w:rsidP="00AD77B4">
      <w:pPr>
        <w:pStyle w:val="ListParagraph"/>
        <w:numPr>
          <w:ilvl w:val="0"/>
          <w:numId w:val="13"/>
        </w:numPr>
        <w:spacing w:after="200"/>
        <w:jc w:val="both"/>
        <w:rPr>
          <w:rFonts w:ascii="Book Antiqua" w:hAnsi="Book Antiqua"/>
          <w:sz w:val="28"/>
          <w:szCs w:val="28"/>
          <w:lang w:val="uk-UA" w:eastAsia="en-US"/>
        </w:rPr>
      </w:pPr>
      <w:r w:rsidRPr="00EA7D51">
        <w:rPr>
          <w:rFonts w:ascii="Book Antiqua" w:hAnsi="Book Antiqua"/>
          <w:sz w:val="28"/>
          <w:szCs w:val="28"/>
          <w:lang w:val="uk-UA" w:eastAsia="en-US"/>
        </w:rPr>
        <w:t>низькі темпи спрощення процедур отримання документів дозвільного характеру з боку центральних органів виконавчої влади, що негативно відобра</w:t>
      </w:r>
      <w:r w:rsidRPr="00EA7D51">
        <w:rPr>
          <w:rFonts w:ascii="Book Antiqua" w:hAnsi="Book Antiqua"/>
          <w:sz w:val="28"/>
          <w:szCs w:val="28"/>
          <w:lang w:val="uk-UA" w:eastAsia="en-US"/>
        </w:rPr>
        <w:softHyphen/>
        <w:t xml:space="preserve">жається також на </w:t>
      </w:r>
    </w:p>
    <w:p w:rsidR="00FE01E0" w:rsidRPr="00EA7D51" w:rsidRDefault="00FE01E0" w:rsidP="00AD77B4">
      <w:pPr>
        <w:pStyle w:val="ListParagraph"/>
        <w:spacing w:after="200"/>
        <w:ind w:left="1500"/>
        <w:jc w:val="both"/>
        <w:rPr>
          <w:rFonts w:ascii="Book Antiqua" w:hAnsi="Book Antiqua"/>
          <w:sz w:val="28"/>
          <w:szCs w:val="28"/>
          <w:lang w:val="uk-UA" w:eastAsia="en-US"/>
        </w:rPr>
      </w:pPr>
      <w:r w:rsidRPr="00EA7D51">
        <w:rPr>
          <w:rFonts w:ascii="Book Antiqua" w:hAnsi="Book Antiqua"/>
          <w:sz w:val="28"/>
          <w:szCs w:val="28"/>
          <w:lang w:val="uk-UA" w:eastAsia="en-US"/>
        </w:rPr>
        <w:t>відносинах місцевих дозвільних органів з суб'єктами малого підприємництва;</w:t>
      </w:r>
    </w:p>
    <w:p w:rsidR="00FE01E0" w:rsidRPr="00EA7D51" w:rsidRDefault="00FE01E0" w:rsidP="00AD77B4">
      <w:pPr>
        <w:pStyle w:val="ListParagraph"/>
        <w:numPr>
          <w:ilvl w:val="0"/>
          <w:numId w:val="13"/>
        </w:numPr>
        <w:spacing w:after="200"/>
        <w:jc w:val="both"/>
        <w:rPr>
          <w:rFonts w:ascii="Book Antiqua" w:hAnsi="Book Antiqua"/>
          <w:sz w:val="28"/>
          <w:szCs w:val="28"/>
          <w:lang w:val="uk-UA" w:eastAsia="en-US"/>
        </w:rPr>
      </w:pPr>
      <w:r w:rsidRPr="00EA7D51">
        <w:rPr>
          <w:rFonts w:ascii="Book Antiqua" w:hAnsi="Book Antiqua"/>
          <w:sz w:val="28"/>
          <w:szCs w:val="28"/>
          <w:lang w:val="uk-UA" w:eastAsia="en-US"/>
        </w:rPr>
        <w:t>недосконалість та обтяжливість чинної системи оподаткування та за</w:t>
      </w:r>
      <w:r w:rsidRPr="00EA7D51">
        <w:rPr>
          <w:rFonts w:ascii="Book Antiqua" w:hAnsi="Book Antiqua"/>
          <w:sz w:val="28"/>
          <w:szCs w:val="28"/>
          <w:lang w:val="uk-UA" w:eastAsia="en-US"/>
        </w:rPr>
        <w:softHyphen/>
        <w:t>гальнообов'язкового соціального страхування для суб'єктів малого підприєм</w:t>
      </w:r>
      <w:r w:rsidRPr="00EA7D51">
        <w:rPr>
          <w:rFonts w:ascii="Book Antiqua" w:hAnsi="Book Antiqua"/>
          <w:sz w:val="28"/>
          <w:szCs w:val="28"/>
          <w:lang w:val="uk-UA" w:eastAsia="en-US"/>
        </w:rPr>
        <w:softHyphen/>
        <w:t>ництва, її неврегульованість на законодавчому рівні;</w:t>
      </w:r>
    </w:p>
    <w:p w:rsidR="00FE01E0" w:rsidRPr="00EA7D51" w:rsidRDefault="00FE01E0" w:rsidP="00AD77B4">
      <w:pPr>
        <w:pStyle w:val="ListParagraph"/>
        <w:numPr>
          <w:ilvl w:val="0"/>
          <w:numId w:val="13"/>
        </w:numPr>
        <w:spacing w:after="200"/>
        <w:jc w:val="both"/>
        <w:rPr>
          <w:rFonts w:ascii="Book Antiqua" w:hAnsi="Book Antiqua"/>
          <w:sz w:val="28"/>
          <w:szCs w:val="28"/>
          <w:lang w:val="uk-UA" w:eastAsia="en-US"/>
        </w:rPr>
      </w:pPr>
      <w:r w:rsidRPr="00EA7D51">
        <w:rPr>
          <w:rFonts w:ascii="Book Antiqua" w:hAnsi="Book Antiqua"/>
          <w:sz w:val="28"/>
          <w:szCs w:val="28"/>
          <w:lang w:val="uk-UA" w:eastAsia="en-US"/>
        </w:rPr>
        <w:t>недостатня урегульованість на законодавчому рівні питань трудових відносин підприємців з найманими працівниками, особливо для фізичних осіб - підприємців;</w:t>
      </w:r>
    </w:p>
    <w:p w:rsidR="00FE01E0" w:rsidRPr="00EA7D51" w:rsidRDefault="00FE01E0" w:rsidP="00AD77B4">
      <w:pPr>
        <w:pStyle w:val="ListParagraph"/>
        <w:numPr>
          <w:ilvl w:val="0"/>
          <w:numId w:val="13"/>
        </w:numPr>
        <w:spacing w:after="200"/>
        <w:jc w:val="both"/>
        <w:rPr>
          <w:rFonts w:ascii="Book Antiqua" w:hAnsi="Book Antiqua"/>
          <w:sz w:val="28"/>
          <w:szCs w:val="28"/>
          <w:lang w:val="uk-UA" w:eastAsia="en-US"/>
        </w:rPr>
      </w:pPr>
      <w:r w:rsidRPr="00EA7D51">
        <w:rPr>
          <w:rFonts w:ascii="Book Antiqua" w:hAnsi="Book Antiqua"/>
          <w:sz w:val="28"/>
          <w:szCs w:val="28"/>
          <w:lang w:val="uk-UA" w:eastAsia="en-US"/>
        </w:rPr>
        <w:t>нерозвиненість інфраструктури підтримки підприємництва та відсут</w:t>
      </w:r>
      <w:r w:rsidRPr="00EA7D51">
        <w:rPr>
          <w:rFonts w:ascii="Book Antiqua" w:hAnsi="Book Antiqua"/>
          <w:sz w:val="28"/>
          <w:szCs w:val="28"/>
          <w:lang w:val="uk-UA" w:eastAsia="en-US"/>
        </w:rPr>
        <w:softHyphen/>
        <w:t>ність державного стимулювання її розвитку;</w:t>
      </w:r>
    </w:p>
    <w:p w:rsidR="00FE01E0" w:rsidRPr="00EA7D51" w:rsidRDefault="00FE01E0" w:rsidP="00AD77B4">
      <w:pPr>
        <w:pStyle w:val="ListParagraph"/>
        <w:numPr>
          <w:ilvl w:val="0"/>
          <w:numId w:val="13"/>
        </w:numPr>
        <w:spacing w:after="200"/>
        <w:jc w:val="both"/>
        <w:rPr>
          <w:rFonts w:ascii="Book Antiqua" w:hAnsi="Book Antiqua"/>
          <w:sz w:val="28"/>
          <w:szCs w:val="28"/>
          <w:lang w:val="uk-UA" w:eastAsia="en-US"/>
        </w:rPr>
      </w:pPr>
      <w:r w:rsidRPr="00EA7D51">
        <w:rPr>
          <w:rFonts w:ascii="Book Antiqua" w:hAnsi="Book Antiqua"/>
          <w:sz w:val="28"/>
          <w:szCs w:val="28"/>
          <w:lang w:val="uk-UA" w:eastAsia="en-US"/>
        </w:rPr>
        <w:t>має місце низький рівень обслуговуван</w:t>
      </w:r>
      <w:r>
        <w:rPr>
          <w:rFonts w:ascii="Book Antiqua" w:hAnsi="Book Antiqua"/>
          <w:sz w:val="28"/>
          <w:szCs w:val="28"/>
          <w:lang w:val="uk-UA" w:eastAsia="en-US"/>
        </w:rPr>
        <w:t>ня покупців при здійсненні тор</w:t>
      </w:r>
      <w:r w:rsidRPr="00EA7D51">
        <w:rPr>
          <w:rFonts w:ascii="Book Antiqua" w:hAnsi="Book Antiqua"/>
          <w:sz w:val="28"/>
          <w:szCs w:val="28"/>
          <w:lang w:val="uk-UA" w:eastAsia="en-US"/>
        </w:rPr>
        <w:t>гівельної діяльності суб'єктами підприємництва на ринках міста.</w:t>
      </w:r>
    </w:p>
    <w:p w:rsidR="00FE01E0" w:rsidRPr="00EA7D51" w:rsidRDefault="00FE01E0" w:rsidP="00AD77B4">
      <w:pPr>
        <w:spacing w:after="200"/>
        <w:ind w:firstLine="709"/>
        <w:jc w:val="center"/>
        <w:rPr>
          <w:rFonts w:ascii="Book Antiqua" w:hAnsi="Book Antiqua"/>
          <w:b/>
          <w:sz w:val="28"/>
          <w:szCs w:val="28"/>
          <w:lang w:val="uk-UA" w:eastAsia="en-US"/>
        </w:rPr>
      </w:pPr>
      <w:bookmarkStart w:id="22" w:name="bookmark41"/>
      <w:r w:rsidRPr="00EA7D51">
        <w:rPr>
          <w:rFonts w:ascii="Book Antiqua" w:hAnsi="Book Antiqua"/>
          <w:b/>
          <w:sz w:val="28"/>
          <w:szCs w:val="28"/>
          <w:lang w:val="uk-UA" w:eastAsia="en-US"/>
        </w:rPr>
        <w:t>НАПРЯМ 6. СИСТЕМА УПРАВЛІННЯ КОМУНАЛЬНОЮ ВЛАСНІСТЮ Управління земельними ресурсами</w:t>
      </w:r>
      <w:bookmarkEnd w:id="22"/>
    </w:p>
    <w:p w:rsidR="00FE01E0" w:rsidRPr="00EA7D51" w:rsidRDefault="00FE01E0" w:rsidP="00AD77B4">
      <w:pPr>
        <w:spacing w:after="200"/>
        <w:ind w:firstLine="709"/>
        <w:jc w:val="both"/>
        <w:rPr>
          <w:rFonts w:ascii="Book Antiqua" w:hAnsi="Book Antiqua"/>
          <w:sz w:val="28"/>
          <w:szCs w:val="28"/>
          <w:lang w:val="uk-UA" w:eastAsia="en-US"/>
        </w:rPr>
      </w:pPr>
      <w:r w:rsidRPr="00EA7D51">
        <w:rPr>
          <w:rFonts w:ascii="Book Antiqua" w:hAnsi="Book Antiqua"/>
          <w:sz w:val="28"/>
          <w:szCs w:val="28"/>
          <w:lang w:val="uk-UA" w:eastAsia="en-US"/>
        </w:rPr>
        <w:t>За останній рік відбулися суттєві зміни в земельному законодавстві. Осо</w:t>
      </w:r>
      <w:r w:rsidRPr="00EA7D51">
        <w:rPr>
          <w:rFonts w:ascii="Book Antiqua" w:hAnsi="Book Antiqua"/>
          <w:sz w:val="28"/>
          <w:szCs w:val="28"/>
          <w:lang w:val="uk-UA" w:eastAsia="en-US"/>
        </w:rPr>
        <w:softHyphen/>
        <w:t>бливо ці зміни торкнулися процесу надання земель в оренду і у власність юри</w:t>
      </w:r>
      <w:r w:rsidRPr="00EA7D51">
        <w:rPr>
          <w:rFonts w:ascii="Book Antiqua" w:hAnsi="Book Antiqua"/>
          <w:sz w:val="28"/>
          <w:szCs w:val="28"/>
          <w:lang w:val="uk-UA" w:eastAsia="en-US"/>
        </w:rPr>
        <w:softHyphen/>
        <w:t>дичним особам. Цей вид діяльності є одним з основних бюджетоутворюючих в сфері землеустрою.</w:t>
      </w:r>
    </w:p>
    <w:p w:rsidR="00FE01E0" w:rsidRPr="00EA7D51" w:rsidRDefault="00FE01E0" w:rsidP="00AD77B4">
      <w:pPr>
        <w:spacing w:after="200"/>
        <w:ind w:firstLine="709"/>
        <w:jc w:val="both"/>
        <w:rPr>
          <w:rFonts w:ascii="Book Antiqua" w:hAnsi="Book Antiqua"/>
          <w:sz w:val="28"/>
          <w:szCs w:val="28"/>
          <w:lang w:val="uk-UA" w:eastAsia="en-US"/>
        </w:rPr>
      </w:pPr>
      <w:r w:rsidRPr="00EA7D51">
        <w:rPr>
          <w:rFonts w:ascii="Book Antiqua" w:hAnsi="Book Antiqua"/>
          <w:sz w:val="28"/>
          <w:szCs w:val="28"/>
          <w:lang w:val="uk-UA" w:eastAsia="en-US"/>
        </w:rPr>
        <w:t>Станом на 01.01.2011 р. укладено 163 договори оренди земельних ділянок, в т.р.:</w:t>
      </w:r>
    </w:p>
    <w:p w:rsidR="00FE01E0" w:rsidRPr="00EA7D51" w:rsidRDefault="00FE01E0" w:rsidP="00AD77B4">
      <w:pPr>
        <w:pStyle w:val="ListParagraph"/>
        <w:numPr>
          <w:ilvl w:val="0"/>
          <w:numId w:val="10"/>
        </w:numPr>
        <w:spacing w:after="200"/>
        <w:jc w:val="both"/>
        <w:rPr>
          <w:rFonts w:ascii="Book Antiqua" w:hAnsi="Book Antiqua"/>
          <w:sz w:val="28"/>
          <w:szCs w:val="28"/>
          <w:lang w:val="uk-UA" w:eastAsia="en-US"/>
        </w:rPr>
      </w:pPr>
      <w:r w:rsidRPr="00EA7D51">
        <w:rPr>
          <w:rFonts w:ascii="Book Antiqua" w:hAnsi="Book Antiqua"/>
          <w:sz w:val="28"/>
          <w:szCs w:val="28"/>
          <w:lang w:val="uk-UA" w:eastAsia="en-US"/>
        </w:rPr>
        <w:t xml:space="preserve">з юридичними особами – 45; </w:t>
      </w:r>
    </w:p>
    <w:p w:rsidR="00FE01E0" w:rsidRPr="00EA7D51" w:rsidRDefault="00FE01E0" w:rsidP="00AD77B4">
      <w:pPr>
        <w:pStyle w:val="ListParagraph"/>
        <w:numPr>
          <w:ilvl w:val="0"/>
          <w:numId w:val="10"/>
        </w:numPr>
        <w:spacing w:after="200"/>
        <w:jc w:val="both"/>
        <w:rPr>
          <w:rFonts w:ascii="Book Antiqua" w:hAnsi="Book Antiqua"/>
          <w:sz w:val="28"/>
          <w:szCs w:val="28"/>
          <w:lang w:val="uk-UA" w:eastAsia="en-US"/>
        </w:rPr>
      </w:pPr>
      <w:r w:rsidRPr="00EA7D51">
        <w:rPr>
          <w:rFonts w:ascii="Book Antiqua" w:hAnsi="Book Antiqua"/>
          <w:sz w:val="28"/>
          <w:szCs w:val="28"/>
          <w:lang w:val="uk-UA" w:eastAsia="en-US"/>
        </w:rPr>
        <w:t>з фізичними особами – 118:</w:t>
      </w:r>
    </w:p>
    <w:p w:rsidR="00FE01E0" w:rsidRPr="00EA7D51" w:rsidRDefault="00FE01E0" w:rsidP="00AD77B4">
      <w:pPr>
        <w:pStyle w:val="ListParagraph"/>
        <w:numPr>
          <w:ilvl w:val="2"/>
          <w:numId w:val="4"/>
        </w:numPr>
        <w:spacing w:after="200"/>
        <w:jc w:val="both"/>
        <w:rPr>
          <w:rFonts w:ascii="Book Antiqua" w:hAnsi="Book Antiqua"/>
          <w:sz w:val="28"/>
          <w:szCs w:val="28"/>
          <w:lang w:val="uk-UA" w:eastAsia="en-US"/>
        </w:rPr>
      </w:pPr>
      <w:r w:rsidRPr="00EA7D51">
        <w:rPr>
          <w:rFonts w:ascii="Book Antiqua" w:hAnsi="Book Antiqua"/>
          <w:sz w:val="28"/>
          <w:szCs w:val="28"/>
          <w:lang w:val="uk-UA" w:eastAsia="en-US"/>
        </w:rPr>
        <w:t>під кіосками – 27;</w:t>
      </w:r>
    </w:p>
    <w:p w:rsidR="00FE01E0" w:rsidRPr="00EA7D51" w:rsidRDefault="00FE01E0" w:rsidP="00AD77B4">
      <w:pPr>
        <w:pStyle w:val="ListParagraph"/>
        <w:numPr>
          <w:ilvl w:val="2"/>
          <w:numId w:val="4"/>
        </w:numPr>
        <w:spacing w:after="200"/>
        <w:jc w:val="both"/>
        <w:rPr>
          <w:rFonts w:ascii="Book Antiqua" w:hAnsi="Book Antiqua"/>
          <w:sz w:val="28"/>
          <w:szCs w:val="28"/>
          <w:lang w:val="uk-UA" w:eastAsia="en-US"/>
        </w:rPr>
      </w:pPr>
      <w:r w:rsidRPr="00EA7D51">
        <w:rPr>
          <w:rFonts w:ascii="Book Antiqua" w:hAnsi="Book Antiqua"/>
          <w:sz w:val="28"/>
          <w:szCs w:val="28"/>
          <w:lang w:val="uk-UA" w:eastAsia="en-US"/>
        </w:rPr>
        <w:t>під магазинами – 46;</w:t>
      </w:r>
    </w:p>
    <w:p w:rsidR="00FE01E0" w:rsidRPr="00EA7D51" w:rsidRDefault="00FE01E0" w:rsidP="00AD77B4">
      <w:pPr>
        <w:pStyle w:val="ListParagraph"/>
        <w:numPr>
          <w:ilvl w:val="2"/>
          <w:numId w:val="4"/>
        </w:numPr>
        <w:spacing w:after="200"/>
        <w:jc w:val="both"/>
        <w:rPr>
          <w:rFonts w:ascii="Book Antiqua" w:hAnsi="Book Antiqua"/>
          <w:sz w:val="28"/>
          <w:szCs w:val="28"/>
          <w:lang w:val="uk-UA" w:eastAsia="en-US"/>
        </w:rPr>
      </w:pPr>
      <w:r w:rsidRPr="00EA7D51">
        <w:rPr>
          <w:rFonts w:ascii="Book Antiqua" w:hAnsi="Book Antiqua"/>
          <w:sz w:val="28"/>
          <w:szCs w:val="28"/>
          <w:lang w:val="uk-UA" w:eastAsia="en-US"/>
        </w:rPr>
        <w:t>інші – 45.</w:t>
      </w:r>
    </w:p>
    <w:p w:rsidR="00FE01E0" w:rsidRPr="00EA7D51" w:rsidRDefault="00FE01E0" w:rsidP="00AD77B4">
      <w:pPr>
        <w:spacing w:after="200"/>
        <w:ind w:firstLine="709"/>
        <w:jc w:val="both"/>
        <w:rPr>
          <w:rFonts w:ascii="Book Antiqua" w:hAnsi="Book Antiqua"/>
          <w:sz w:val="28"/>
          <w:szCs w:val="28"/>
          <w:lang w:val="uk-UA" w:eastAsia="en-US"/>
        </w:rPr>
      </w:pPr>
      <w:r w:rsidRPr="00EA7D51">
        <w:rPr>
          <w:rFonts w:ascii="Book Antiqua" w:hAnsi="Book Antiqua"/>
          <w:sz w:val="28"/>
          <w:szCs w:val="28"/>
          <w:lang w:val="uk-UA" w:eastAsia="en-US"/>
        </w:rPr>
        <w:t>Протягом 201</w:t>
      </w:r>
      <w:r>
        <w:rPr>
          <w:rFonts w:ascii="Book Antiqua" w:hAnsi="Book Antiqua"/>
          <w:sz w:val="28"/>
          <w:szCs w:val="28"/>
          <w:lang w:val="uk-UA" w:eastAsia="en-US"/>
        </w:rPr>
        <w:t>1</w:t>
      </w:r>
      <w:r w:rsidRPr="00EA7D51">
        <w:rPr>
          <w:rFonts w:ascii="Book Antiqua" w:hAnsi="Book Antiqua"/>
          <w:sz w:val="28"/>
          <w:szCs w:val="28"/>
          <w:lang w:val="uk-UA" w:eastAsia="en-US"/>
        </w:rPr>
        <w:t xml:space="preserve"> року прода</w:t>
      </w:r>
      <w:r>
        <w:rPr>
          <w:rFonts w:ascii="Book Antiqua" w:hAnsi="Book Antiqua"/>
          <w:sz w:val="28"/>
          <w:szCs w:val="28"/>
          <w:lang w:val="uk-UA" w:eastAsia="en-US"/>
        </w:rPr>
        <w:t>жу</w:t>
      </w:r>
      <w:r w:rsidRPr="00EA7D51">
        <w:rPr>
          <w:rFonts w:ascii="Book Antiqua" w:hAnsi="Book Antiqua"/>
          <w:sz w:val="28"/>
          <w:szCs w:val="28"/>
          <w:lang w:val="uk-UA" w:eastAsia="en-US"/>
        </w:rPr>
        <w:t xml:space="preserve"> земельних ділянок</w:t>
      </w:r>
      <w:r>
        <w:rPr>
          <w:rFonts w:ascii="Book Antiqua" w:hAnsi="Book Antiqua"/>
          <w:sz w:val="28"/>
          <w:szCs w:val="28"/>
          <w:lang w:val="uk-UA" w:eastAsia="en-US"/>
        </w:rPr>
        <w:t xml:space="preserve"> не було.</w:t>
      </w:r>
    </w:p>
    <w:p w:rsidR="00FE01E0" w:rsidRPr="00EA7D51" w:rsidRDefault="00FE01E0" w:rsidP="00AD77B4">
      <w:pPr>
        <w:spacing w:after="200"/>
        <w:ind w:firstLine="709"/>
        <w:jc w:val="both"/>
        <w:rPr>
          <w:rFonts w:ascii="Book Antiqua" w:hAnsi="Book Antiqua"/>
          <w:i/>
          <w:sz w:val="28"/>
          <w:szCs w:val="28"/>
          <w:lang w:val="uk-UA" w:eastAsia="en-US"/>
        </w:rPr>
      </w:pPr>
      <w:r w:rsidRPr="00EA7D51">
        <w:rPr>
          <w:rFonts w:ascii="Book Antiqua" w:hAnsi="Book Antiqua"/>
          <w:i/>
          <w:sz w:val="28"/>
          <w:szCs w:val="28"/>
          <w:lang w:val="uk-UA" w:eastAsia="en-US"/>
        </w:rPr>
        <w:t>Проблеми розвитку:</w:t>
      </w:r>
    </w:p>
    <w:p w:rsidR="00FE01E0" w:rsidRPr="00EA7D51" w:rsidRDefault="00FE01E0" w:rsidP="00AD77B4">
      <w:pPr>
        <w:pStyle w:val="ListParagraph"/>
        <w:numPr>
          <w:ilvl w:val="0"/>
          <w:numId w:val="14"/>
        </w:numPr>
        <w:spacing w:after="200"/>
        <w:jc w:val="both"/>
        <w:rPr>
          <w:rFonts w:ascii="Book Antiqua" w:hAnsi="Book Antiqua"/>
          <w:i/>
          <w:sz w:val="28"/>
          <w:szCs w:val="28"/>
          <w:lang w:val="uk-UA" w:eastAsia="en-US"/>
        </w:rPr>
      </w:pPr>
      <w:r w:rsidRPr="00EA7D51">
        <w:rPr>
          <w:rFonts w:ascii="Book Antiqua" w:hAnsi="Book Antiqua"/>
          <w:sz w:val="28"/>
          <w:szCs w:val="28"/>
          <w:lang w:val="uk-UA" w:eastAsia="en-US"/>
        </w:rPr>
        <w:t>інвентаризація землі;</w:t>
      </w:r>
    </w:p>
    <w:p w:rsidR="00FE01E0" w:rsidRPr="00EA7D51" w:rsidRDefault="00FE01E0" w:rsidP="00AD77B4">
      <w:pPr>
        <w:pStyle w:val="ListParagraph"/>
        <w:numPr>
          <w:ilvl w:val="0"/>
          <w:numId w:val="14"/>
        </w:numPr>
        <w:spacing w:after="200"/>
        <w:jc w:val="both"/>
        <w:rPr>
          <w:rFonts w:ascii="Book Antiqua" w:hAnsi="Book Antiqua"/>
          <w:i/>
          <w:sz w:val="28"/>
          <w:szCs w:val="28"/>
          <w:lang w:val="uk-UA" w:eastAsia="en-US"/>
        </w:rPr>
      </w:pPr>
      <w:r w:rsidRPr="00EA7D51">
        <w:rPr>
          <w:rFonts w:ascii="Book Antiqua" w:hAnsi="Book Antiqua"/>
          <w:sz w:val="28"/>
          <w:szCs w:val="28"/>
          <w:lang w:val="uk-UA" w:eastAsia="en-US"/>
        </w:rPr>
        <w:t>розмежування власності на землю.</w:t>
      </w:r>
    </w:p>
    <w:p w:rsidR="00FE01E0" w:rsidRPr="00EA7D51" w:rsidRDefault="00FE01E0" w:rsidP="00AD77B4">
      <w:pPr>
        <w:spacing w:after="200"/>
        <w:ind w:firstLine="709"/>
        <w:jc w:val="center"/>
        <w:rPr>
          <w:rFonts w:ascii="Book Antiqua" w:hAnsi="Book Antiqua"/>
          <w:b/>
          <w:sz w:val="28"/>
          <w:szCs w:val="28"/>
          <w:lang w:val="uk-UA" w:eastAsia="en-US"/>
        </w:rPr>
      </w:pPr>
      <w:bookmarkStart w:id="23" w:name="bookmark43"/>
    </w:p>
    <w:p w:rsidR="00FE01E0" w:rsidRPr="00915580" w:rsidRDefault="00FE01E0" w:rsidP="00AD77B4">
      <w:pPr>
        <w:spacing w:after="200"/>
        <w:ind w:firstLine="709"/>
        <w:jc w:val="center"/>
        <w:rPr>
          <w:rFonts w:ascii="Book Antiqua" w:hAnsi="Book Antiqua"/>
          <w:b/>
          <w:sz w:val="28"/>
          <w:szCs w:val="28"/>
          <w:lang w:val="uk-UA" w:eastAsia="en-US"/>
        </w:rPr>
      </w:pPr>
      <w:r w:rsidRPr="00915580">
        <w:rPr>
          <w:rFonts w:ascii="Book Antiqua" w:hAnsi="Book Antiqua"/>
          <w:b/>
          <w:sz w:val="28"/>
          <w:szCs w:val="28"/>
          <w:lang w:val="uk-UA" w:eastAsia="en-US"/>
        </w:rPr>
        <w:t xml:space="preserve">Діяльність підприємств комунальної форми власності </w:t>
      </w:r>
      <w:bookmarkEnd w:id="23"/>
    </w:p>
    <w:p w:rsidR="00FE01E0" w:rsidRPr="00EA7D51" w:rsidRDefault="00FE01E0" w:rsidP="00AD77B4">
      <w:pPr>
        <w:spacing w:after="200"/>
        <w:ind w:firstLine="709"/>
        <w:jc w:val="both"/>
        <w:rPr>
          <w:rFonts w:ascii="Book Antiqua" w:hAnsi="Book Antiqua"/>
          <w:sz w:val="28"/>
          <w:szCs w:val="28"/>
          <w:lang w:val="uk-UA" w:eastAsia="en-US"/>
        </w:rPr>
      </w:pPr>
      <w:r w:rsidRPr="00EA7D51">
        <w:rPr>
          <w:rFonts w:ascii="Book Antiqua" w:hAnsi="Book Antiqua"/>
          <w:sz w:val="28"/>
          <w:szCs w:val="28"/>
          <w:lang w:val="uk-UA" w:eastAsia="en-US"/>
        </w:rPr>
        <w:t>Міською радою створено 4 госпрозрахункових підприємства комунальної форми власності, на яких працює 1</w:t>
      </w:r>
      <w:r>
        <w:rPr>
          <w:rFonts w:ascii="Book Antiqua" w:hAnsi="Book Antiqua"/>
          <w:sz w:val="28"/>
          <w:szCs w:val="28"/>
          <w:lang w:val="uk-UA" w:eastAsia="en-US"/>
        </w:rPr>
        <w:t>22</w:t>
      </w:r>
      <w:r w:rsidRPr="00EA7D51">
        <w:rPr>
          <w:rFonts w:ascii="Book Antiqua" w:hAnsi="Book Antiqua"/>
          <w:sz w:val="28"/>
          <w:szCs w:val="28"/>
          <w:lang w:val="uk-UA" w:eastAsia="en-US"/>
        </w:rPr>
        <w:t xml:space="preserve"> </w:t>
      </w:r>
      <w:r>
        <w:rPr>
          <w:rFonts w:ascii="Book Antiqua" w:hAnsi="Book Antiqua"/>
          <w:sz w:val="28"/>
          <w:szCs w:val="28"/>
          <w:lang w:val="uk-UA" w:eastAsia="en-US"/>
        </w:rPr>
        <w:t>чоловік</w:t>
      </w:r>
      <w:r w:rsidRPr="00EA7D51">
        <w:rPr>
          <w:rFonts w:ascii="Book Antiqua" w:hAnsi="Book Antiqua"/>
          <w:sz w:val="28"/>
          <w:szCs w:val="28"/>
          <w:lang w:val="uk-UA" w:eastAsia="en-US"/>
        </w:rPr>
        <w:t xml:space="preserve">. Середній показник середньомісячної заробітної плати за </w:t>
      </w:r>
      <w:r>
        <w:rPr>
          <w:rFonts w:ascii="Book Antiqua" w:hAnsi="Book Antiqua"/>
          <w:sz w:val="28"/>
          <w:szCs w:val="28"/>
          <w:lang w:val="uk-UA" w:eastAsia="en-US"/>
        </w:rPr>
        <w:t xml:space="preserve">10 місяців </w:t>
      </w:r>
      <w:r w:rsidRPr="00EA7D51">
        <w:rPr>
          <w:rFonts w:ascii="Book Antiqua" w:hAnsi="Book Antiqua"/>
          <w:sz w:val="28"/>
          <w:szCs w:val="28"/>
          <w:lang w:val="uk-UA" w:eastAsia="en-US"/>
        </w:rPr>
        <w:t>201</w:t>
      </w:r>
      <w:r>
        <w:rPr>
          <w:rFonts w:ascii="Book Antiqua" w:hAnsi="Book Antiqua"/>
          <w:sz w:val="28"/>
          <w:szCs w:val="28"/>
          <w:lang w:val="uk-UA" w:eastAsia="en-US"/>
        </w:rPr>
        <w:t>1</w:t>
      </w:r>
      <w:r w:rsidRPr="00EA7D51">
        <w:rPr>
          <w:rFonts w:ascii="Book Antiqua" w:hAnsi="Book Antiqua"/>
          <w:sz w:val="28"/>
          <w:szCs w:val="28"/>
          <w:lang w:val="uk-UA" w:eastAsia="en-US"/>
        </w:rPr>
        <w:t xml:space="preserve"> р</w:t>
      </w:r>
      <w:r>
        <w:rPr>
          <w:rFonts w:ascii="Book Antiqua" w:hAnsi="Book Antiqua"/>
          <w:sz w:val="28"/>
          <w:szCs w:val="28"/>
          <w:lang w:val="uk-UA" w:eastAsia="en-US"/>
        </w:rPr>
        <w:t>оку</w:t>
      </w:r>
      <w:r w:rsidRPr="00EA7D51">
        <w:rPr>
          <w:rFonts w:ascii="Book Antiqua" w:hAnsi="Book Antiqua"/>
          <w:sz w:val="28"/>
          <w:szCs w:val="28"/>
          <w:lang w:val="uk-UA" w:eastAsia="en-US"/>
        </w:rPr>
        <w:t xml:space="preserve"> склав </w:t>
      </w:r>
      <w:r>
        <w:rPr>
          <w:rFonts w:ascii="Book Antiqua" w:hAnsi="Book Antiqua"/>
          <w:sz w:val="28"/>
          <w:szCs w:val="28"/>
          <w:lang w:val="uk-UA" w:eastAsia="en-US"/>
        </w:rPr>
        <w:t>1940</w:t>
      </w:r>
      <w:r w:rsidRPr="00EA7D51">
        <w:rPr>
          <w:rFonts w:ascii="Book Antiqua" w:hAnsi="Book Antiqua"/>
          <w:sz w:val="28"/>
          <w:szCs w:val="28"/>
          <w:lang w:val="uk-UA" w:eastAsia="en-US"/>
        </w:rPr>
        <w:t xml:space="preserve"> грн., у 201</w:t>
      </w:r>
      <w:r>
        <w:rPr>
          <w:rFonts w:ascii="Book Antiqua" w:hAnsi="Book Antiqua"/>
          <w:sz w:val="28"/>
          <w:szCs w:val="28"/>
          <w:lang w:val="uk-UA" w:eastAsia="en-US"/>
        </w:rPr>
        <w:t>2</w:t>
      </w:r>
      <w:r w:rsidRPr="00EA7D51">
        <w:rPr>
          <w:rFonts w:ascii="Book Antiqua" w:hAnsi="Book Antiqua"/>
          <w:sz w:val="28"/>
          <w:szCs w:val="28"/>
          <w:lang w:val="uk-UA" w:eastAsia="en-US"/>
        </w:rPr>
        <w:t xml:space="preserve"> році очікується його зростання на </w:t>
      </w:r>
      <w:r>
        <w:rPr>
          <w:rFonts w:ascii="Book Antiqua" w:hAnsi="Book Antiqua"/>
          <w:sz w:val="28"/>
          <w:szCs w:val="28"/>
          <w:lang w:val="uk-UA" w:eastAsia="en-US"/>
        </w:rPr>
        <w:t>407</w:t>
      </w:r>
      <w:r w:rsidRPr="00EA7D51">
        <w:rPr>
          <w:rFonts w:ascii="Book Antiqua" w:hAnsi="Book Antiqua"/>
          <w:sz w:val="28"/>
          <w:szCs w:val="28"/>
          <w:lang w:val="uk-UA" w:eastAsia="en-US"/>
        </w:rPr>
        <w:t xml:space="preserve"> грн.</w:t>
      </w:r>
    </w:p>
    <w:p w:rsidR="00FE01E0" w:rsidRPr="00EA7D51" w:rsidRDefault="00FE01E0" w:rsidP="00AD77B4">
      <w:pPr>
        <w:spacing w:after="200"/>
        <w:ind w:firstLine="709"/>
        <w:jc w:val="both"/>
        <w:rPr>
          <w:rFonts w:ascii="Book Antiqua" w:hAnsi="Book Antiqua"/>
          <w:sz w:val="28"/>
          <w:szCs w:val="28"/>
          <w:lang w:val="uk-UA" w:eastAsia="en-US"/>
        </w:rPr>
      </w:pPr>
      <w:r w:rsidRPr="00EA7D51">
        <w:rPr>
          <w:rFonts w:ascii="Book Antiqua" w:hAnsi="Book Antiqua"/>
          <w:sz w:val="28"/>
          <w:szCs w:val="28"/>
          <w:lang w:val="uk-UA" w:eastAsia="en-US"/>
        </w:rPr>
        <w:t>У 201</w:t>
      </w:r>
      <w:r>
        <w:rPr>
          <w:rFonts w:ascii="Book Antiqua" w:hAnsi="Book Antiqua"/>
          <w:sz w:val="28"/>
          <w:szCs w:val="28"/>
          <w:lang w:val="uk-UA" w:eastAsia="en-US"/>
        </w:rPr>
        <w:t>1</w:t>
      </w:r>
      <w:r w:rsidRPr="00EA7D51">
        <w:rPr>
          <w:rFonts w:ascii="Book Antiqua" w:hAnsi="Book Antiqua"/>
          <w:sz w:val="28"/>
          <w:szCs w:val="28"/>
          <w:lang w:val="uk-UA" w:eastAsia="en-US"/>
        </w:rPr>
        <w:t xml:space="preserve"> році окремі комунальні підприємства отримали збиток</w:t>
      </w:r>
      <w:r w:rsidRPr="00EA7D51">
        <w:rPr>
          <w:rFonts w:ascii="Book Antiqua" w:hAnsi="Book Antiqua"/>
          <w:i/>
          <w:iCs/>
          <w:sz w:val="28"/>
          <w:szCs w:val="28"/>
          <w:lang w:val="uk-UA" w:eastAsia="en-US"/>
        </w:rPr>
        <w:t xml:space="preserve"> (додаток 3).</w:t>
      </w:r>
    </w:p>
    <w:p w:rsidR="00FE01E0" w:rsidRPr="00EA7D51" w:rsidRDefault="00FE01E0" w:rsidP="00AD77B4">
      <w:pPr>
        <w:spacing w:after="200"/>
        <w:ind w:firstLine="709"/>
        <w:jc w:val="both"/>
        <w:rPr>
          <w:rFonts w:ascii="Book Antiqua" w:hAnsi="Book Antiqua"/>
          <w:sz w:val="28"/>
          <w:szCs w:val="28"/>
          <w:lang w:val="uk-UA" w:eastAsia="en-US"/>
        </w:rPr>
      </w:pPr>
      <w:r>
        <w:rPr>
          <w:rFonts w:ascii="Book Antiqua" w:hAnsi="Book Antiqua"/>
          <w:sz w:val="28"/>
          <w:szCs w:val="28"/>
          <w:lang w:val="uk-UA" w:eastAsia="en-US"/>
        </w:rPr>
        <w:t>Протягом 2011 року комунальні підприємства</w:t>
      </w:r>
      <w:r w:rsidRPr="00EA7D51">
        <w:rPr>
          <w:rFonts w:ascii="Book Antiqua" w:hAnsi="Book Antiqua"/>
          <w:sz w:val="28"/>
          <w:szCs w:val="28"/>
          <w:lang w:val="uk-UA" w:eastAsia="en-US"/>
        </w:rPr>
        <w:t xml:space="preserve"> </w:t>
      </w:r>
      <w:r>
        <w:rPr>
          <w:rFonts w:ascii="Book Antiqua" w:hAnsi="Book Antiqua"/>
          <w:sz w:val="28"/>
          <w:szCs w:val="28"/>
          <w:lang w:val="uk-UA" w:eastAsia="en-US"/>
        </w:rPr>
        <w:t xml:space="preserve">перерахували </w:t>
      </w:r>
      <w:r w:rsidRPr="00EA7D51">
        <w:rPr>
          <w:rFonts w:ascii="Book Antiqua" w:hAnsi="Book Antiqua"/>
          <w:sz w:val="28"/>
          <w:szCs w:val="28"/>
          <w:lang w:val="uk-UA" w:eastAsia="en-US"/>
        </w:rPr>
        <w:t>подат</w:t>
      </w:r>
      <w:r w:rsidRPr="00EA7D51">
        <w:rPr>
          <w:rFonts w:ascii="Book Antiqua" w:hAnsi="Book Antiqua"/>
          <w:sz w:val="28"/>
          <w:szCs w:val="28"/>
          <w:lang w:val="uk-UA" w:eastAsia="en-US"/>
        </w:rPr>
        <w:softHyphen/>
        <w:t>ків і зборів до міського бюджету</w:t>
      </w:r>
      <w:r>
        <w:rPr>
          <w:rFonts w:ascii="Book Antiqua" w:hAnsi="Book Antiqua"/>
          <w:sz w:val="28"/>
          <w:szCs w:val="28"/>
          <w:lang w:val="uk-UA" w:eastAsia="en-US"/>
        </w:rPr>
        <w:t xml:space="preserve"> на загальну суму 473,4 тис.грн., це на 500,3 тис.грн. менше, ніж за 2010 рік, у зв</w:t>
      </w:r>
      <w:r>
        <w:rPr>
          <w:rFonts w:ascii="Calibri" w:hAnsi="Calibri"/>
          <w:sz w:val="28"/>
          <w:szCs w:val="28"/>
          <w:lang w:val="uk-UA" w:eastAsia="en-US"/>
        </w:rPr>
        <w:t>'</w:t>
      </w:r>
      <w:r>
        <w:rPr>
          <w:rFonts w:ascii="Book Antiqua" w:hAnsi="Book Antiqua"/>
          <w:sz w:val="28"/>
          <w:szCs w:val="28"/>
          <w:lang w:val="uk-UA" w:eastAsia="en-US"/>
        </w:rPr>
        <w:t>язку із введенням в дію Податкового кодексу України.</w:t>
      </w:r>
      <w:r w:rsidRPr="00EA7D51">
        <w:rPr>
          <w:rFonts w:ascii="Book Antiqua" w:hAnsi="Book Antiqua"/>
          <w:sz w:val="28"/>
          <w:szCs w:val="28"/>
          <w:lang w:val="uk-UA" w:eastAsia="en-US"/>
        </w:rPr>
        <w:t xml:space="preserve"> В 201</w:t>
      </w:r>
      <w:r>
        <w:rPr>
          <w:rFonts w:ascii="Book Antiqua" w:hAnsi="Book Antiqua"/>
          <w:sz w:val="28"/>
          <w:szCs w:val="28"/>
          <w:lang w:val="uk-UA" w:eastAsia="en-US"/>
        </w:rPr>
        <w:t>2</w:t>
      </w:r>
      <w:r w:rsidRPr="00EA7D51">
        <w:rPr>
          <w:rFonts w:ascii="Book Antiqua" w:hAnsi="Book Antiqua"/>
          <w:sz w:val="28"/>
          <w:szCs w:val="28"/>
          <w:lang w:val="uk-UA" w:eastAsia="en-US"/>
        </w:rPr>
        <w:t xml:space="preserve"> році </w:t>
      </w:r>
      <w:r>
        <w:rPr>
          <w:rFonts w:ascii="Book Antiqua" w:hAnsi="Book Antiqua"/>
          <w:sz w:val="28"/>
          <w:szCs w:val="28"/>
          <w:lang w:val="uk-UA" w:eastAsia="en-US"/>
        </w:rPr>
        <w:t xml:space="preserve">комунальні підприємства </w:t>
      </w:r>
      <w:r w:rsidRPr="00EA7D51">
        <w:rPr>
          <w:rFonts w:ascii="Book Antiqua" w:hAnsi="Book Antiqua"/>
          <w:sz w:val="28"/>
          <w:szCs w:val="28"/>
          <w:lang w:val="uk-UA" w:eastAsia="en-US"/>
        </w:rPr>
        <w:t>про</w:t>
      </w:r>
      <w:r w:rsidRPr="00EA7D51">
        <w:rPr>
          <w:rFonts w:ascii="Book Antiqua" w:hAnsi="Book Antiqua"/>
          <w:sz w:val="28"/>
          <w:szCs w:val="28"/>
          <w:lang w:val="uk-UA" w:eastAsia="en-US"/>
        </w:rPr>
        <w:softHyphen/>
        <w:t xml:space="preserve">гнозують </w:t>
      </w:r>
      <w:r>
        <w:rPr>
          <w:rFonts w:ascii="Book Antiqua" w:hAnsi="Book Antiqua"/>
          <w:sz w:val="28"/>
          <w:szCs w:val="28"/>
          <w:lang w:val="uk-UA" w:eastAsia="en-US"/>
        </w:rPr>
        <w:t xml:space="preserve">перерахувати податків до міського бюджету </w:t>
      </w:r>
      <w:r w:rsidRPr="00EA7D51">
        <w:rPr>
          <w:rFonts w:ascii="Book Antiqua" w:hAnsi="Book Antiqua"/>
          <w:sz w:val="28"/>
          <w:szCs w:val="28"/>
          <w:lang w:val="uk-UA" w:eastAsia="en-US"/>
        </w:rPr>
        <w:t xml:space="preserve">у розмірі </w:t>
      </w:r>
      <w:r>
        <w:rPr>
          <w:rFonts w:ascii="Book Antiqua" w:hAnsi="Book Antiqua"/>
          <w:sz w:val="28"/>
          <w:szCs w:val="28"/>
          <w:lang w:val="uk-UA" w:eastAsia="en-US"/>
        </w:rPr>
        <w:t>593,5</w:t>
      </w:r>
      <w:r w:rsidRPr="00EA7D51">
        <w:rPr>
          <w:rFonts w:ascii="Book Antiqua" w:hAnsi="Book Antiqua"/>
          <w:sz w:val="28"/>
          <w:szCs w:val="28"/>
          <w:lang w:val="uk-UA" w:eastAsia="en-US"/>
        </w:rPr>
        <w:t xml:space="preserve"> тис.грн.</w:t>
      </w:r>
    </w:p>
    <w:p w:rsidR="00FE01E0" w:rsidRPr="00EA7D51" w:rsidRDefault="00FE01E0" w:rsidP="00AD77B4">
      <w:pPr>
        <w:spacing w:after="200"/>
        <w:ind w:firstLine="709"/>
        <w:jc w:val="both"/>
        <w:rPr>
          <w:rFonts w:ascii="Book Antiqua" w:hAnsi="Book Antiqua"/>
          <w:sz w:val="28"/>
          <w:szCs w:val="28"/>
          <w:lang w:val="uk-UA" w:eastAsia="en-US"/>
        </w:rPr>
      </w:pPr>
      <w:r w:rsidRPr="00EA7D51">
        <w:rPr>
          <w:rFonts w:ascii="Book Antiqua" w:hAnsi="Book Antiqua"/>
          <w:i/>
          <w:sz w:val="28"/>
          <w:szCs w:val="28"/>
          <w:lang w:val="uk-UA" w:eastAsia="en-US"/>
        </w:rPr>
        <w:t>Проблеми розвитку</w:t>
      </w:r>
      <w:r w:rsidRPr="00EA7D51">
        <w:rPr>
          <w:rFonts w:ascii="Book Antiqua" w:hAnsi="Book Antiqua"/>
          <w:sz w:val="28"/>
          <w:szCs w:val="28"/>
          <w:lang w:val="uk-UA" w:eastAsia="en-US"/>
        </w:rPr>
        <w:t>:</w:t>
      </w:r>
    </w:p>
    <w:p w:rsidR="00FE01E0" w:rsidRPr="00EA7D51" w:rsidRDefault="00FE01E0" w:rsidP="00AD77B4">
      <w:pPr>
        <w:pStyle w:val="ListParagraph"/>
        <w:numPr>
          <w:ilvl w:val="0"/>
          <w:numId w:val="15"/>
        </w:numPr>
        <w:spacing w:after="200"/>
        <w:jc w:val="both"/>
        <w:rPr>
          <w:rFonts w:ascii="Book Antiqua" w:hAnsi="Book Antiqua"/>
          <w:sz w:val="28"/>
          <w:szCs w:val="28"/>
          <w:lang w:val="uk-UA" w:eastAsia="en-US"/>
        </w:rPr>
      </w:pPr>
      <w:r w:rsidRPr="00EA7D51">
        <w:rPr>
          <w:rFonts w:ascii="Book Antiqua" w:hAnsi="Book Antiqua"/>
          <w:sz w:val="28"/>
          <w:szCs w:val="28"/>
          <w:lang w:val="uk-UA" w:eastAsia="en-US"/>
        </w:rPr>
        <w:t>підвищення цін на енергоресурси;</w:t>
      </w:r>
    </w:p>
    <w:p w:rsidR="00FE01E0" w:rsidRPr="00EA7D51" w:rsidRDefault="00FE01E0" w:rsidP="00AD77B4">
      <w:pPr>
        <w:pStyle w:val="ListParagraph"/>
        <w:numPr>
          <w:ilvl w:val="0"/>
          <w:numId w:val="15"/>
        </w:numPr>
        <w:spacing w:after="200"/>
        <w:jc w:val="both"/>
        <w:rPr>
          <w:rFonts w:ascii="Book Antiqua" w:hAnsi="Book Antiqua"/>
          <w:sz w:val="28"/>
          <w:szCs w:val="28"/>
          <w:lang w:val="uk-UA" w:eastAsia="en-US"/>
        </w:rPr>
      </w:pPr>
      <w:r w:rsidRPr="00EA7D51">
        <w:rPr>
          <w:rFonts w:ascii="Book Antiqua" w:hAnsi="Book Antiqua"/>
          <w:sz w:val="28"/>
          <w:szCs w:val="28"/>
          <w:lang w:val="uk-UA" w:eastAsia="en-US"/>
        </w:rPr>
        <w:t>зростання цін на сировину та матеріали;</w:t>
      </w:r>
    </w:p>
    <w:p w:rsidR="00FE01E0" w:rsidRPr="00EA7D51" w:rsidRDefault="00FE01E0" w:rsidP="00AD77B4">
      <w:pPr>
        <w:pStyle w:val="ListParagraph"/>
        <w:numPr>
          <w:ilvl w:val="0"/>
          <w:numId w:val="15"/>
        </w:numPr>
        <w:spacing w:after="200"/>
        <w:jc w:val="both"/>
        <w:rPr>
          <w:rFonts w:ascii="Book Antiqua" w:hAnsi="Book Antiqua"/>
          <w:sz w:val="28"/>
          <w:szCs w:val="28"/>
          <w:lang w:val="uk-UA" w:eastAsia="en-US"/>
        </w:rPr>
      </w:pPr>
      <w:r w:rsidRPr="00EA7D51">
        <w:rPr>
          <w:rFonts w:ascii="Book Antiqua" w:hAnsi="Book Antiqua"/>
          <w:sz w:val="28"/>
          <w:szCs w:val="28"/>
          <w:lang w:val="uk-UA" w:eastAsia="en-US"/>
        </w:rPr>
        <w:t>брак обігових коштів.</w:t>
      </w:r>
    </w:p>
    <w:p w:rsidR="00FE01E0" w:rsidRPr="00EA7D51" w:rsidRDefault="00FE01E0" w:rsidP="00AD77B4">
      <w:pPr>
        <w:pStyle w:val="10"/>
        <w:keepNext/>
        <w:keepLines/>
        <w:shd w:val="clear" w:color="auto" w:fill="auto"/>
        <w:spacing w:before="0"/>
        <w:ind w:left="20"/>
        <w:rPr>
          <w:rFonts w:ascii="Book Antiqua" w:hAnsi="Book Antiqua"/>
          <w:b/>
          <w:sz w:val="32"/>
          <w:szCs w:val="32"/>
          <w:lang w:val="uk-UA"/>
        </w:rPr>
      </w:pPr>
      <w:bookmarkStart w:id="24" w:name="bookmark44"/>
      <w:r w:rsidRPr="00EA7D51">
        <w:rPr>
          <w:rFonts w:ascii="Book Antiqua" w:hAnsi="Book Antiqua"/>
          <w:b/>
          <w:sz w:val="32"/>
          <w:szCs w:val="32"/>
          <w:lang w:val="uk-UA"/>
        </w:rPr>
        <w:t>ІІ. Пріоритети, цілі, завдання та заходи економічного і соціального розвитку м. Сватове на 201</w:t>
      </w:r>
      <w:r>
        <w:rPr>
          <w:rFonts w:ascii="Book Antiqua" w:hAnsi="Book Antiqua"/>
          <w:b/>
          <w:sz w:val="32"/>
          <w:szCs w:val="32"/>
          <w:lang w:val="uk-UA"/>
        </w:rPr>
        <w:t>2</w:t>
      </w:r>
      <w:r w:rsidRPr="00EA7D51">
        <w:rPr>
          <w:rFonts w:ascii="Book Antiqua" w:hAnsi="Book Antiqua"/>
          <w:b/>
          <w:sz w:val="32"/>
          <w:szCs w:val="32"/>
          <w:lang w:val="uk-UA"/>
        </w:rPr>
        <w:t xml:space="preserve"> рік</w:t>
      </w:r>
      <w:bookmarkEnd w:id="24"/>
    </w:p>
    <w:p w:rsidR="00FE01E0" w:rsidRPr="00EA7D51" w:rsidRDefault="00FE01E0" w:rsidP="00AD77B4">
      <w:pPr>
        <w:pStyle w:val="10"/>
        <w:keepNext/>
        <w:keepLines/>
        <w:shd w:val="clear" w:color="auto" w:fill="auto"/>
        <w:spacing w:before="0"/>
        <w:ind w:left="20"/>
        <w:rPr>
          <w:rFonts w:ascii="Book Antiqua" w:hAnsi="Book Antiqua"/>
          <w:b/>
          <w:sz w:val="32"/>
          <w:szCs w:val="32"/>
          <w:lang w:val="uk-UA"/>
        </w:rPr>
      </w:pPr>
    </w:p>
    <w:p w:rsidR="00FE01E0" w:rsidRPr="00EA7D51" w:rsidRDefault="00FE01E0" w:rsidP="00AD77B4">
      <w:pPr>
        <w:pStyle w:val="20"/>
        <w:shd w:val="clear" w:color="auto" w:fill="auto"/>
        <w:spacing w:before="0"/>
        <w:ind w:right="20" w:firstLine="720"/>
        <w:jc w:val="both"/>
        <w:rPr>
          <w:rFonts w:ascii="Book Antiqua" w:hAnsi="Book Antiqua"/>
          <w:sz w:val="28"/>
          <w:szCs w:val="28"/>
          <w:lang w:val="uk-UA"/>
        </w:rPr>
      </w:pPr>
      <w:r w:rsidRPr="00EA7D51">
        <w:rPr>
          <w:rFonts w:ascii="Book Antiqua" w:hAnsi="Book Antiqua"/>
          <w:sz w:val="28"/>
          <w:szCs w:val="28"/>
          <w:lang w:val="uk-UA"/>
        </w:rPr>
        <w:t>Для забезпечення подальшого економічного і соціального розвитку міста, на основі аналізу результатів розвитку за попередній період, нагальних потреб територіальної громади і можливостей міського бюджету визначено цілі, пріо</w:t>
      </w:r>
      <w:r w:rsidRPr="00EA7D51">
        <w:rPr>
          <w:rFonts w:ascii="Book Antiqua" w:hAnsi="Book Antiqua"/>
          <w:sz w:val="28"/>
          <w:szCs w:val="28"/>
          <w:lang w:val="uk-UA"/>
        </w:rPr>
        <w:softHyphen/>
        <w:t>ритети та завдання виконавчого органу Сватівської міської ради, розроблено за</w:t>
      </w:r>
      <w:r w:rsidRPr="00EA7D51">
        <w:rPr>
          <w:rFonts w:ascii="Book Antiqua" w:hAnsi="Book Antiqua"/>
          <w:sz w:val="28"/>
          <w:szCs w:val="28"/>
          <w:lang w:val="uk-UA"/>
        </w:rPr>
        <w:softHyphen/>
        <w:t>ходи щодо їх реалізації:</w:t>
      </w:r>
    </w:p>
    <w:p w:rsidR="00FE01E0" w:rsidRPr="00EA7D51" w:rsidRDefault="00FE01E0" w:rsidP="00AD77B4">
      <w:pPr>
        <w:pStyle w:val="20"/>
        <w:numPr>
          <w:ilvl w:val="0"/>
          <w:numId w:val="2"/>
        </w:numPr>
        <w:shd w:val="clear" w:color="auto" w:fill="auto"/>
        <w:tabs>
          <w:tab w:val="left" w:pos="1066"/>
        </w:tabs>
        <w:spacing w:before="0" w:line="341" w:lineRule="exact"/>
        <w:ind w:firstLine="720"/>
        <w:jc w:val="both"/>
        <w:rPr>
          <w:rFonts w:ascii="Book Antiqua" w:hAnsi="Book Antiqua"/>
          <w:sz w:val="28"/>
          <w:szCs w:val="28"/>
          <w:lang w:val="uk-UA"/>
        </w:rPr>
      </w:pPr>
      <w:r>
        <w:rPr>
          <w:rFonts w:ascii="Book Antiqua" w:hAnsi="Book Antiqua"/>
          <w:sz w:val="28"/>
          <w:szCs w:val="28"/>
          <w:lang w:val="uk-UA"/>
        </w:rPr>
        <w:t>поліпшення екологічного стану довкілля</w:t>
      </w:r>
      <w:r w:rsidRPr="00EA7D51">
        <w:rPr>
          <w:rFonts w:ascii="Book Antiqua" w:hAnsi="Book Antiqua"/>
          <w:sz w:val="28"/>
          <w:szCs w:val="28"/>
          <w:lang w:val="uk-UA"/>
        </w:rPr>
        <w:t>;</w:t>
      </w:r>
    </w:p>
    <w:p w:rsidR="00FE01E0" w:rsidRPr="00EA7D51" w:rsidRDefault="00FE01E0" w:rsidP="00AD77B4">
      <w:pPr>
        <w:pStyle w:val="20"/>
        <w:numPr>
          <w:ilvl w:val="0"/>
          <w:numId w:val="2"/>
        </w:numPr>
        <w:shd w:val="clear" w:color="auto" w:fill="auto"/>
        <w:tabs>
          <w:tab w:val="left" w:pos="1066"/>
        </w:tabs>
        <w:spacing w:before="0" w:line="341" w:lineRule="exact"/>
        <w:ind w:firstLine="720"/>
        <w:jc w:val="both"/>
        <w:rPr>
          <w:rFonts w:ascii="Book Antiqua" w:hAnsi="Book Antiqua"/>
          <w:sz w:val="28"/>
          <w:szCs w:val="28"/>
          <w:lang w:val="uk-UA"/>
        </w:rPr>
      </w:pPr>
      <w:r>
        <w:rPr>
          <w:rFonts w:ascii="Book Antiqua" w:hAnsi="Book Antiqua"/>
          <w:sz w:val="28"/>
          <w:szCs w:val="28"/>
          <w:lang w:val="uk-UA"/>
        </w:rPr>
        <w:t>благоустрій міста</w:t>
      </w:r>
      <w:r w:rsidRPr="00EA7D51">
        <w:rPr>
          <w:rFonts w:ascii="Book Antiqua" w:hAnsi="Book Antiqua"/>
          <w:sz w:val="28"/>
          <w:szCs w:val="28"/>
          <w:lang w:val="uk-UA"/>
        </w:rPr>
        <w:t>;</w:t>
      </w:r>
    </w:p>
    <w:p w:rsidR="00FE01E0" w:rsidRPr="00EA7D51" w:rsidRDefault="00FE01E0" w:rsidP="00AD77B4">
      <w:pPr>
        <w:pStyle w:val="20"/>
        <w:numPr>
          <w:ilvl w:val="0"/>
          <w:numId w:val="2"/>
        </w:numPr>
        <w:shd w:val="clear" w:color="auto" w:fill="auto"/>
        <w:tabs>
          <w:tab w:val="left" w:pos="1066"/>
        </w:tabs>
        <w:spacing w:before="0" w:line="341" w:lineRule="exact"/>
        <w:ind w:firstLine="720"/>
        <w:jc w:val="both"/>
        <w:rPr>
          <w:rFonts w:ascii="Book Antiqua" w:hAnsi="Book Antiqua"/>
          <w:sz w:val="28"/>
          <w:szCs w:val="28"/>
          <w:lang w:val="uk-UA"/>
        </w:rPr>
      </w:pPr>
      <w:r>
        <w:rPr>
          <w:rFonts w:ascii="Book Antiqua" w:hAnsi="Book Antiqua"/>
          <w:sz w:val="28"/>
          <w:szCs w:val="28"/>
          <w:lang w:val="uk-UA"/>
        </w:rPr>
        <w:t>пропагування фізичної культури та спорту</w:t>
      </w:r>
      <w:r w:rsidRPr="00EA7D51">
        <w:rPr>
          <w:rFonts w:ascii="Book Antiqua" w:hAnsi="Book Antiqua"/>
          <w:sz w:val="28"/>
          <w:szCs w:val="28"/>
          <w:lang w:val="uk-UA"/>
        </w:rPr>
        <w:t>;</w:t>
      </w:r>
    </w:p>
    <w:p w:rsidR="00FE01E0" w:rsidRPr="00EA7D51" w:rsidRDefault="00FE01E0" w:rsidP="00AD77B4">
      <w:pPr>
        <w:pStyle w:val="20"/>
        <w:numPr>
          <w:ilvl w:val="0"/>
          <w:numId w:val="2"/>
        </w:numPr>
        <w:shd w:val="clear" w:color="auto" w:fill="auto"/>
        <w:tabs>
          <w:tab w:val="left" w:pos="1066"/>
        </w:tabs>
        <w:spacing w:before="0" w:line="341" w:lineRule="exact"/>
        <w:ind w:firstLine="720"/>
        <w:jc w:val="both"/>
        <w:rPr>
          <w:rFonts w:ascii="Book Antiqua" w:hAnsi="Book Antiqua"/>
          <w:sz w:val="28"/>
          <w:szCs w:val="28"/>
          <w:lang w:val="uk-UA"/>
        </w:rPr>
      </w:pPr>
      <w:r>
        <w:rPr>
          <w:rFonts w:ascii="Book Antiqua" w:hAnsi="Book Antiqua"/>
          <w:sz w:val="28"/>
          <w:szCs w:val="28"/>
          <w:lang w:val="uk-UA"/>
        </w:rPr>
        <w:t>забезпечення конституційних прав та державних гарантій щодо здобуття дошкільної освіти</w:t>
      </w:r>
      <w:r w:rsidRPr="00EA7D51">
        <w:rPr>
          <w:rFonts w:ascii="Book Antiqua" w:hAnsi="Book Antiqua"/>
          <w:sz w:val="28"/>
          <w:szCs w:val="28"/>
          <w:lang w:val="uk-UA"/>
        </w:rPr>
        <w:t>;</w:t>
      </w:r>
    </w:p>
    <w:p w:rsidR="00FE01E0" w:rsidRPr="00EA7D51" w:rsidRDefault="00FE01E0" w:rsidP="00AD77B4">
      <w:pPr>
        <w:pStyle w:val="20"/>
        <w:numPr>
          <w:ilvl w:val="0"/>
          <w:numId w:val="2"/>
        </w:numPr>
        <w:shd w:val="clear" w:color="auto" w:fill="auto"/>
        <w:tabs>
          <w:tab w:val="left" w:pos="1066"/>
        </w:tabs>
        <w:spacing w:before="0" w:line="341" w:lineRule="exact"/>
        <w:ind w:firstLine="720"/>
        <w:jc w:val="both"/>
        <w:rPr>
          <w:rFonts w:ascii="Book Antiqua" w:hAnsi="Book Antiqua"/>
          <w:sz w:val="28"/>
          <w:szCs w:val="28"/>
          <w:lang w:val="uk-UA"/>
        </w:rPr>
      </w:pPr>
      <w:r>
        <w:rPr>
          <w:rFonts w:ascii="Book Antiqua" w:hAnsi="Book Antiqua"/>
          <w:sz w:val="28"/>
          <w:szCs w:val="28"/>
          <w:lang w:val="uk-UA"/>
        </w:rPr>
        <w:t>зміцнення навчально – методичної та матеріально – технічної бази КДНЗ</w:t>
      </w:r>
      <w:r w:rsidRPr="00EA7D51">
        <w:rPr>
          <w:rFonts w:ascii="Book Antiqua" w:hAnsi="Book Antiqua"/>
          <w:sz w:val="28"/>
          <w:szCs w:val="28"/>
          <w:lang w:val="uk-UA"/>
        </w:rPr>
        <w:t>;</w:t>
      </w:r>
    </w:p>
    <w:p w:rsidR="00FE01E0" w:rsidRPr="00EA7D51" w:rsidRDefault="00FE01E0" w:rsidP="00AD77B4">
      <w:pPr>
        <w:pStyle w:val="20"/>
        <w:numPr>
          <w:ilvl w:val="0"/>
          <w:numId w:val="2"/>
        </w:numPr>
        <w:shd w:val="clear" w:color="auto" w:fill="auto"/>
        <w:tabs>
          <w:tab w:val="left" w:pos="1066"/>
        </w:tabs>
        <w:spacing w:before="0" w:line="341" w:lineRule="exact"/>
        <w:ind w:firstLine="720"/>
        <w:jc w:val="both"/>
        <w:rPr>
          <w:rFonts w:ascii="Book Antiqua" w:hAnsi="Book Antiqua"/>
          <w:sz w:val="28"/>
          <w:szCs w:val="28"/>
          <w:lang w:val="uk-UA"/>
        </w:rPr>
      </w:pPr>
      <w:r>
        <w:rPr>
          <w:rFonts w:ascii="Book Antiqua" w:hAnsi="Book Antiqua"/>
          <w:sz w:val="28"/>
          <w:szCs w:val="28"/>
          <w:lang w:val="uk-UA"/>
        </w:rPr>
        <w:t>формування груп для дітей, які потребують корекції фізичного та/або розумового розвитку</w:t>
      </w:r>
      <w:r w:rsidRPr="00EA7D51">
        <w:rPr>
          <w:rFonts w:ascii="Book Antiqua" w:hAnsi="Book Antiqua"/>
          <w:sz w:val="28"/>
          <w:szCs w:val="28"/>
          <w:lang w:val="uk-UA"/>
        </w:rPr>
        <w:t>;</w:t>
      </w:r>
    </w:p>
    <w:p w:rsidR="00FE01E0" w:rsidRPr="00EA7D51" w:rsidRDefault="00FE01E0" w:rsidP="00AD77B4">
      <w:pPr>
        <w:pStyle w:val="20"/>
        <w:numPr>
          <w:ilvl w:val="0"/>
          <w:numId w:val="2"/>
        </w:numPr>
        <w:shd w:val="clear" w:color="auto" w:fill="auto"/>
        <w:tabs>
          <w:tab w:val="left" w:pos="1066"/>
        </w:tabs>
        <w:spacing w:before="0" w:line="341" w:lineRule="exact"/>
        <w:ind w:firstLine="720"/>
        <w:jc w:val="both"/>
        <w:rPr>
          <w:rFonts w:ascii="Book Antiqua" w:hAnsi="Book Antiqua"/>
          <w:sz w:val="28"/>
          <w:szCs w:val="28"/>
          <w:lang w:val="uk-UA"/>
        </w:rPr>
      </w:pPr>
      <w:r>
        <w:rPr>
          <w:rFonts w:ascii="Book Antiqua" w:hAnsi="Book Antiqua"/>
          <w:sz w:val="28"/>
          <w:szCs w:val="28"/>
          <w:lang w:val="uk-UA"/>
        </w:rPr>
        <w:t>сприяння створенню реєстрації та діяльності об</w:t>
      </w:r>
      <w:r>
        <w:rPr>
          <w:sz w:val="28"/>
          <w:szCs w:val="28"/>
          <w:lang w:val="uk-UA"/>
        </w:rPr>
        <w:t>'</w:t>
      </w:r>
      <w:r>
        <w:rPr>
          <w:rFonts w:ascii="Book Antiqua" w:hAnsi="Book Antiqua"/>
          <w:sz w:val="28"/>
          <w:szCs w:val="28"/>
          <w:lang w:val="uk-UA"/>
        </w:rPr>
        <w:t>єднань співвласників багатоквартирних будинків</w:t>
      </w:r>
      <w:r w:rsidRPr="00EA7D51">
        <w:rPr>
          <w:rFonts w:ascii="Book Antiqua" w:hAnsi="Book Antiqua"/>
          <w:sz w:val="28"/>
          <w:szCs w:val="28"/>
          <w:lang w:val="uk-UA"/>
        </w:rPr>
        <w:t>;</w:t>
      </w:r>
    </w:p>
    <w:p w:rsidR="00FE01E0" w:rsidRPr="00EA7D51" w:rsidRDefault="00FE01E0" w:rsidP="00AD77B4">
      <w:pPr>
        <w:pStyle w:val="20"/>
        <w:numPr>
          <w:ilvl w:val="0"/>
          <w:numId w:val="2"/>
        </w:numPr>
        <w:shd w:val="clear" w:color="auto" w:fill="auto"/>
        <w:tabs>
          <w:tab w:val="left" w:pos="1066"/>
        </w:tabs>
        <w:spacing w:before="0" w:line="341" w:lineRule="exact"/>
        <w:ind w:firstLine="720"/>
        <w:jc w:val="both"/>
        <w:rPr>
          <w:rFonts w:ascii="Book Antiqua" w:hAnsi="Book Antiqua"/>
          <w:sz w:val="28"/>
          <w:szCs w:val="28"/>
          <w:lang w:val="uk-UA"/>
        </w:rPr>
      </w:pPr>
      <w:r>
        <w:rPr>
          <w:rFonts w:ascii="Book Antiqua" w:hAnsi="Book Antiqua"/>
          <w:sz w:val="28"/>
          <w:szCs w:val="28"/>
          <w:lang w:val="uk-UA"/>
        </w:rPr>
        <w:t>підтримка індивідуального житлового будівництва та покращення умов життєзабезпечення населення</w:t>
      </w:r>
      <w:r w:rsidRPr="00EA7D51">
        <w:rPr>
          <w:rFonts w:ascii="Book Antiqua" w:hAnsi="Book Antiqua"/>
          <w:sz w:val="28"/>
          <w:szCs w:val="28"/>
          <w:lang w:val="uk-UA"/>
        </w:rPr>
        <w:t>;</w:t>
      </w:r>
    </w:p>
    <w:p w:rsidR="00FE01E0" w:rsidRPr="00EA7D51" w:rsidRDefault="00FE01E0" w:rsidP="00AD77B4">
      <w:pPr>
        <w:pStyle w:val="20"/>
        <w:numPr>
          <w:ilvl w:val="0"/>
          <w:numId w:val="2"/>
        </w:numPr>
        <w:shd w:val="clear" w:color="auto" w:fill="auto"/>
        <w:tabs>
          <w:tab w:val="left" w:pos="1066"/>
        </w:tabs>
        <w:spacing w:before="0" w:line="341" w:lineRule="exact"/>
        <w:ind w:firstLine="720"/>
        <w:jc w:val="both"/>
        <w:rPr>
          <w:rFonts w:ascii="Book Antiqua" w:hAnsi="Book Antiqua"/>
          <w:sz w:val="28"/>
          <w:szCs w:val="28"/>
          <w:lang w:val="uk-UA"/>
        </w:rPr>
      </w:pPr>
      <w:r>
        <w:rPr>
          <w:rFonts w:ascii="Book Antiqua" w:hAnsi="Book Antiqua"/>
          <w:sz w:val="28"/>
          <w:szCs w:val="28"/>
          <w:lang w:val="uk-UA"/>
        </w:rPr>
        <w:t>розробка та впровадження програми реформування ЖКГ м.Сватове</w:t>
      </w:r>
      <w:r w:rsidRPr="00EA7D51">
        <w:rPr>
          <w:rFonts w:ascii="Book Antiqua" w:hAnsi="Book Antiqua"/>
          <w:sz w:val="28"/>
          <w:szCs w:val="28"/>
          <w:lang w:val="uk-UA"/>
        </w:rPr>
        <w:t>;</w:t>
      </w:r>
    </w:p>
    <w:p w:rsidR="00FE01E0" w:rsidRPr="00EA7D51" w:rsidRDefault="00FE01E0" w:rsidP="00AD77B4">
      <w:pPr>
        <w:pStyle w:val="20"/>
        <w:numPr>
          <w:ilvl w:val="0"/>
          <w:numId w:val="2"/>
        </w:numPr>
        <w:shd w:val="clear" w:color="auto" w:fill="auto"/>
        <w:tabs>
          <w:tab w:val="left" w:pos="1066"/>
        </w:tabs>
        <w:spacing w:before="0" w:line="341" w:lineRule="exact"/>
        <w:ind w:firstLine="720"/>
        <w:jc w:val="both"/>
        <w:rPr>
          <w:rFonts w:ascii="Book Antiqua" w:hAnsi="Book Antiqua"/>
          <w:sz w:val="28"/>
          <w:szCs w:val="28"/>
          <w:lang w:val="uk-UA"/>
        </w:rPr>
      </w:pPr>
      <w:r>
        <w:rPr>
          <w:rFonts w:ascii="Book Antiqua" w:hAnsi="Book Antiqua"/>
          <w:sz w:val="28"/>
          <w:szCs w:val="28"/>
          <w:lang w:val="uk-UA"/>
        </w:rPr>
        <w:t>соціальний захист дітей – сиріт та дітей, позбавлених батьківського піклування.</w:t>
      </w:r>
    </w:p>
    <w:p w:rsidR="00FE01E0" w:rsidRPr="00EA7D51" w:rsidRDefault="00FE01E0" w:rsidP="00AD77B4">
      <w:pPr>
        <w:pStyle w:val="20"/>
        <w:shd w:val="clear" w:color="auto" w:fill="auto"/>
        <w:tabs>
          <w:tab w:val="left" w:pos="1066"/>
        </w:tabs>
        <w:spacing w:before="0" w:line="341" w:lineRule="exact"/>
        <w:ind w:left="720" w:firstLine="0"/>
        <w:jc w:val="both"/>
        <w:rPr>
          <w:rFonts w:ascii="Book Antiqua" w:hAnsi="Book Antiqua"/>
          <w:sz w:val="28"/>
          <w:szCs w:val="28"/>
          <w:lang w:val="uk-UA"/>
        </w:rPr>
      </w:pPr>
    </w:p>
    <w:p w:rsidR="00FE01E0" w:rsidRPr="00EA7D51" w:rsidRDefault="00FE01E0" w:rsidP="00AD77B4">
      <w:pPr>
        <w:pStyle w:val="28"/>
        <w:keepNext/>
        <w:keepLines/>
        <w:shd w:val="clear" w:color="auto" w:fill="auto"/>
        <w:spacing w:after="0" w:line="326" w:lineRule="exact"/>
        <w:ind w:left="2060"/>
        <w:rPr>
          <w:rFonts w:ascii="Book Antiqua" w:hAnsi="Book Antiqua"/>
          <w:b/>
          <w:sz w:val="28"/>
          <w:szCs w:val="28"/>
          <w:lang w:val="uk-UA"/>
        </w:rPr>
      </w:pPr>
      <w:bookmarkStart w:id="25" w:name="bookmark45"/>
      <w:r w:rsidRPr="00EA7D51">
        <w:rPr>
          <w:rFonts w:ascii="Book Antiqua" w:hAnsi="Book Antiqua"/>
          <w:b/>
          <w:sz w:val="28"/>
          <w:szCs w:val="28"/>
          <w:lang w:val="uk-UA"/>
        </w:rPr>
        <w:t>НАПРЯМ 1. СОЦІАЛЬНА ПОЛІТИКА</w:t>
      </w:r>
      <w:bookmarkEnd w:id="25"/>
    </w:p>
    <w:p w:rsidR="00FE01E0" w:rsidRPr="00EA7D51" w:rsidRDefault="00FE01E0" w:rsidP="00AD77B4">
      <w:pPr>
        <w:spacing w:after="200"/>
        <w:jc w:val="center"/>
        <w:rPr>
          <w:rFonts w:ascii="Book Antiqua" w:hAnsi="Book Antiqua"/>
          <w:b/>
          <w:sz w:val="28"/>
          <w:szCs w:val="28"/>
          <w:lang w:val="uk-UA" w:eastAsia="en-US"/>
        </w:rPr>
      </w:pPr>
      <w:r w:rsidRPr="00EA7D51">
        <w:rPr>
          <w:rFonts w:ascii="Book Antiqua" w:hAnsi="Book Antiqua"/>
          <w:b/>
          <w:sz w:val="28"/>
          <w:szCs w:val="28"/>
          <w:lang w:val="uk-UA" w:eastAsia="en-US"/>
        </w:rPr>
        <w:t>Пріоритет 1.1. Демографічний розвиток</w:t>
      </w:r>
    </w:p>
    <w:p w:rsidR="00FE01E0" w:rsidRPr="00EA7D51" w:rsidRDefault="00FE01E0" w:rsidP="00AD77B4">
      <w:pPr>
        <w:rPr>
          <w:rFonts w:ascii="Book Antiqua" w:hAnsi="Book Antiqua"/>
          <w:sz w:val="28"/>
          <w:szCs w:val="28"/>
          <w:lang w:val="uk-UA" w:eastAsia="en-US"/>
        </w:rPr>
      </w:pPr>
    </w:p>
    <w:p w:rsidR="00FE01E0" w:rsidRPr="00EA7D51" w:rsidRDefault="00FE01E0" w:rsidP="00AD77B4">
      <w:pPr>
        <w:tabs>
          <w:tab w:val="left" w:pos="709"/>
        </w:tabs>
        <w:rPr>
          <w:rFonts w:ascii="Book Antiqua" w:hAnsi="Book Antiqua"/>
          <w:i/>
          <w:sz w:val="28"/>
          <w:szCs w:val="28"/>
          <w:lang w:val="uk-UA"/>
        </w:rPr>
      </w:pPr>
      <w:r w:rsidRPr="00EA7D51">
        <w:rPr>
          <w:rFonts w:ascii="Book Antiqua" w:hAnsi="Book Antiqua"/>
          <w:sz w:val="28"/>
          <w:szCs w:val="28"/>
          <w:lang w:val="uk-UA" w:eastAsia="en-US"/>
        </w:rPr>
        <w:tab/>
      </w:r>
      <w:r w:rsidRPr="00EA7D51">
        <w:rPr>
          <w:rFonts w:ascii="Book Antiqua" w:hAnsi="Book Antiqua"/>
          <w:i/>
          <w:sz w:val="28"/>
          <w:szCs w:val="28"/>
          <w:lang w:val="uk-UA"/>
        </w:rPr>
        <w:t>Головні цілі розвитку на 201</w:t>
      </w:r>
      <w:r>
        <w:rPr>
          <w:rFonts w:ascii="Book Antiqua" w:hAnsi="Book Antiqua"/>
          <w:i/>
          <w:sz w:val="28"/>
          <w:szCs w:val="28"/>
          <w:lang w:val="uk-UA"/>
        </w:rPr>
        <w:t>2</w:t>
      </w:r>
      <w:r w:rsidRPr="00EA7D51">
        <w:rPr>
          <w:rFonts w:ascii="Book Antiqua" w:hAnsi="Book Antiqua"/>
          <w:i/>
          <w:sz w:val="28"/>
          <w:szCs w:val="28"/>
          <w:lang w:val="uk-UA"/>
        </w:rPr>
        <w:t>рік:</w:t>
      </w:r>
    </w:p>
    <w:p w:rsidR="00FE01E0" w:rsidRPr="00EA7D51" w:rsidRDefault="00FE01E0" w:rsidP="00AD77B4">
      <w:pPr>
        <w:pStyle w:val="ListParagraph"/>
        <w:numPr>
          <w:ilvl w:val="0"/>
          <w:numId w:val="25"/>
        </w:numPr>
        <w:tabs>
          <w:tab w:val="left" w:pos="709"/>
        </w:tabs>
        <w:rPr>
          <w:rFonts w:ascii="Book Antiqua" w:hAnsi="Book Antiqua"/>
          <w:i/>
          <w:sz w:val="28"/>
          <w:szCs w:val="28"/>
          <w:lang w:val="uk-UA"/>
        </w:rPr>
      </w:pPr>
      <w:r w:rsidRPr="00EA7D51">
        <w:rPr>
          <w:rFonts w:ascii="Book Antiqua" w:hAnsi="Book Antiqua"/>
          <w:sz w:val="28"/>
          <w:szCs w:val="28"/>
          <w:lang w:val="uk-UA"/>
        </w:rPr>
        <w:t>покращення демографічної ситуації;</w:t>
      </w:r>
    </w:p>
    <w:p w:rsidR="00FE01E0" w:rsidRPr="005B7AAD" w:rsidRDefault="00FE01E0" w:rsidP="005B7AAD">
      <w:pPr>
        <w:pStyle w:val="ListParagraph"/>
        <w:numPr>
          <w:ilvl w:val="0"/>
          <w:numId w:val="25"/>
        </w:numPr>
        <w:tabs>
          <w:tab w:val="left" w:pos="709"/>
        </w:tabs>
        <w:rPr>
          <w:rFonts w:ascii="Book Antiqua" w:hAnsi="Book Antiqua"/>
          <w:i/>
          <w:sz w:val="28"/>
          <w:szCs w:val="28"/>
          <w:lang w:val="uk-UA"/>
        </w:rPr>
      </w:pPr>
      <w:r w:rsidRPr="00EA7D51">
        <w:rPr>
          <w:rFonts w:ascii="Book Antiqua" w:hAnsi="Book Antiqua"/>
          <w:sz w:val="28"/>
          <w:szCs w:val="28"/>
          <w:lang w:val="uk-UA"/>
        </w:rPr>
        <w:t>збереження чисельності населення</w:t>
      </w:r>
      <w:r>
        <w:rPr>
          <w:rFonts w:ascii="Book Antiqua" w:hAnsi="Book Antiqua"/>
          <w:sz w:val="28"/>
          <w:szCs w:val="28"/>
          <w:lang w:val="uk-UA"/>
        </w:rPr>
        <w:t>;</w:t>
      </w:r>
    </w:p>
    <w:p w:rsidR="00FE01E0" w:rsidRPr="005B7AAD" w:rsidRDefault="00FE01E0" w:rsidP="005B7AAD">
      <w:pPr>
        <w:pStyle w:val="ListParagraph"/>
        <w:numPr>
          <w:ilvl w:val="0"/>
          <w:numId w:val="25"/>
        </w:numPr>
        <w:tabs>
          <w:tab w:val="left" w:pos="709"/>
        </w:tabs>
        <w:rPr>
          <w:rFonts w:ascii="Book Antiqua" w:hAnsi="Book Antiqua"/>
          <w:i/>
          <w:sz w:val="28"/>
          <w:szCs w:val="28"/>
          <w:lang w:val="uk-UA"/>
        </w:rPr>
      </w:pPr>
      <w:r>
        <w:rPr>
          <w:rFonts w:ascii="Book Antiqua" w:hAnsi="Book Antiqua"/>
          <w:sz w:val="28"/>
          <w:szCs w:val="28"/>
          <w:lang w:val="uk-UA"/>
        </w:rPr>
        <w:t>соціальний захист дітей  - сиріт та дітей, позбавлених батьківського піклування</w:t>
      </w:r>
      <w:r w:rsidRPr="005B7AAD">
        <w:rPr>
          <w:rFonts w:ascii="Book Antiqua" w:hAnsi="Book Antiqua"/>
          <w:sz w:val="28"/>
          <w:szCs w:val="28"/>
          <w:lang w:val="uk-UA"/>
        </w:rPr>
        <w:t>.</w:t>
      </w:r>
    </w:p>
    <w:p w:rsidR="00FE01E0" w:rsidRPr="00EA7D51" w:rsidRDefault="00FE01E0" w:rsidP="00AD77B4">
      <w:pPr>
        <w:tabs>
          <w:tab w:val="left" w:pos="709"/>
        </w:tabs>
        <w:rPr>
          <w:rFonts w:ascii="Book Antiqua" w:hAnsi="Book Antiqua"/>
          <w:i/>
          <w:sz w:val="28"/>
          <w:szCs w:val="28"/>
          <w:lang w:val="uk-UA"/>
        </w:rPr>
      </w:pPr>
      <w:r w:rsidRPr="00EA7D51">
        <w:rPr>
          <w:rFonts w:ascii="Book Antiqua" w:hAnsi="Book Antiqua"/>
          <w:i/>
          <w:sz w:val="28"/>
          <w:szCs w:val="28"/>
          <w:lang w:val="uk-UA"/>
        </w:rPr>
        <w:tab/>
        <w:t>Основні завдання на 201</w:t>
      </w:r>
      <w:r>
        <w:rPr>
          <w:rFonts w:ascii="Book Antiqua" w:hAnsi="Book Antiqua"/>
          <w:i/>
          <w:sz w:val="28"/>
          <w:szCs w:val="28"/>
          <w:lang w:val="uk-UA"/>
        </w:rPr>
        <w:t>2</w:t>
      </w:r>
      <w:r w:rsidRPr="00EA7D51">
        <w:rPr>
          <w:rFonts w:ascii="Book Antiqua" w:hAnsi="Book Antiqua"/>
          <w:i/>
          <w:sz w:val="28"/>
          <w:szCs w:val="28"/>
          <w:lang w:val="uk-UA"/>
        </w:rPr>
        <w:t xml:space="preserve"> рік:</w:t>
      </w:r>
    </w:p>
    <w:p w:rsidR="00FE01E0" w:rsidRPr="00EA7D51" w:rsidRDefault="00FE01E0" w:rsidP="00AD77B4">
      <w:pPr>
        <w:pStyle w:val="ListParagraph"/>
        <w:numPr>
          <w:ilvl w:val="0"/>
          <w:numId w:val="26"/>
        </w:numPr>
        <w:tabs>
          <w:tab w:val="left" w:pos="709"/>
        </w:tabs>
        <w:rPr>
          <w:rFonts w:ascii="Book Antiqua" w:hAnsi="Book Antiqua"/>
          <w:i/>
          <w:sz w:val="28"/>
          <w:szCs w:val="28"/>
          <w:lang w:val="uk-UA"/>
        </w:rPr>
      </w:pPr>
      <w:r w:rsidRPr="00EA7D51">
        <w:rPr>
          <w:rFonts w:ascii="Book Antiqua" w:hAnsi="Book Antiqua"/>
          <w:sz w:val="28"/>
          <w:szCs w:val="28"/>
          <w:lang w:val="uk-UA"/>
        </w:rPr>
        <w:t>подолання тенденцій зменшення рівня народжуваності та збільшення рівня смертності населення;</w:t>
      </w:r>
    </w:p>
    <w:p w:rsidR="00FE01E0" w:rsidRPr="00EA7D51" w:rsidRDefault="00FE01E0" w:rsidP="00AD77B4">
      <w:pPr>
        <w:pStyle w:val="ListParagraph"/>
        <w:numPr>
          <w:ilvl w:val="0"/>
          <w:numId w:val="26"/>
        </w:numPr>
        <w:tabs>
          <w:tab w:val="left" w:pos="709"/>
        </w:tabs>
        <w:rPr>
          <w:rFonts w:ascii="Book Antiqua" w:hAnsi="Book Antiqua"/>
          <w:i/>
          <w:sz w:val="28"/>
          <w:szCs w:val="28"/>
          <w:lang w:val="uk-UA"/>
        </w:rPr>
      </w:pPr>
      <w:r w:rsidRPr="00EA7D51">
        <w:rPr>
          <w:rFonts w:ascii="Book Antiqua" w:hAnsi="Book Antiqua"/>
          <w:sz w:val="28"/>
          <w:szCs w:val="28"/>
          <w:lang w:val="uk-UA"/>
        </w:rPr>
        <w:t>розроблення комплексу заходів щодо поліпшення умов праці із дотри</w:t>
      </w:r>
      <w:r w:rsidRPr="00EA7D51">
        <w:rPr>
          <w:rFonts w:ascii="Book Antiqua" w:hAnsi="Book Antiqua"/>
          <w:sz w:val="28"/>
          <w:szCs w:val="28"/>
          <w:lang w:val="uk-UA"/>
        </w:rPr>
        <w:softHyphen/>
        <w:t>манням вимог її охорони;</w:t>
      </w:r>
    </w:p>
    <w:p w:rsidR="00FE01E0" w:rsidRPr="00EA7D51" w:rsidRDefault="00FE01E0" w:rsidP="00AD77B4">
      <w:pPr>
        <w:pStyle w:val="ListParagraph"/>
        <w:numPr>
          <w:ilvl w:val="0"/>
          <w:numId w:val="26"/>
        </w:numPr>
        <w:tabs>
          <w:tab w:val="left" w:pos="709"/>
        </w:tabs>
        <w:rPr>
          <w:rFonts w:ascii="Book Antiqua" w:hAnsi="Book Antiqua"/>
          <w:i/>
          <w:sz w:val="28"/>
          <w:szCs w:val="28"/>
          <w:lang w:val="uk-UA"/>
        </w:rPr>
      </w:pPr>
      <w:r w:rsidRPr="00EA7D51">
        <w:rPr>
          <w:rFonts w:ascii="Book Antiqua" w:hAnsi="Book Antiqua"/>
          <w:sz w:val="28"/>
          <w:szCs w:val="28"/>
          <w:lang w:val="uk-UA"/>
        </w:rPr>
        <w:t>забезпечення якості життя та створення сприятливого середовища для демографічного відтворення населення;</w:t>
      </w:r>
    </w:p>
    <w:p w:rsidR="00FE01E0" w:rsidRPr="005B7AAD" w:rsidRDefault="00FE01E0" w:rsidP="00AD77B4">
      <w:pPr>
        <w:pStyle w:val="ListParagraph"/>
        <w:numPr>
          <w:ilvl w:val="0"/>
          <w:numId w:val="26"/>
        </w:numPr>
        <w:tabs>
          <w:tab w:val="left" w:pos="709"/>
        </w:tabs>
        <w:rPr>
          <w:rFonts w:ascii="Book Antiqua" w:hAnsi="Book Antiqua"/>
          <w:i/>
          <w:sz w:val="28"/>
          <w:szCs w:val="28"/>
          <w:lang w:val="uk-UA"/>
        </w:rPr>
      </w:pPr>
      <w:r w:rsidRPr="00EA7D51">
        <w:rPr>
          <w:rFonts w:ascii="Book Antiqua" w:hAnsi="Book Antiqua"/>
          <w:sz w:val="28"/>
          <w:szCs w:val="28"/>
          <w:lang w:val="uk-UA"/>
        </w:rPr>
        <w:t>вшанування народження «ювілейних» дітей в місті</w:t>
      </w:r>
      <w:r>
        <w:rPr>
          <w:rFonts w:ascii="Book Antiqua" w:hAnsi="Book Antiqua"/>
          <w:sz w:val="28"/>
          <w:szCs w:val="28"/>
          <w:lang w:val="uk-UA"/>
        </w:rPr>
        <w:t>;</w:t>
      </w:r>
    </w:p>
    <w:p w:rsidR="00FE01E0" w:rsidRPr="00EA7D51" w:rsidRDefault="00FE01E0" w:rsidP="00AD77B4">
      <w:pPr>
        <w:pStyle w:val="ListParagraph"/>
        <w:numPr>
          <w:ilvl w:val="0"/>
          <w:numId w:val="26"/>
        </w:numPr>
        <w:tabs>
          <w:tab w:val="left" w:pos="709"/>
        </w:tabs>
        <w:rPr>
          <w:rFonts w:ascii="Book Antiqua" w:hAnsi="Book Antiqua"/>
          <w:i/>
          <w:sz w:val="28"/>
          <w:szCs w:val="28"/>
          <w:lang w:val="uk-UA"/>
        </w:rPr>
      </w:pPr>
      <w:r>
        <w:rPr>
          <w:rFonts w:ascii="Book Antiqua" w:hAnsi="Book Antiqua"/>
          <w:sz w:val="28"/>
          <w:szCs w:val="28"/>
          <w:lang w:val="uk-UA"/>
        </w:rPr>
        <w:t>залучення коштів державного та міського бюджету у розмірі 550,0 тис.грн. для створення фонду соціального житла та його капітальний ремонт</w:t>
      </w:r>
      <w:r w:rsidRPr="00EA7D51">
        <w:rPr>
          <w:rFonts w:ascii="Book Antiqua" w:hAnsi="Book Antiqua"/>
          <w:sz w:val="28"/>
          <w:szCs w:val="28"/>
          <w:lang w:val="uk-UA"/>
        </w:rPr>
        <w:t>.</w:t>
      </w:r>
    </w:p>
    <w:p w:rsidR="00FE01E0" w:rsidRPr="00EA7D51" w:rsidRDefault="00FE01E0" w:rsidP="00AD77B4">
      <w:pPr>
        <w:pStyle w:val="40"/>
        <w:keepNext/>
        <w:keepLines/>
        <w:shd w:val="clear" w:color="auto" w:fill="auto"/>
        <w:spacing w:after="0" w:line="240" w:lineRule="auto"/>
        <w:ind w:firstLine="709"/>
        <w:jc w:val="both"/>
        <w:rPr>
          <w:rFonts w:ascii="Book Antiqua" w:hAnsi="Book Antiqua"/>
          <w:i/>
          <w:sz w:val="28"/>
          <w:szCs w:val="28"/>
          <w:lang w:val="uk-UA"/>
        </w:rPr>
      </w:pPr>
      <w:r w:rsidRPr="00EA7D51">
        <w:rPr>
          <w:rFonts w:ascii="Book Antiqua" w:hAnsi="Book Antiqua"/>
          <w:i/>
          <w:sz w:val="28"/>
          <w:szCs w:val="28"/>
          <w:lang w:val="uk-UA"/>
        </w:rPr>
        <w:t>Очікувані результати:</w:t>
      </w:r>
    </w:p>
    <w:p w:rsidR="00FE01E0" w:rsidRPr="00EA7D51" w:rsidRDefault="00FE01E0" w:rsidP="00AD77B4">
      <w:pPr>
        <w:pStyle w:val="40"/>
        <w:keepNext/>
        <w:keepLines/>
        <w:numPr>
          <w:ilvl w:val="0"/>
          <w:numId w:val="27"/>
        </w:numPr>
        <w:shd w:val="clear" w:color="auto" w:fill="auto"/>
        <w:spacing w:after="0" w:line="240" w:lineRule="auto"/>
        <w:jc w:val="both"/>
        <w:rPr>
          <w:rFonts w:ascii="Book Antiqua" w:hAnsi="Book Antiqua"/>
          <w:i/>
          <w:sz w:val="28"/>
          <w:szCs w:val="28"/>
          <w:lang w:val="uk-UA"/>
        </w:rPr>
      </w:pPr>
      <w:r w:rsidRPr="00EA7D51">
        <w:rPr>
          <w:rFonts w:ascii="Book Antiqua" w:hAnsi="Book Antiqua"/>
          <w:sz w:val="28"/>
          <w:szCs w:val="28"/>
          <w:lang w:val="uk-UA"/>
        </w:rPr>
        <w:t>упередження природного та міграційного скорочення чисельності на</w:t>
      </w:r>
      <w:r w:rsidRPr="00EA7D51">
        <w:rPr>
          <w:rFonts w:ascii="Book Antiqua" w:hAnsi="Book Antiqua"/>
          <w:sz w:val="28"/>
          <w:szCs w:val="28"/>
          <w:lang w:val="uk-UA"/>
        </w:rPr>
        <w:softHyphen/>
        <w:t>селення в місті;</w:t>
      </w:r>
    </w:p>
    <w:p w:rsidR="00FE01E0" w:rsidRPr="005B7AAD" w:rsidRDefault="00FE01E0" w:rsidP="00AD77B4">
      <w:pPr>
        <w:pStyle w:val="40"/>
        <w:keepNext/>
        <w:keepLines/>
        <w:numPr>
          <w:ilvl w:val="0"/>
          <w:numId w:val="27"/>
        </w:numPr>
        <w:shd w:val="clear" w:color="auto" w:fill="auto"/>
        <w:spacing w:after="0" w:line="240" w:lineRule="auto"/>
        <w:jc w:val="both"/>
        <w:rPr>
          <w:rFonts w:ascii="Book Antiqua" w:hAnsi="Book Antiqua"/>
          <w:i/>
          <w:sz w:val="28"/>
          <w:szCs w:val="28"/>
          <w:lang w:val="uk-UA"/>
        </w:rPr>
      </w:pPr>
      <w:r w:rsidRPr="00EA7D51">
        <w:rPr>
          <w:rFonts w:ascii="Book Antiqua" w:hAnsi="Book Antiqua"/>
          <w:sz w:val="28"/>
          <w:szCs w:val="28"/>
          <w:lang w:val="uk-UA"/>
        </w:rPr>
        <w:t>сприяння реалізації творчого потенціалу молодої людини в інтересах становлення й самореалізації її особистості, формування морально-правової ку</w:t>
      </w:r>
      <w:r w:rsidRPr="00EA7D51">
        <w:rPr>
          <w:rFonts w:ascii="Book Antiqua" w:hAnsi="Book Antiqua"/>
          <w:sz w:val="28"/>
          <w:szCs w:val="28"/>
          <w:lang w:val="uk-UA"/>
        </w:rPr>
        <w:softHyphen/>
        <w:t>льтури та профілактики негативних явищ в молодіжному середовищі</w:t>
      </w:r>
      <w:r>
        <w:rPr>
          <w:rFonts w:ascii="Book Antiqua" w:hAnsi="Book Antiqua"/>
          <w:sz w:val="28"/>
          <w:szCs w:val="28"/>
          <w:lang w:val="uk-UA"/>
        </w:rPr>
        <w:t>;</w:t>
      </w:r>
    </w:p>
    <w:p w:rsidR="00FE01E0" w:rsidRPr="005B7AAD" w:rsidRDefault="00FE01E0" w:rsidP="00AD77B4">
      <w:pPr>
        <w:pStyle w:val="40"/>
        <w:keepNext/>
        <w:keepLines/>
        <w:numPr>
          <w:ilvl w:val="0"/>
          <w:numId w:val="27"/>
        </w:numPr>
        <w:shd w:val="clear" w:color="auto" w:fill="auto"/>
        <w:spacing w:after="0" w:line="240" w:lineRule="auto"/>
        <w:jc w:val="both"/>
        <w:rPr>
          <w:rFonts w:ascii="Book Antiqua" w:hAnsi="Book Antiqua"/>
          <w:i/>
          <w:sz w:val="28"/>
          <w:szCs w:val="28"/>
          <w:lang w:val="uk-UA"/>
        </w:rPr>
      </w:pPr>
      <w:r>
        <w:rPr>
          <w:rFonts w:ascii="Book Antiqua" w:hAnsi="Book Antiqua"/>
          <w:sz w:val="28"/>
          <w:szCs w:val="28"/>
          <w:lang w:val="uk-UA"/>
        </w:rPr>
        <w:t>забезпечення дотримання державних гарантій конституційних прав дітей – сиріт та дітей, позбавлених батьківського піклування;</w:t>
      </w:r>
    </w:p>
    <w:p w:rsidR="00FE01E0" w:rsidRPr="005B7AAD" w:rsidRDefault="00FE01E0" w:rsidP="00AD77B4">
      <w:pPr>
        <w:pStyle w:val="40"/>
        <w:keepNext/>
        <w:keepLines/>
        <w:numPr>
          <w:ilvl w:val="0"/>
          <w:numId w:val="27"/>
        </w:numPr>
        <w:shd w:val="clear" w:color="auto" w:fill="auto"/>
        <w:spacing w:after="0" w:line="240" w:lineRule="auto"/>
        <w:jc w:val="both"/>
        <w:rPr>
          <w:rFonts w:ascii="Book Antiqua" w:hAnsi="Book Antiqua"/>
          <w:i/>
          <w:sz w:val="28"/>
          <w:szCs w:val="28"/>
          <w:lang w:val="uk-UA"/>
        </w:rPr>
      </w:pPr>
      <w:r>
        <w:rPr>
          <w:rFonts w:ascii="Book Antiqua" w:hAnsi="Book Antiqua"/>
          <w:sz w:val="28"/>
          <w:szCs w:val="28"/>
          <w:lang w:val="uk-UA"/>
        </w:rPr>
        <w:t>підвищення відповідальності місцевих органів виконавчої влади та органів місцевого самоврядування за соціальний захист дітей;</w:t>
      </w:r>
    </w:p>
    <w:p w:rsidR="00FE01E0" w:rsidRPr="00EA7D51" w:rsidRDefault="00FE01E0" w:rsidP="00AD77B4">
      <w:pPr>
        <w:pStyle w:val="40"/>
        <w:keepNext/>
        <w:keepLines/>
        <w:numPr>
          <w:ilvl w:val="0"/>
          <w:numId w:val="27"/>
        </w:numPr>
        <w:shd w:val="clear" w:color="auto" w:fill="auto"/>
        <w:spacing w:after="0" w:line="240" w:lineRule="auto"/>
        <w:jc w:val="both"/>
        <w:rPr>
          <w:rFonts w:ascii="Book Antiqua" w:hAnsi="Book Antiqua"/>
          <w:i/>
          <w:sz w:val="28"/>
          <w:szCs w:val="28"/>
          <w:lang w:val="uk-UA"/>
        </w:rPr>
      </w:pPr>
      <w:r>
        <w:rPr>
          <w:rFonts w:ascii="Book Antiqua" w:hAnsi="Book Antiqua"/>
          <w:sz w:val="28"/>
          <w:szCs w:val="28"/>
          <w:lang w:val="uk-UA"/>
        </w:rPr>
        <w:t>забезпечення дітей – сиріт та дітей, позбавлених батьківського піклування соціальним житлом</w:t>
      </w:r>
      <w:r w:rsidRPr="00EA7D51">
        <w:rPr>
          <w:rFonts w:ascii="Book Antiqua" w:hAnsi="Book Antiqua"/>
          <w:sz w:val="28"/>
          <w:szCs w:val="28"/>
          <w:lang w:val="uk-UA"/>
        </w:rPr>
        <w:t>.</w:t>
      </w:r>
    </w:p>
    <w:p w:rsidR="00FE01E0" w:rsidRPr="00EA7D51" w:rsidRDefault="00FE01E0" w:rsidP="00AD77B4">
      <w:pPr>
        <w:pStyle w:val="190"/>
        <w:shd w:val="clear" w:color="auto" w:fill="auto"/>
        <w:jc w:val="center"/>
        <w:rPr>
          <w:rFonts w:ascii="Book Antiqua" w:hAnsi="Book Antiqua"/>
          <w:b/>
          <w:sz w:val="28"/>
          <w:szCs w:val="28"/>
          <w:lang w:val="uk-UA"/>
        </w:rPr>
      </w:pPr>
    </w:p>
    <w:p w:rsidR="00FE01E0" w:rsidRPr="00B63A36" w:rsidRDefault="00FE01E0" w:rsidP="00AD77B4">
      <w:pPr>
        <w:pStyle w:val="190"/>
        <w:shd w:val="clear" w:color="auto" w:fill="auto"/>
        <w:jc w:val="center"/>
        <w:rPr>
          <w:rFonts w:ascii="Book Antiqua" w:hAnsi="Book Antiqua"/>
          <w:b/>
          <w:sz w:val="28"/>
          <w:szCs w:val="28"/>
          <w:lang w:val="uk-UA"/>
        </w:rPr>
      </w:pPr>
      <w:r w:rsidRPr="00B63A36">
        <w:rPr>
          <w:rFonts w:ascii="Book Antiqua" w:hAnsi="Book Antiqua"/>
          <w:b/>
          <w:sz w:val="28"/>
          <w:szCs w:val="28"/>
          <w:lang w:val="uk-UA"/>
        </w:rPr>
        <w:t>Пріоритет 1.2. Доходи населення</w:t>
      </w:r>
      <w:bookmarkStart w:id="26" w:name="bookmark48"/>
    </w:p>
    <w:p w:rsidR="00FE01E0" w:rsidRPr="00EA7D51" w:rsidRDefault="00FE01E0" w:rsidP="00AD77B4">
      <w:pPr>
        <w:pStyle w:val="190"/>
        <w:shd w:val="clear" w:color="auto" w:fill="auto"/>
        <w:rPr>
          <w:rFonts w:ascii="Book Antiqua" w:hAnsi="Book Antiqua"/>
          <w:sz w:val="28"/>
          <w:szCs w:val="28"/>
          <w:lang w:val="uk-UA"/>
        </w:rPr>
      </w:pPr>
      <w:r w:rsidRPr="00EA7D51">
        <w:rPr>
          <w:rFonts w:ascii="Book Antiqua" w:hAnsi="Book Antiqua"/>
          <w:i/>
          <w:sz w:val="28"/>
          <w:szCs w:val="28"/>
          <w:lang w:val="uk-UA"/>
        </w:rPr>
        <w:t>Головна ціль на 201</w:t>
      </w:r>
      <w:r>
        <w:rPr>
          <w:rFonts w:ascii="Book Antiqua" w:hAnsi="Book Antiqua"/>
          <w:i/>
          <w:sz w:val="28"/>
          <w:szCs w:val="28"/>
          <w:lang w:val="uk-UA"/>
        </w:rPr>
        <w:t>2</w:t>
      </w:r>
      <w:r w:rsidRPr="00EA7D51">
        <w:rPr>
          <w:rFonts w:ascii="Book Antiqua" w:hAnsi="Book Antiqua"/>
          <w:i/>
          <w:sz w:val="28"/>
          <w:szCs w:val="28"/>
          <w:lang w:val="uk-UA"/>
        </w:rPr>
        <w:t xml:space="preserve"> рік</w:t>
      </w:r>
      <w:r w:rsidRPr="00EA7D51">
        <w:rPr>
          <w:rFonts w:ascii="Book Antiqua" w:hAnsi="Book Antiqua"/>
          <w:sz w:val="28"/>
          <w:szCs w:val="28"/>
          <w:lang w:val="uk-UA"/>
        </w:rPr>
        <w:t>:</w:t>
      </w:r>
      <w:bookmarkEnd w:id="26"/>
    </w:p>
    <w:p w:rsidR="00FE01E0" w:rsidRPr="00EA7D51" w:rsidRDefault="00FE01E0" w:rsidP="00AD77B4">
      <w:pPr>
        <w:pStyle w:val="190"/>
        <w:numPr>
          <w:ilvl w:val="0"/>
          <w:numId w:val="43"/>
        </w:numPr>
        <w:shd w:val="clear" w:color="auto" w:fill="auto"/>
        <w:rPr>
          <w:rFonts w:ascii="Book Antiqua" w:hAnsi="Book Antiqua"/>
          <w:sz w:val="28"/>
          <w:szCs w:val="28"/>
          <w:lang w:val="uk-UA"/>
        </w:rPr>
      </w:pPr>
      <w:r w:rsidRPr="00EA7D51">
        <w:rPr>
          <w:rFonts w:ascii="Book Antiqua" w:hAnsi="Book Antiqua"/>
          <w:sz w:val="28"/>
          <w:szCs w:val="28"/>
          <w:lang w:val="uk-UA"/>
        </w:rPr>
        <w:t>своєчасність введення суб'єктами господарювання законодавчо вста</w:t>
      </w:r>
      <w:r w:rsidRPr="00EA7D51">
        <w:rPr>
          <w:rFonts w:ascii="Book Antiqua" w:hAnsi="Book Antiqua"/>
          <w:sz w:val="28"/>
          <w:szCs w:val="28"/>
          <w:lang w:val="uk-UA"/>
        </w:rPr>
        <w:softHyphen/>
        <w:t>новленого мінімального розміру заробітної плати;</w:t>
      </w:r>
    </w:p>
    <w:p w:rsidR="00FE01E0" w:rsidRPr="00EA7D51" w:rsidRDefault="00FE01E0" w:rsidP="00AD77B4">
      <w:pPr>
        <w:pStyle w:val="190"/>
        <w:numPr>
          <w:ilvl w:val="0"/>
          <w:numId w:val="43"/>
        </w:numPr>
        <w:shd w:val="clear" w:color="auto" w:fill="auto"/>
        <w:rPr>
          <w:rFonts w:ascii="Book Antiqua" w:hAnsi="Book Antiqua"/>
          <w:sz w:val="28"/>
          <w:szCs w:val="28"/>
          <w:lang w:val="uk-UA"/>
        </w:rPr>
      </w:pPr>
      <w:r w:rsidRPr="00EA7D51">
        <w:rPr>
          <w:rFonts w:ascii="Book Antiqua" w:hAnsi="Book Antiqua"/>
          <w:sz w:val="28"/>
          <w:szCs w:val="28"/>
          <w:lang w:val="uk-UA"/>
        </w:rPr>
        <w:t>поліпшення матеріального та соціального становища працюючих гро</w:t>
      </w:r>
      <w:r w:rsidRPr="00EA7D51">
        <w:rPr>
          <w:rFonts w:ascii="Book Antiqua" w:hAnsi="Book Antiqua"/>
          <w:sz w:val="28"/>
          <w:szCs w:val="28"/>
          <w:lang w:val="uk-UA"/>
        </w:rPr>
        <w:softHyphen/>
        <w:t>мадян, зменшення заборгованості по заробітній платі, попередження виникнення нової заборгованості.</w:t>
      </w:r>
    </w:p>
    <w:p w:rsidR="00FE01E0" w:rsidRPr="00EA7D51" w:rsidRDefault="00FE01E0" w:rsidP="0030120A">
      <w:pPr>
        <w:pStyle w:val="40"/>
        <w:keepNext/>
        <w:keepLines/>
        <w:shd w:val="clear" w:color="auto" w:fill="auto"/>
        <w:spacing w:before="36" w:after="0" w:line="240" w:lineRule="auto"/>
        <w:ind w:left="560" w:hanging="560"/>
        <w:jc w:val="both"/>
        <w:rPr>
          <w:rFonts w:ascii="Book Antiqua" w:hAnsi="Book Antiqua"/>
          <w:i/>
          <w:sz w:val="28"/>
          <w:szCs w:val="28"/>
          <w:lang w:val="uk-UA"/>
        </w:rPr>
      </w:pPr>
      <w:bookmarkStart w:id="27" w:name="bookmark49"/>
      <w:r w:rsidRPr="00EA7D51">
        <w:rPr>
          <w:rFonts w:ascii="Book Antiqua" w:hAnsi="Book Antiqua"/>
          <w:i/>
          <w:sz w:val="28"/>
          <w:szCs w:val="28"/>
          <w:lang w:val="uk-UA"/>
        </w:rPr>
        <w:t>Очікувані результати</w:t>
      </w:r>
      <w:bookmarkEnd w:id="27"/>
      <w:r w:rsidRPr="00EA7D51">
        <w:rPr>
          <w:rFonts w:ascii="Book Antiqua" w:hAnsi="Book Antiqua"/>
          <w:i/>
          <w:sz w:val="28"/>
          <w:szCs w:val="28"/>
          <w:lang w:val="uk-UA"/>
        </w:rPr>
        <w:t>:</w:t>
      </w:r>
    </w:p>
    <w:p w:rsidR="00FE01E0" w:rsidRDefault="00FE01E0" w:rsidP="00AD77B4">
      <w:pPr>
        <w:pStyle w:val="40"/>
        <w:keepNext/>
        <w:keepLines/>
        <w:numPr>
          <w:ilvl w:val="0"/>
          <w:numId w:val="17"/>
        </w:numPr>
        <w:shd w:val="clear" w:color="auto" w:fill="auto"/>
        <w:spacing w:before="36" w:after="0" w:line="240" w:lineRule="auto"/>
        <w:ind w:left="1560" w:hanging="426"/>
        <w:jc w:val="both"/>
        <w:rPr>
          <w:rFonts w:ascii="Book Antiqua" w:hAnsi="Book Antiqua"/>
          <w:sz w:val="28"/>
          <w:szCs w:val="28"/>
          <w:lang w:val="uk-UA"/>
        </w:rPr>
      </w:pPr>
      <w:r w:rsidRPr="00B63A36">
        <w:rPr>
          <w:rFonts w:ascii="Book Antiqua" w:hAnsi="Book Antiqua"/>
          <w:sz w:val="28"/>
          <w:szCs w:val="28"/>
          <w:lang w:val="uk-UA"/>
        </w:rPr>
        <w:t>зростання середньої заробітної плати в 2012</w:t>
      </w:r>
      <w:r>
        <w:rPr>
          <w:rFonts w:ascii="Book Antiqua" w:hAnsi="Book Antiqua"/>
          <w:sz w:val="28"/>
          <w:szCs w:val="28"/>
          <w:lang w:val="uk-UA"/>
        </w:rPr>
        <w:t xml:space="preserve"> році;</w:t>
      </w:r>
    </w:p>
    <w:p w:rsidR="00FE01E0" w:rsidRPr="00B63A36" w:rsidRDefault="00FE01E0" w:rsidP="00AD77B4">
      <w:pPr>
        <w:pStyle w:val="40"/>
        <w:keepNext/>
        <w:keepLines/>
        <w:numPr>
          <w:ilvl w:val="0"/>
          <w:numId w:val="17"/>
        </w:numPr>
        <w:shd w:val="clear" w:color="auto" w:fill="auto"/>
        <w:spacing w:before="36" w:after="0" w:line="240" w:lineRule="auto"/>
        <w:ind w:left="1560" w:hanging="426"/>
        <w:jc w:val="both"/>
        <w:rPr>
          <w:rFonts w:ascii="Book Antiqua" w:hAnsi="Book Antiqua"/>
          <w:sz w:val="28"/>
          <w:szCs w:val="28"/>
          <w:lang w:val="uk-UA"/>
        </w:rPr>
      </w:pPr>
      <w:r w:rsidRPr="00B63A36">
        <w:rPr>
          <w:rFonts w:ascii="Book Antiqua" w:hAnsi="Book Antiqua"/>
          <w:sz w:val="28"/>
          <w:szCs w:val="28"/>
          <w:lang w:val="uk-UA"/>
        </w:rPr>
        <w:t>сприяння підвищенню ефективності використання трудових ресурсів, що в свою чергу дасть змогу вивести місцеве виробництво (торгівлю, тощо) на значно вищий рівень.</w:t>
      </w:r>
    </w:p>
    <w:p w:rsidR="00FE01E0" w:rsidRPr="00EA7D51" w:rsidRDefault="00FE01E0" w:rsidP="007147C7">
      <w:pPr>
        <w:pStyle w:val="190"/>
        <w:shd w:val="clear" w:color="auto" w:fill="auto"/>
        <w:spacing w:before="296" w:line="240" w:lineRule="auto"/>
        <w:ind w:left="2000" w:hanging="1740"/>
        <w:rPr>
          <w:rFonts w:ascii="Book Antiqua" w:hAnsi="Book Antiqua"/>
          <w:b/>
          <w:sz w:val="28"/>
          <w:szCs w:val="28"/>
          <w:lang w:val="uk-UA"/>
        </w:rPr>
      </w:pPr>
      <w:r w:rsidRPr="00EA7D51">
        <w:rPr>
          <w:rFonts w:ascii="Book Antiqua" w:hAnsi="Book Antiqua"/>
          <w:b/>
          <w:sz w:val="28"/>
          <w:szCs w:val="28"/>
          <w:lang w:val="uk-UA"/>
        </w:rPr>
        <w:t>Пріоритет 1.3. Зайнятість населення та ринок праці</w:t>
      </w:r>
    </w:p>
    <w:p w:rsidR="00FE01E0" w:rsidRPr="00EA7D51" w:rsidRDefault="00FE01E0" w:rsidP="00AD77B4">
      <w:pPr>
        <w:pStyle w:val="40"/>
        <w:keepNext/>
        <w:keepLines/>
        <w:shd w:val="clear" w:color="auto" w:fill="auto"/>
        <w:spacing w:after="0" w:line="240" w:lineRule="auto"/>
        <w:ind w:left="260" w:firstLine="700"/>
        <w:jc w:val="both"/>
        <w:rPr>
          <w:rFonts w:ascii="Book Antiqua" w:hAnsi="Book Antiqua"/>
          <w:i/>
          <w:sz w:val="28"/>
          <w:szCs w:val="28"/>
          <w:lang w:val="uk-UA"/>
        </w:rPr>
      </w:pPr>
      <w:bookmarkStart w:id="28" w:name="bookmark51"/>
    </w:p>
    <w:p w:rsidR="00FE01E0" w:rsidRPr="00EA7D51" w:rsidRDefault="00FE01E0" w:rsidP="00AD77B4">
      <w:pPr>
        <w:pStyle w:val="40"/>
        <w:keepNext/>
        <w:keepLines/>
        <w:shd w:val="clear" w:color="auto" w:fill="auto"/>
        <w:spacing w:after="0" w:line="240" w:lineRule="auto"/>
        <w:ind w:left="260" w:firstLine="700"/>
        <w:jc w:val="both"/>
        <w:rPr>
          <w:rFonts w:ascii="Book Antiqua" w:hAnsi="Book Antiqua"/>
          <w:i/>
          <w:sz w:val="28"/>
          <w:szCs w:val="28"/>
          <w:lang w:val="uk-UA"/>
        </w:rPr>
      </w:pPr>
      <w:r w:rsidRPr="00EA7D51">
        <w:rPr>
          <w:rFonts w:ascii="Book Antiqua" w:hAnsi="Book Antiqua"/>
          <w:i/>
          <w:sz w:val="28"/>
          <w:szCs w:val="28"/>
          <w:lang w:val="uk-UA"/>
        </w:rPr>
        <w:t>Головні цілі на 201</w:t>
      </w:r>
      <w:r>
        <w:rPr>
          <w:rFonts w:ascii="Book Antiqua" w:hAnsi="Book Antiqua"/>
          <w:i/>
          <w:sz w:val="28"/>
          <w:szCs w:val="28"/>
          <w:lang w:val="uk-UA"/>
        </w:rPr>
        <w:t>2</w:t>
      </w:r>
      <w:r w:rsidRPr="00EA7D51">
        <w:rPr>
          <w:rFonts w:ascii="Book Antiqua" w:hAnsi="Book Antiqua"/>
          <w:i/>
          <w:sz w:val="28"/>
          <w:szCs w:val="28"/>
          <w:lang w:val="uk-UA"/>
        </w:rPr>
        <w:t xml:space="preserve"> рік:</w:t>
      </w:r>
      <w:bookmarkEnd w:id="28"/>
    </w:p>
    <w:p w:rsidR="00FE01E0" w:rsidRPr="00EA7D51" w:rsidRDefault="00FE01E0" w:rsidP="00AD77B4">
      <w:pPr>
        <w:pStyle w:val="40"/>
        <w:keepNext/>
        <w:keepLines/>
        <w:numPr>
          <w:ilvl w:val="0"/>
          <w:numId w:val="18"/>
        </w:numPr>
        <w:shd w:val="clear" w:color="auto" w:fill="auto"/>
        <w:spacing w:after="0" w:line="240" w:lineRule="auto"/>
        <w:jc w:val="both"/>
        <w:rPr>
          <w:rFonts w:ascii="Book Antiqua" w:hAnsi="Book Antiqua"/>
          <w:i/>
          <w:sz w:val="28"/>
          <w:szCs w:val="28"/>
          <w:lang w:val="uk-UA"/>
        </w:rPr>
      </w:pPr>
      <w:r w:rsidRPr="00EA7D51">
        <w:rPr>
          <w:rFonts w:ascii="Book Antiqua" w:hAnsi="Book Antiqua"/>
          <w:sz w:val="28"/>
          <w:szCs w:val="28"/>
          <w:lang w:val="uk-UA"/>
        </w:rPr>
        <w:t>сприяння повній, продуктивній та вільно обраній зайнятості населен</w:t>
      </w:r>
      <w:r w:rsidRPr="00EA7D51">
        <w:rPr>
          <w:rFonts w:ascii="Book Antiqua" w:hAnsi="Book Antiqua"/>
          <w:sz w:val="28"/>
          <w:szCs w:val="28"/>
          <w:lang w:val="uk-UA"/>
        </w:rPr>
        <w:softHyphen/>
        <w:t>ня, спрямованій на підвищення рівня його життя;</w:t>
      </w:r>
    </w:p>
    <w:p w:rsidR="00FE01E0" w:rsidRPr="00EA7D51" w:rsidRDefault="00FE01E0" w:rsidP="00AD77B4">
      <w:pPr>
        <w:pStyle w:val="40"/>
        <w:keepNext/>
        <w:keepLines/>
        <w:numPr>
          <w:ilvl w:val="0"/>
          <w:numId w:val="18"/>
        </w:numPr>
        <w:shd w:val="clear" w:color="auto" w:fill="auto"/>
        <w:spacing w:after="0" w:line="240" w:lineRule="auto"/>
        <w:jc w:val="both"/>
        <w:rPr>
          <w:rFonts w:ascii="Book Antiqua" w:hAnsi="Book Antiqua"/>
          <w:i/>
          <w:sz w:val="28"/>
          <w:szCs w:val="28"/>
          <w:lang w:val="uk-UA"/>
        </w:rPr>
      </w:pPr>
      <w:r w:rsidRPr="00EA7D51">
        <w:rPr>
          <w:rFonts w:ascii="Book Antiqua" w:hAnsi="Book Antiqua"/>
          <w:sz w:val="28"/>
          <w:szCs w:val="28"/>
          <w:lang w:val="uk-UA"/>
        </w:rPr>
        <w:t>забезпечення збереження ефективно функціонуючих і створення нових робочих місць з належними умовами та гідною оплатою праці на підприємст</w:t>
      </w:r>
      <w:r w:rsidRPr="00EA7D51">
        <w:rPr>
          <w:rFonts w:ascii="Book Antiqua" w:hAnsi="Book Antiqua"/>
          <w:sz w:val="28"/>
          <w:szCs w:val="28"/>
          <w:lang w:val="uk-UA"/>
        </w:rPr>
        <w:softHyphen/>
        <w:t>вах, в установах та організаціях усіх форм власності;</w:t>
      </w:r>
    </w:p>
    <w:p w:rsidR="00FE01E0" w:rsidRPr="00EA7D51" w:rsidRDefault="00FE01E0" w:rsidP="00AD77B4">
      <w:pPr>
        <w:pStyle w:val="40"/>
        <w:keepNext/>
        <w:keepLines/>
        <w:numPr>
          <w:ilvl w:val="0"/>
          <w:numId w:val="18"/>
        </w:numPr>
        <w:shd w:val="clear" w:color="auto" w:fill="auto"/>
        <w:spacing w:after="0" w:line="240" w:lineRule="auto"/>
        <w:jc w:val="both"/>
        <w:rPr>
          <w:rFonts w:ascii="Book Antiqua" w:hAnsi="Book Antiqua"/>
          <w:i/>
          <w:sz w:val="28"/>
          <w:szCs w:val="28"/>
          <w:lang w:val="uk-UA"/>
        </w:rPr>
      </w:pPr>
      <w:r w:rsidRPr="00EA7D51">
        <w:rPr>
          <w:rFonts w:ascii="Book Antiqua" w:hAnsi="Book Antiqua"/>
          <w:sz w:val="28"/>
          <w:szCs w:val="28"/>
          <w:lang w:val="uk-UA"/>
        </w:rPr>
        <w:t>підтримка самостійної зайнятості населення і розвитку підприємницт</w:t>
      </w:r>
      <w:r w:rsidRPr="00EA7D51">
        <w:rPr>
          <w:rFonts w:ascii="Book Antiqua" w:hAnsi="Book Antiqua"/>
          <w:sz w:val="28"/>
          <w:szCs w:val="28"/>
          <w:lang w:val="uk-UA"/>
        </w:rPr>
        <w:softHyphen/>
        <w:t>ва;</w:t>
      </w:r>
    </w:p>
    <w:p w:rsidR="00FE01E0" w:rsidRPr="00EA7D51" w:rsidRDefault="00FE01E0" w:rsidP="00AD77B4">
      <w:pPr>
        <w:pStyle w:val="40"/>
        <w:keepNext/>
        <w:keepLines/>
        <w:numPr>
          <w:ilvl w:val="0"/>
          <w:numId w:val="18"/>
        </w:numPr>
        <w:shd w:val="clear" w:color="auto" w:fill="auto"/>
        <w:spacing w:after="0" w:line="240" w:lineRule="auto"/>
        <w:jc w:val="both"/>
        <w:rPr>
          <w:rFonts w:ascii="Book Antiqua" w:hAnsi="Book Antiqua"/>
          <w:i/>
          <w:sz w:val="28"/>
          <w:szCs w:val="28"/>
          <w:lang w:val="uk-UA"/>
        </w:rPr>
      </w:pPr>
      <w:r w:rsidRPr="00EA7D51">
        <w:rPr>
          <w:rFonts w:ascii="Book Antiqua" w:hAnsi="Book Antiqua"/>
          <w:sz w:val="28"/>
          <w:szCs w:val="28"/>
          <w:lang w:val="uk-UA"/>
        </w:rPr>
        <w:t>проведення роботи щодо виявлення фактів тіньової зайнятості та вживати заходів по її легалізації.</w:t>
      </w:r>
    </w:p>
    <w:p w:rsidR="00FE01E0" w:rsidRPr="00EA7D51" w:rsidRDefault="00FE01E0" w:rsidP="00AD77B4">
      <w:pPr>
        <w:pStyle w:val="40"/>
        <w:keepNext/>
        <w:keepLines/>
        <w:shd w:val="clear" w:color="auto" w:fill="auto"/>
        <w:spacing w:after="0" w:line="326" w:lineRule="exact"/>
        <w:ind w:firstLine="0"/>
        <w:jc w:val="both"/>
        <w:rPr>
          <w:rFonts w:ascii="Book Antiqua" w:hAnsi="Book Antiqua"/>
          <w:i/>
          <w:sz w:val="28"/>
          <w:szCs w:val="28"/>
          <w:lang w:val="uk-UA"/>
        </w:rPr>
      </w:pPr>
    </w:p>
    <w:p w:rsidR="00FE01E0" w:rsidRPr="00EA7D51" w:rsidRDefault="00FE01E0" w:rsidP="00AD77B4">
      <w:pPr>
        <w:rPr>
          <w:rFonts w:ascii="Book Antiqua" w:hAnsi="Book Antiqua"/>
          <w:i/>
          <w:sz w:val="28"/>
          <w:szCs w:val="28"/>
          <w:lang w:val="uk-UA"/>
        </w:rPr>
      </w:pPr>
      <w:r w:rsidRPr="00EA7D51">
        <w:rPr>
          <w:rFonts w:ascii="Book Antiqua" w:hAnsi="Book Antiqua"/>
          <w:sz w:val="28"/>
          <w:szCs w:val="28"/>
          <w:lang w:val="uk-UA"/>
        </w:rPr>
        <w:tab/>
      </w:r>
      <w:r w:rsidRPr="00EA7D51">
        <w:rPr>
          <w:rFonts w:ascii="Book Antiqua" w:hAnsi="Book Antiqua"/>
          <w:i/>
          <w:sz w:val="28"/>
          <w:szCs w:val="28"/>
          <w:lang w:val="uk-UA"/>
        </w:rPr>
        <w:t>Очікувані результати:</w:t>
      </w:r>
    </w:p>
    <w:p w:rsidR="00FE01E0" w:rsidRPr="00EA7D51" w:rsidRDefault="00FE01E0" w:rsidP="00AD77B4">
      <w:pPr>
        <w:pStyle w:val="ListParagraph"/>
        <w:numPr>
          <w:ilvl w:val="0"/>
          <w:numId w:val="24"/>
        </w:numPr>
        <w:rPr>
          <w:rFonts w:ascii="Book Antiqua" w:hAnsi="Book Antiqua"/>
          <w:sz w:val="28"/>
          <w:szCs w:val="28"/>
          <w:lang w:val="uk-UA"/>
        </w:rPr>
      </w:pPr>
      <w:r w:rsidRPr="00EA7D51">
        <w:rPr>
          <w:rFonts w:ascii="Book Antiqua" w:hAnsi="Book Antiqua"/>
          <w:sz w:val="28"/>
          <w:szCs w:val="28"/>
          <w:lang w:val="uk-UA"/>
        </w:rPr>
        <w:t>оздоровлення та відродження підприємств;</w:t>
      </w:r>
    </w:p>
    <w:p w:rsidR="00FE01E0" w:rsidRPr="00EA7D51" w:rsidRDefault="00FE01E0" w:rsidP="00AD77B4">
      <w:pPr>
        <w:pStyle w:val="ListParagraph"/>
        <w:numPr>
          <w:ilvl w:val="0"/>
          <w:numId w:val="24"/>
        </w:numPr>
        <w:rPr>
          <w:rFonts w:ascii="Book Antiqua" w:hAnsi="Book Antiqua"/>
          <w:sz w:val="28"/>
          <w:szCs w:val="28"/>
          <w:lang w:val="uk-UA"/>
        </w:rPr>
      </w:pPr>
      <w:r w:rsidRPr="00EA7D51">
        <w:rPr>
          <w:rFonts w:ascii="Book Antiqua" w:hAnsi="Book Antiqua"/>
          <w:sz w:val="28"/>
          <w:szCs w:val="28"/>
          <w:lang w:val="uk-UA"/>
        </w:rPr>
        <w:t>вирішення питання зайнятості населення;</w:t>
      </w:r>
    </w:p>
    <w:p w:rsidR="00FE01E0" w:rsidRPr="00EA7D51" w:rsidRDefault="00FE01E0" w:rsidP="00AD77B4">
      <w:pPr>
        <w:pStyle w:val="ListParagraph"/>
        <w:numPr>
          <w:ilvl w:val="0"/>
          <w:numId w:val="24"/>
        </w:numPr>
        <w:rPr>
          <w:rFonts w:ascii="Book Antiqua" w:hAnsi="Book Antiqua"/>
          <w:i/>
          <w:sz w:val="28"/>
          <w:szCs w:val="28"/>
          <w:lang w:val="uk-UA"/>
        </w:rPr>
      </w:pPr>
      <w:r w:rsidRPr="00EA7D51">
        <w:rPr>
          <w:rFonts w:ascii="Book Antiqua" w:hAnsi="Book Antiqua"/>
          <w:sz w:val="28"/>
          <w:szCs w:val="28"/>
          <w:lang w:val="uk-UA"/>
        </w:rPr>
        <w:t>збільшення надходжень до міського бюджету</w:t>
      </w:r>
      <w:r w:rsidRPr="00EA7D51">
        <w:rPr>
          <w:rFonts w:ascii="Book Antiqua" w:hAnsi="Book Antiqua"/>
          <w:i/>
          <w:sz w:val="28"/>
          <w:szCs w:val="28"/>
          <w:lang w:val="uk-UA"/>
        </w:rPr>
        <w:t>.</w:t>
      </w:r>
    </w:p>
    <w:p w:rsidR="00FE01E0" w:rsidRPr="00EA7D51" w:rsidRDefault="00FE01E0" w:rsidP="00AD77B4">
      <w:pPr>
        <w:pStyle w:val="ListParagraph"/>
        <w:ind w:left="1429"/>
        <w:rPr>
          <w:rFonts w:ascii="Book Antiqua" w:hAnsi="Book Antiqua"/>
          <w:i/>
          <w:sz w:val="28"/>
          <w:szCs w:val="28"/>
          <w:lang w:val="uk-UA"/>
        </w:rPr>
      </w:pPr>
    </w:p>
    <w:p w:rsidR="00FE01E0" w:rsidRPr="00EA7D51" w:rsidRDefault="00FE01E0" w:rsidP="007147C7">
      <w:pPr>
        <w:pStyle w:val="ListParagraph"/>
        <w:ind w:left="0" w:firstLine="708"/>
        <w:jc w:val="both"/>
        <w:rPr>
          <w:rFonts w:ascii="Book Antiqua" w:hAnsi="Book Antiqua"/>
          <w:b/>
          <w:sz w:val="28"/>
          <w:szCs w:val="28"/>
          <w:lang w:val="uk-UA"/>
        </w:rPr>
      </w:pPr>
      <w:r w:rsidRPr="00EA7D51">
        <w:rPr>
          <w:rFonts w:ascii="Book Antiqua" w:hAnsi="Book Antiqua"/>
          <w:b/>
          <w:sz w:val="28"/>
          <w:szCs w:val="28"/>
          <w:lang w:val="uk-UA"/>
        </w:rPr>
        <w:t>Пріоритет 1.4. Пенсійне забезпечення.</w:t>
      </w:r>
      <w:bookmarkStart w:id="29" w:name="bookmark58"/>
    </w:p>
    <w:p w:rsidR="00FE01E0" w:rsidRPr="00EA7D51" w:rsidRDefault="00FE01E0" w:rsidP="00AD77B4">
      <w:pPr>
        <w:pStyle w:val="ListParagraph"/>
        <w:ind w:left="0"/>
        <w:jc w:val="both"/>
        <w:rPr>
          <w:rFonts w:ascii="Book Antiqua" w:hAnsi="Book Antiqua"/>
          <w:i/>
          <w:sz w:val="28"/>
          <w:szCs w:val="28"/>
          <w:lang w:val="uk-UA"/>
        </w:rPr>
      </w:pPr>
      <w:r w:rsidRPr="00EA7D51">
        <w:rPr>
          <w:rFonts w:ascii="Book Antiqua" w:hAnsi="Book Antiqua"/>
          <w:i/>
          <w:sz w:val="28"/>
          <w:szCs w:val="28"/>
          <w:lang w:val="uk-UA"/>
        </w:rPr>
        <w:t>Головна ціль на 201</w:t>
      </w:r>
      <w:r>
        <w:rPr>
          <w:rFonts w:ascii="Book Antiqua" w:hAnsi="Book Antiqua"/>
          <w:i/>
          <w:sz w:val="28"/>
          <w:szCs w:val="28"/>
          <w:lang w:val="uk-UA"/>
        </w:rPr>
        <w:t>2</w:t>
      </w:r>
      <w:r w:rsidRPr="00EA7D51">
        <w:rPr>
          <w:rFonts w:ascii="Book Antiqua" w:hAnsi="Book Antiqua"/>
          <w:i/>
          <w:sz w:val="28"/>
          <w:szCs w:val="28"/>
          <w:lang w:val="uk-UA"/>
        </w:rPr>
        <w:t xml:space="preserve"> рік</w:t>
      </w:r>
      <w:bookmarkEnd w:id="29"/>
      <w:r w:rsidRPr="00EA7D51">
        <w:rPr>
          <w:rFonts w:ascii="Book Antiqua" w:hAnsi="Book Antiqua"/>
          <w:i/>
          <w:sz w:val="28"/>
          <w:szCs w:val="28"/>
          <w:lang w:val="uk-UA"/>
        </w:rPr>
        <w:t>:</w:t>
      </w:r>
    </w:p>
    <w:p w:rsidR="00FE01E0" w:rsidRPr="00EA7D51" w:rsidRDefault="00FE01E0" w:rsidP="00AD77B4">
      <w:pPr>
        <w:pStyle w:val="20"/>
        <w:shd w:val="clear" w:color="auto" w:fill="auto"/>
        <w:spacing w:before="0" w:after="300" w:line="240" w:lineRule="auto"/>
        <w:ind w:left="100" w:right="100" w:firstLine="740"/>
        <w:jc w:val="both"/>
        <w:rPr>
          <w:rFonts w:ascii="Book Antiqua" w:hAnsi="Book Antiqua"/>
          <w:sz w:val="28"/>
          <w:szCs w:val="28"/>
          <w:lang w:val="uk-UA"/>
        </w:rPr>
      </w:pPr>
      <w:r w:rsidRPr="00EA7D51">
        <w:rPr>
          <w:rFonts w:ascii="Book Antiqua" w:hAnsi="Book Antiqua"/>
          <w:sz w:val="28"/>
          <w:szCs w:val="28"/>
          <w:lang w:val="uk-UA"/>
        </w:rPr>
        <w:t>Досягнення бездефіцитності бюджету Пенсійного фонду, достатнє одер</w:t>
      </w:r>
      <w:r w:rsidRPr="00EA7D51">
        <w:rPr>
          <w:rFonts w:ascii="Book Antiqua" w:hAnsi="Book Antiqua"/>
          <w:sz w:val="28"/>
          <w:szCs w:val="28"/>
          <w:lang w:val="uk-UA"/>
        </w:rPr>
        <w:softHyphen/>
        <w:t>жання коштів (без залучення їх з державного бюджету) від платників за раху</w:t>
      </w:r>
      <w:r w:rsidRPr="00EA7D51">
        <w:rPr>
          <w:rFonts w:ascii="Book Antiqua" w:hAnsi="Book Antiqua"/>
          <w:sz w:val="28"/>
          <w:szCs w:val="28"/>
          <w:lang w:val="uk-UA"/>
        </w:rPr>
        <w:softHyphen/>
        <w:t>нок зростання фонду оплати праці для своєчасної виплати постійно зростаючих пенсій.</w:t>
      </w:r>
    </w:p>
    <w:p w:rsidR="00FE01E0" w:rsidRPr="00EA7D51" w:rsidRDefault="00FE01E0" w:rsidP="00AD77B4">
      <w:pPr>
        <w:pStyle w:val="40"/>
        <w:keepNext/>
        <w:keepLines/>
        <w:shd w:val="clear" w:color="auto" w:fill="auto"/>
        <w:spacing w:after="0" w:line="240" w:lineRule="auto"/>
        <w:ind w:left="100" w:firstLine="740"/>
        <w:jc w:val="both"/>
        <w:rPr>
          <w:rFonts w:ascii="Book Antiqua" w:hAnsi="Book Antiqua"/>
          <w:i/>
          <w:sz w:val="28"/>
          <w:szCs w:val="28"/>
          <w:lang w:val="uk-UA"/>
        </w:rPr>
      </w:pPr>
      <w:bookmarkStart w:id="30" w:name="bookmark59"/>
      <w:r w:rsidRPr="00EA7D51">
        <w:rPr>
          <w:rFonts w:ascii="Book Antiqua" w:hAnsi="Book Antiqua"/>
          <w:i/>
          <w:sz w:val="28"/>
          <w:szCs w:val="28"/>
          <w:lang w:val="uk-UA"/>
        </w:rPr>
        <w:t>Основні завдання на 201</w:t>
      </w:r>
      <w:r>
        <w:rPr>
          <w:rFonts w:ascii="Book Antiqua" w:hAnsi="Book Antiqua"/>
          <w:i/>
          <w:sz w:val="28"/>
          <w:szCs w:val="28"/>
          <w:lang w:val="uk-UA"/>
        </w:rPr>
        <w:t>2</w:t>
      </w:r>
      <w:r w:rsidRPr="00EA7D51">
        <w:rPr>
          <w:rFonts w:ascii="Book Antiqua" w:hAnsi="Book Antiqua"/>
          <w:i/>
          <w:sz w:val="28"/>
          <w:szCs w:val="28"/>
          <w:lang w:val="uk-UA"/>
        </w:rPr>
        <w:t xml:space="preserve"> рік</w:t>
      </w:r>
      <w:bookmarkEnd w:id="30"/>
      <w:r w:rsidRPr="00EA7D51">
        <w:rPr>
          <w:rFonts w:ascii="Book Antiqua" w:hAnsi="Book Antiqua"/>
          <w:i/>
          <w:sz w:val="28"/>
          <w:szCs w:val="28"/>
          <w:lang w:val="uk-UA"/>
        </w:rPr>
        <w:t>:</w:t>
      </w:r>
    </w:p>
    <w:p w:rsidR="00FE01E0" w:rsidRPr="00EA7D51" w:rsidRDefault="00FE01E0" w:rsidP="00AD77B4">
      <w:pPr>
        <w:pStyle w:val="20"/>
        <w:shd w:val="clear" w:color="auto" w:fill="auto"/>
        <w:spacing w:before="0" w:after="237" w:line="240" w:lineRule="auto"/>
        <w:ind w:left="100" w:right="100" w:firstLine="740"/>
        <w:jc w:val="both"/>
        <w:rPr>
          <w:rFonts w:ascii="Book Antiqua" w:hAnsi="Book Antiqua"/>
          <w:sz w:val="28"/>
          <w:szCs w:val="28"/>
          <w:lang w:val="uk-UA"/>
        </w:rPr>
      </w:pPr>
      <w:r w:rsidRPr="00EA7D51">
        <w:rPr>
          <w:rFonts w:ascii="Book Antiqua" w:hAnsi="Book Antiqua"/>
          <w:sz w:val="28"/>
          <w:szCs w:val="28"/>
          <w:lang w:val="uk-UA"/>
        </w:rPr>
        <w:t>Розгляд на засіданнях виконкому Сватівської міської ради питань погашення забор</w:t>
      </w:r>
      <w:r w:rsidRPr="00EA7D51">
        <w:rPr>
          <w:rFonts w:ascii="Book Antiqua" w:hAnsi="Book Antiqua"/>
          <w:sz w:val="28"/>
          <w:szCs w:val="28"/>
          <w:lang w:val="uk-UA"/>
        </w:rPr>
        <w:softHyphen/>
        <w:t>гованості підприємствами - боржниками з надходжень до пенсійного фонду.</w:t>
      </w:r>
      <w:bookmarkStart w:id="31" w:name="bookmark60"/>
    </w:p>
    <w:p w:rsidR="00FE01E0" w:rsidRPr="00EA7D51" w:rsidRDefault="00FE01E0" w:rsidP="00AD77B4">
      <w:pPr>
        <w:pStyle w:val="20"/>
        <w:shd w:val="clear" w:color="auto" w:fill="auto"/>
        <w:spacing w:before="0" w:after="237" w:line="240" w:lineRule="auto"/>
        <w:ind w:left="100" w:right="100" w:firstLine="740"/>
        <w:jc w:val="both"/>
        <w:rPr>
          <w:rFonts w:ascii="Book Antiqua" w:hAnsi="Book Antiqua"/>
          <w:i/>
          <w:sz w:val="28"/>
          <w:szCs w:val="28"/>
          <w:lang w:val="uk-UA"/>
        </w:rPr>
      </w:pPr>
      <w:r w:rsidRPr="00EA7D51">
        <w:rPr>
          <w:rFonts w:ascii="Book Antiqua" w:hAnsi="Book Antiqua"/>
          <w:i/>
          <w:sz w:val="28"/>
          <w:szCs w:val="28"/>
          <w:lang w:val="uk-UA"/>
        </w:rPr>
        <w:t>Очікуваний результат</w:t>
      </w:r>
      <w:bookmarkEnd w:id="31"/>
      <w:r w:rsidRPr="00EA7D51">
        <w:rPr>
          <w:rFonts w:ascii="Book Antiqua" w:hAnsi="Book Antiqua"/>
          <w:i/>
          <w:sz w:val="28"/>
          <w:szCs w:val="28"/>
          <w:lang w:val="uk-UA"/>
        </w:rPr>
        <w:t>:</w:t>
      </w:r>
    </w:p>
    <w:p w:rsidR="00FE01E0" w:rsidRPr="00EA7D51" w:rsidRDefault="00FE01E0" w:rsidP="00AD77B4">
      <w:pPr>
        <w:pStyle w:val="20"/>
        <w:shd w:val="clear" w:color="auto" w:fill="auto"/>
        <w:spacing w:before="0" w:after="237" w:line="240" w:lineRule="auto"/>
        <w:ind w:left="100" w:right="100" w:firstLine="740"/>
        <w:jc w:val="both"/>
        <w:rPr>
          <w:rFonts w:ascii="Book Antiqua" w:hAnsi="Book Antiqua"/>
          <w:i/>
          <w:sz w:val="28"/>
          <w:szCs w:val="28"/>
          <w:lang w:val="uk-UA"/>
        </w:rPr>
      </w:pPr>
      <w:r w:rsidRPr="00EA7D51">
        <w:rPr>
          <w:rFonts w:ascii="Book Antiqua" w:hAnsi="Book Antiqua"/>
          <w:sz w:val="28"/>
          <w:szCs w:val="28"/>
          <w:lang w:val="uk-UA"/>
        </w:rPr>
        <w:t>Мінімізація заборгованості зі сплати страхових внесків.</w:t>
      </w:r>
    </w:p>
    <w:p w:rsidR="00FE01E0" w:rsidRPr="00EA7D51" w:rsidRDefault="00FE01E0" w:rsidP="00AD77B4">
      <w:pPr>
        <w:pStyle w:val="28"/>
        <w:keepNext/>
        <w:keepLines/>
        <w:shd w:val="clear" w:color="auto" w:fill="auto"/>
        <w:spacing w:after="288" w:line="320" w:lineRule="exact"/>
        <w:ind w:left="2020"/>
        <w:rPr>
          <w:rFonts w:ascii="Book Antiqua" w:hAnsi="Book Antiqua"/>
          <w:b/>
          <w:sz w:val="28"/>
          <w:szCs w:val="28"/>
          <w:lang w:val="uk-UA"/>
        </w:rPr>
      </w:pPr>
      <w:bookmarkStart w:id="32" w:name="bookmark63"/>
      <w:r w:rsidRPr="00EA7D51">
        <w:rPr>
          <w:rFonts w:ascii="Book Antiqua" w:hAnsi="Book Antiqua"/>
          <w:b/>
          <w:sz w:val="28"/>
          <w:szCs w:val="28"/>
          <w:lang w:val="uk-UA"/>
        </w:rPr>
        <w:t>НАПРЯМ 2. ГУМАНІТАРНА СФЕРА</w:t>
      </w:r>
      <w:bookmarkEnd w:id="32"/>
    </w:p>
    <w:p w:rsidR="00FE01E0" w:rsidRPr="007147C7" w:rsidRDefault="00FE01E0" w:rsidP="00AD77B4">
      <w:pPr>
        <w:pStyle w:val="190"/>
        <w:shd w:val="clear" w:color="auto" w:fill="auto"/>
        <w:spacing w:before="120" w:line="322" w:lineRule="exact"/>
        <w:ind w:left="920" w:right="2200" w:hanging="778"/>
        <w:jc w:val="center"/>
        <w:rPr>
          <w:rFonts w:ascii="Book Antiqua" w:hAnsi="Book Antiqua"/>
          <w:b/>
          <w:sz w:val="28"/>
          <w:szCs w:val="28"/>
          <w:lang w:val="uk-UA"/>
        </w:rPr>
      </w:pPr>
      <w:r w:rsidRPr="007147C7">
        <w:rPr>
          <w:rFonts w:ascii="Book Antiqua" w:hAnsi="Book Antiqua"/>
          <w:b/>
          <w:sz w:val="28"/>
          <w:szCs w:val="28"/>
          <w:lang w:val="uk-UA"/>
        </w:rPr>
        <w:t xml:space="preserve">Пріоритет 2.1. Сучасна і якісна освіта </w:t>
      </w:r>
    </w:p>
    <w:p w:rsidR="00FE01E0" w:rsidRPr="00EA7D51" w:rsidRDefault="00FE01E0" w:rsidP="00AD77B4">
      <w:pPr>
        <w:pStyle w:val="20"/>
        <w:shd w:val="clear" w:color="auto" w:fill="auto"/>
        <w:spacing w:before="0" w:line="384" w:lineRule="exact"/>
        <w:ind w:right="20" w:firstLine="720"/>
        <w:jc w:val="both"/>
        <w:rPr>
          <w:rFonts w:ascii="Book Antiqua" w:hAnsi="Book Antiqua"/>
          <w:i/>
          <w:iCs/>
          <w:sz w:val="28"/>
          <w:szCs w:val="28"/>
          <w:lang w:val="uk-UA"/>
        </w:rPr>
      </w:pPr>
      <w:r w:rsidRPr="00EA7D51">
        <w:rPr>
          <w:rFonts w:ascii="Book Antiqua" w:hAnsi="Book Antiqua"/>
          <w:i/>
          <w:iCs/>
          <w:sz w:val="28"/>
          <w:szCs w:val="28"/>
          <w:lang w:val="uk-UA"/>
        </w:rPr>
        <w:t>Головні цілі на 201</w:t>
      </w:r>
      <w:r>
        <w:rPr>
          <w:rFonts w:ascii="Book Antiqua" w:hAnsi="Book Antiqua"/>
          <w:i/>
          <w:iCs/>
          <w:sz w:val="28"/>
          <w:szCs w:val="28"/>
          <w:lang w:val="uk-UA"/>
        </w:rPr>
        <w:t>2</w:t>
      </w:r>
      <w:r w:rsidRPr="00EA7D51">
        <w:rPr>
          <w:rFonts w:ascii="Book Antiqua" w:hAnsi="Book Antiqua"/>
          <w:i/>
          <w:iCs/>
          <w:sz w:val="28"/>
          <w:szCs w:val="28"/>
          <w:lang w:val="uk-UA"/>
        </w:rPr>
        <w:t xml:space="preserve"> рік:</w:t>
      </w:r>
    </w:p>
    <w:p w:rsidR="00FE01E0" w:rsidRPr="00EA7D51" w:rsidRDefault="00FE01E0" w:rsidP="00AD77B4">
      <w:pPr>
        <w:pStyle w:val="20"/>
        <w:numPr>
          <w:ilvl w:val="0"/>
          <w:numId w:val="19"/>
        </w:numPr>
        <w:shd w:val="clear" w:color="auto" w:fill="auto"/>
        <w:spacing w:before="0" w:line="384" w:lineRule="exact"/>
        <w:ind w:right="20"/>
        <w:jc w:val="both"/>
        <w:rPr>
          <w:rFonts w:ascii="Book Antiqua" w:hAnsi="Book Antiqua"/>
          <w:sz w:val="28"/>
          <w:szCs w:val="28"/>
          <w:lang w:val="uk-UA"/>
        </w:rPr>
      </w:pPr>
      <w:r w:rsidRPr="00EA7D51">
        <w:rPr>
          <w:rFonts w:ascii="Book Antiqua" w:hAnsi="Book Antiqua"/>
          <w:sz w:val="28"/>
          <w:szCs w:val="28"/>
          <w:lang w:val="uk-UA"/>
        </w:rPr>
        <w:t>забезпечення в повному обсязі навчальних закладів кваліфікованими педагогічними кадрами;</w:t>
      </w:r>
    </w:p>
    <w:p w:rsidR="00FE01E0" w:rsidRPr="00EA7D51" w:rsidRDefault="00FE01E0" w:rsidP="00AD77B4">
      <w:pPr>
        <w:pStyle w:val="20"/>
        <w:numPr>
          <w:ilvl w:val="0"/>
          <w:numId w:val="19"/>
        </w:numPr>
        <w:shd w:val="clear" w:color="auto" w:fill="auto"/>
        <w:spacing w:before="0" w:line="384" w:lineRule="exact"/>
        <w:ind w:right="20"/>
        <w:jc w:val="both"/>
        <w:rPr>
          <w:rFonts w:ascii="Book Antiqua" w:hAnsi="Book Antiqua"/>
          <w:sz w:val="28"/>
          <w:szCs w:val="28"/>
          <w:lang w:val="uk-UA"/>
        </w:rPr>
      </w:pPr>
      <w:r w:rsidRPr="00EA7D51">
        <w:rPr>
          <w:rFonts w:ascii="Book Antiqua" w:hAnsi="Book Antiqua"/>
          <w:sz w:val="28"/>
          <w:szCs w:val="28"/>
          <w:lang w:val="uk-UA"/>
        </w:rPr>
        <w:t>підвищення рівня відповідальності педагогічних працівників за вико</w:t>
      </w:r>
      <w:r w:rsidRPr="00EA7D51">
        <w:rPr>
          <w:rFonts w:ascii="Book Antiqua" w:hAnsi="Book Antiqua"/>
          <w:sz w:val="28"/>
          <w:szCs w:val="28"/>
          <w:lang w:val="uk-UA"/>
        </w:rPr>
        <w:softHyphen/>
        <w:t>нання покладених на них обов'язків;</w:t>
      </w:r>
    </w:p>
    <w:p w:rsidR="00FE01E0" w:rsidRPr="00EA7D51" w:rsidRDefault="00FE01E0" w:rsidP="00AD77B4">
      <w:pPr>
        <w:pStyle w:val="20"/>
        <w:numPr>
          <w:ilvl w:val="0"/>
          <w:numId w:val="19"/>
        </w:numPr>
        <w:shd w:val="clear" w:color="auto" w:fill="auto"/>
        <w:spacing w:before="0" w:line="384" w:lineRule="exact"/>
        <w:ind w:right="20"/>
        <w:jc w:val="both"/>
        <w:rPr>
          <w:rFonts w:ascii="Book Antiqua" w:hAnsi="Book Antiqua"/>
          <w:sz w:val="28"/>
          <w:szCs w:val="28"/>
          <w:lang w:val="uk-UA"/>
        </w:rPr>
      </w:pPr>
      <w:r w:rsidRPr="00EA7D51">
        <w:rPr>
          <w:rFonts w:ascii="Book Antiqua" w:hAnsi="Book Antiqua"/>
          <w:sz w:val="28"/>
          <w:szCs w:val="28"/>
          <w:lang w:val="uk-UA"/>
        </w:rPr>
        <w:t>підвищення рівня матеріально-технічного забезпечення навчального процесу та модернізацію матеріально-технічної бази</w:t>
      </w:r>
      <w:r>
        <w:rPr>
          <w:rFonts w:ascii="Book Antiqua" w:hAnsi="Book Antiqua"/>
          <w:sz w:val="28"/>
          <w:szCs w:val="28"/>
          <w:lang w:val="uk-UA"/>
        </w:rPr>
        <w:t xml:space="preserve"> дошкільних навчальних закладів</w:t>
      </w:r>
      <w:r w:rsidRPr="00EA7D51">
        <w:rPr>
          <w:rFonts w:ascii="Book Antiqua" w:hAnsi="Book Antiqua"/>
          <w:sz w:val="28"/>
          <w:szCs w:val="28"/>
          <w:lang w:val="uk-UA"/>
        </w:rPr>
        <w:t xml:space="preserve">; </w:t>
      </w:r>
    </w:p>
    <w:p w:rsidR="00FE01E0" w:rsidRPr="00EA7D51" w:rsidRDefault="00FE01E0" w:rsidP="00AD77B4">
      <w:pPr>
        <w:pStyle w:val="20"/>
        <w:numPr>
          <w:ilvl w:val="0"/>
          <w:numId w:val="19"/>
        </w:numPr>
        <w:shd w:val="clear" w:color="auto" w:fill="auto"/>
        <w:spacing w:before="0" w:line="384" w:lineRule="exact"/>
        <w:ind w:right="20"/>
        <w:jc w:val="both"/>
        <w:rPr>
          <w:rFonts w:ascii="Book Antiqua" w:hAnsi="Book Antiqua"/>
          <w:sz w:val="28"/>
          <w:szCs w:val="28"/>
          <w:lang w:val="uk-UA"/>
        </w:rPr>
      </w:pPr>
      <w:r w:rsidRPr="00EA7D51">
        <w:rPr>
          <w:rFonts w:ascii="Book Antiqua" w:hAnsi="Book Antiqua"/>
          <w:sz w:val="28"/>
          <w:szCs w:val="28"/>
          <w:lang w:val="uk-UA"/>
        </w:rPr>
        <w:t>збільшення фінансування на оздоровлення дітей.</w:t>
      </w:r>
    </w:p>
    <w:p w:rsidR="00FE01E0" w:rsidRPr="00EA7D51" w:rsidRDefault="00FE01E0" w:rsidP="00AD77B4">
      <w:pPr>
        <w:pStyle w:val="20"/>
        <w:shd w:val="clear" w:color="auto" w:fill="auto"/>
        <w:spacing w:before="0" w:line="384" w:lineRule="exact"/>
        <w:ind w:left="709" w:right="20" w:firstLine="0"/>
        <w:jc w:val="both"/>
        <w:rPr>
          <w:rFonts w:ascii="Book Antiqua" w:hAnsi="Book Antiqua"/>
          <w:i/>
          <w:sz w:val="28"/>
          <w:szCs w:val="28"/>
          <w:lang w:val="uk-UA"/>
        </w:rPr>
      </w:pPr>
      <w:r w:rsidRPr="00EA7D51">
        <w:rPr>
          <w:rFonts w:ascii="Book Antiqua" w:hAnsi="Book Antiqua"/>
          <w:i/>
          <w:sz w:val="28"/>
          <w:szCs w:val="28"/>
          <w:lang w:val="uk-UA"/>
        </w:rPr>
        <w:t>Основні завдання на 201</w:t>
      </w:r>
      <w:r>
        <w:rPr>
          <w:rFonts w:ascii="Book Antiqua" w:hAnsi="Book Antiqua"/>
          <w:i/>
          <w:sz w:val="28"/>
          <w:szCs w:val="28"/>
          <w:lang w:val="uk-UA"/>
        </w:rPr>
        <w:t>2</w:t>
      </w:r>
      <w:r w:rsidRPr="00EA7D51">
        <w:rPr>
          <w:rFonts w:ascii="Book Antiqua" w:hAnsi="Book Antiqua"/>
          <w:i/>
          <w:sz w:val="28"/>
          <w:szCs w:val="28"/>
          <w:lang w:val="uk-UA"/>
        </w:rPr>
        <w:t xml:space="preserve"> рік:</w:t>
      </w:r>
      <w:r w:rsidRPr="00EA7D51">
        <w:rPr>
          <w:rFonts w:ascii="Book Antiqua" w:hAnsi="Book Antiqua"/>
          <w:i/>
          <w:sz w:val="28"/>
          <w:szCs w:val="28"/>
          <w:lang w:val="uk-UA"/>
        </w:rPr>
        <w:tab/>
      </w:r>
      <w:r w:rsidRPr="00EA7D51">
        <w:rPr>
          <w:rFonts w:ascii="Book Antiqua" w:hAnsi="Book Antiqua"/>
          <w:i/>
          <w:sz w:val="28"/>
          <w:szCs w:val="28"/>
          <w:lang w:val="uk-UA"/>
        </w:rPr>
        <w:tab/>
      </w:r>
      <w:r w:rsidRPr="00EA7D51">
        <w:rPr>
          <w:rFonts w:ascii="Book Antiqua" w:hAnsi="Book Antiqua"/>
          <w:i/>
          <w:sz w:val="28"/>
          <w:szCs w:val="28"/>
          <w:lang w:val="uk-UA"/>
        </w:rPr>
        <w:tab/>
      </w:r>
      <w:r w:rsidRPr="00EA7D51">
        <w:rPr>
          <w:rFonts w:ascii="Book Antiqua" w:hAnsi="Book Antiqua"/>
          <w:i/>
          <w:sz w:val="28"/>
          <w:szCs w:val="28"/>
          <w:lang w:val="uk-UA"/>
        </w:rPr>
        <w:tab/>
      </w:r>
      <w:r w:rsidRPr="00EA7D51">
        <w:rPr>
          <w:rFonts w:ascii="Book Antiqua" w:hAnsi="Book Antiqua"/>
          <w:i/>
          <w:sz w:val="28"/>
          <w:szCs w:val="28"/>
          <w:lang w:val="uk-UA"/>
        </w:rPr>
        <w:tab/>
      </w:r>
      <w:r w:rsidRPr="00EA7D51">
        <w:rPr>
          <w:rFonts w:ascii="Book Antiqua" w:hAnsi="Book Antiqua"/>
          <w:i/>
          <w:sz w:val="28"/>
          <w:szCs w:val="28"/>
          <w:lang w:val="uk-UA"/>
        </w:rPr>
        <w:tab/>
        <w:t>(тис.грн.)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4"/>
        <w:gridCol w:w="2770"/>
        <w:gridCol w:w="1966"/>
        <w:gridCol w:w="1255"/>
        <w:gridCol w:w="2631"/>
      </w:tblGrid>
      <w:tr w:rsidR="00FE01E0" w:rsidRPr="00EA7D51" w:rsidTr="00034551">
        <w:tc>
          <w:tcPr>
            <w:tcW w:w="774"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 з/п</w:t>
            </w:r>
          </w:p>
        </w:tc>
        <w:tc>
          <w:tcPr>
            <w:tcW w:w="2770"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Зміст заходу</w:t>
            </w:r>
          </w:p>
        </w:tc>
        <w:tc>
          <w:tcPr>
            <w:tcW w:w="1966"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Виконавець</w:t>
            </w:r>
          </w:p>
        </w:tc>
        <w:tc>
          <w:tcPr>
            <w:tcW w:w="1255"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Термін виконання</w:t>
            </w:r>
          </w:p>
        </w:tc>
        <w:tc>
          <w:tcPr>
            <w:tcW w:w="2631"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Обсяги та джерела фінансування</w:t>
            </w:r>
          </w:p>
        </w:tc>
      </w:tr>
      <w:tr w:rsidR="00FE01E0" w:rsidRPr="00EA7D51" w:rsidTr="00915580">
        <w:tc>
          <w:tcPr>
            <w:tcW w:w="9396" w:type="dxa"/>
            <w:gridSpan w:val="5"/>
          </w:tcPr>
          <w:p w:rsidR="00FE01E0" w:rsidRPr="006D3C22" w:rsidRDefault="00FE01E0" w:rsidP="00034551">
            <w:pPr>
              <w:pStyle w:val="20"/>
              <w:numPr>
                <w:ilvl w:val="0"/>
                <w:numId w:val="58"/>
              </w:numPr>
              <w:shd w:val="clear" w:color="auto" w:fill="auto"/>
              <w:spacing w:before="0" w:line="384" w:lineRule="exact"/>
              <w:ind w:right="20"/>
              <w:jc w:val="both"/>
              <w:rPr>
                <w:rFonts w:ascii="Book Antiqua" w:hAnsi="Book Antiqua"/>
                <w:i/>
                <w:sz w:val="18"/>
                <w:szCs w:val="18"/>
                <w:lang w:val="uk-UA"/>
              </w:rPr>
            </w:pPr>
            <w:r w:rsidRPr="006D3C22">
              <w:rPr>
                <w:rFonts w:ascii="Book Antiqua" w:hAnsi="Book Antiqua"/>
                <w:i/>
                <w:sz w:val="18"/>
                <w:szCs w:val="18"/>
                <w:lang w:val="uk-UA"/>
              </w:rPr>
              <w:t>Забезпечення конституційних прав та державних гарантій щодо здобуття дошкільної освіти</w:t>
            </w:r>
          </w:p>
        </w:tc>
      </w:tr>
      <w:tr w:rsidR="00FE01E0" w:rsidRPr="00EA7D51" w:rsidTr="00034551">
        <w:tc>
          <w:tcPr>
            <w:tcW w:w="774"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1.1</w:t>
            </w:r>
          </w:p>
        </w:tc>
        <w:tc>
          <w:tcPr>
            <w:tcW w:w="2770"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Капітальний ремонт вивільнених орендованих приміщень (для відкриття 2 нових груп в КДНЗ «Журавка»)</w:t>
            </w:r>
          </w:p>
        </w:tc>
        <w:tc>
          <w:tcPr>
            <w:tcW w:w="1966"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Спеціалізовані підприємства міста</w:t>
            </w:r>
          </w:p>
        </w:tc>
        <w:tc>
          <w:tcPr>
            <w:tcW w:w="1255"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2012 рік</w:t>
            </w:r>
          </w:p>
        </w:tc>
        <w:tc>
          <w:tcPr>
            <w:tcW w:w="2631"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300,0 – міський бюджет;   300,0 – обласний бюджет</w:t>
            </w:r>
          </w:p>
        </w:tc>
      </w:tr>
      <w:tr w:rsidR="00FE01E0" w:rsidRPr="00EA7D51" w:rsidTr="00034551">
        <w:tc>
          <w:tcPr>
            <w:tcW w:w="774"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1.2</w:t>
            </w:r>
          </w:p>
        </w:tc>
        <w:tc>
          <w:tcPr>
            <w:tcW w:w="2770"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Проведення капітального ремонту будівель КДНЗ (дахи, системи комунікацій, котелень)</w:t>
            </w:r>
          </w:p>
        </w:tc>
        <w:tc>
          <w:tcPr>
            <w:tcW w:w="1966"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Спеціалізовані підприємства міста</w:t>
            </w:r>
          </w:p>
        </w:tc>
        <w:tc>
          <w:tcPr>
            <w:tcW w:w="1255"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2012 рік</w:t>
            </w:r>
          </w:p>
        </w:tc>
        <w:tc>
          <w:tcPr>
            <w:tcW w:w="2631"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200,0 – державний бюджет,  50,0 – міський бюджет</w:t>
            </w:r>
          </w:p>
        </w:tc>
      </w:tr>
      <w:tr w:rsidR="00FE01E0" w:rsidRPr="00EA7D51" w:rsidTr="00034551">
        <w:tc>
          <w:tcPr>
            <w:tcW w:w="9396" w:type="dxa"/>
            <w:gridSpan w:val="5"/>
          </w:tcPr>
          <w:p w:rsidR="00FE01E0" w:rsidRPr="006D3C22" w:rsidRDefault="00FE01E0" w:rsidP="00034551">
            <w:pPr>
              <w:pStyle w:val="20"/>
              <w:numPr>
                <w:ilvl w:val="0"/>
                <w:numId w:val="58"/>
              </w:numPr>
              <w:shd w:val="clear" w:color="auto" w:fill="auto"/>
              <w:spacing w:before="0" w:line="384" w:lineRule="exact"/>
              <w:ind w:right="20"/>
              <w:jc w:val="both"/>
              <w:rPr>
                <w:rFonts w:ascii="Book Antiqua" w:hAnsi="Book Antiqua"/>
                <w:i/>
                <w:sz w:val="18"/>
                <w:szCs w:val="18"/>
                <w:lang w:val="uk-UA"/>
              </w:rPr>
            </w:pPr>
            <w:r w:rsidRPr="006D3C22">
              <w:rPr>
                <w:rFonts w:ascii="Book Antiqua" w:hAnsi="Book Antiqua"/>
                <w:i/>
                <w:sz w:val="18"/>
                <w:szCs w:val="18"/>
                <w:lang w:val="uk-UA"/>
              </w:rPr>
              <w:t>Зміцнення навчально – методичної та матеріально – технічної бази КДНЗ</w:t>
            </w:r>
          </w:p>
        </w:tc>
      </w:tr>
      <w:tr w:rsidR="00FE01E0" w:rsidRPr="00034551" w:rsidTr="00034551">
        <w:tc>
          <w:tcPr>
            <w:tcW w:w="774"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2.1</w:t>
            </w:r>
          </w:p>
        </w:tc>
        <w:tc>
          <w:tcPr>
            <w:tcW w:w="2770"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Проведення модернізації матеріально-технічної бази КДНЗ</w:t>
            </w:r>
          </w:p>
        </w:tc>
        <w:tc>
          <w:tcPr>
            <w:tcW w:w="1966"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Спеціалізовані підприємства</w:t>
            </w:r>
          </w:p>
        </w:tc>
        <w:tc>
          <w:tcPr>
            <w:tcW w:w="1255" w:type="dxa"/>
          </w:tcPr>
          <w:p w:rsidR="00FE01E0" w:rsidRPr="006D3C22" w:rsidRDefault="00FE01E0" w:rsidP="00034551">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2012 рік</w:t>
            </w:r>
          </w:p>
        </w:tc>
        <w:tc>
          <w:tcPr>
            <w:tcW w:w="2631"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20,0 – міський бюджет,      25,0 - спонсори</w:t>
            </w:r>
          </w:p>
        </w:tc>
      </w:tr>
      <w:tr w:rsidR="00FE01E0" w:rsidRPr="00EA7D51" w:rsidTr="00034551">
        <w:tc>
          <w:tcPr>
            <w:tcW w:w="774"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2.2</w:t>
            </w:r>
          </w:p>
        </w:tc>
        <w:tc>
          <w:tcPr>
            <w:tcW w:w="2770"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Забезпечення КДНЗ дидактичними та навчально – наочними посібниками для дітей старшого дошкільного віку</w:t>
            </w:r>
          </w:p>
        </w:tc>
        <w:tc>
          <w:tcPr>
            <w:tcW w:w="1966"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Виконавчий комітет</w:t>
            </w:r>
          </w:p>
        </w:tc>
        <w:tc>
          <w:tcPr>
            <w:tcW w:w="1255" w:type="dxa"/>
          </w:tcPr>
          <w:p w:rsidR="00FE01E0" w:rsidRPr="006D3C22" w:rsidRDefault="00FE01E0" w:rsidP="00F96D5F">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2012 рік</w:t>
            </w:r>
          </w:p>
        </w:tc>
        <w:tc>
          <w:tcPr>
            <w:tcW w:w="2631" w:type="dxa"/>
          </w:tcPr>
          <w:p w:rsidR="00FE01E0" w:rsidRPr="006D3C22" w:rsidRDefault="00FE01E0" w:rsidP="00F96D5F">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 xml:space="preserve">5,0 – Державний бюджет,       1,0 – спонсори; </w:t>
            </w:r>
          </w:p>
        </w:tc>
      </w:tr>
      <w:tr w:rsidR="00FE01E0" w:rsidRPr="00EA7D51" w:rsidTr="00034551">
        <w:tc>
          <w:tcPr>
            <w:tcW w:w="774"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2.3</w:t>
            </w:r>
          </w:p>
        </w:tc>
        <w:tc>
          <w:tcPr>
            <w:tcW w:w="2770" w:type="dxa"/>
          </w:tcPr>
          <w:p w:rsidR="00FE01E0" w:rsidRPr="006D3C22" w:rsidRDefault="00FE01E0" w:rsidP="00F96D5F">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Забезпечення КДНЗ дидактичними та навчально – наочними, ігровими посібниками для дітей усіх вікових груп</w:t>
            </w:r>
          </w:p>
        </w:tc>
        <w:tc>
          <w:tcPr>
            <w:tcW w:w="1966" w:type="dxa"/>
          </w:tcPr>
          <w:p w:rsidR="00FE01E0" w:rsidRPr="006D3C22" w:rsidRDefault="00FE01E0" w:rsidP="00915580">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Виконавчий комітет</w:t>
            </w:r>
          </w:p>
        </w:tc>
        <w:tc>
          <w:tcPr>
            <w:tcW w:w="1255" w:type="dxa"/>
          </w:tcPr>
          <w:p w:rsidR="00FE01E0" w:rsidRPr="006D3C22" w:rsidRDefault="00FE01E0" w:rsidP="00915580">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2012 рік</w:t>
            </w:r>
          </w:p>
        </w:tc>
        <w:tc>
          <w:tcPr>
            <w:tcW w:w="2631" w:type="dxa"/>
          </w:tcPr>
          <w:p w:rsidR="00FE01E0" w:rsidRPr="006D3C22" w:rsidRDefault="00FE01E0" w:rsidP="00915580">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 xml:space="preserve">10,0 – Державний бюджет,  </w:t>
            </w:r>
          </w:p>
          <w:p w:rsidR="00FE01E0" w:rsidRPr="006D3C22" w:rsidRDefault="00FE01E0" w:rsidP="00915580">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2,0 – міський бюджет,</w:t>
            </w:r>
          </w:p>
          <w:p w:rsidR="00FE01E0" w:rsidRPr="006D3C22" w:rsidRDefault="00FE01E0" w:rsidP="00915580">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 xml:space="preserve">2,0 – спонсори; </w:t>
            </w:r>
          </w:p>
        </w:tc>
      </w:tr>
      <w:tr w:rsidR="00FE01E0" w:rsidRPr="00EA7D51" w:rsidTr="00034551">
        <w:tc>
          <w:tcPr>
            <w:tcW w:w="774"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2.4</w:t>
            </w:r>
          </w:p>
        </w:tc>
        <w:tc>
          <w:tcPr>
            <w:tcW w:w="2770"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Оснащення КДНЗ універсальними навчально - комп</w:t>
            </w:r>
            <w:r w:rsidRPr="006D3C22">
              <w:rPr>
                <w:i/>
                <w:sz w:val="18"/>
                <w:szCs w:val="18"/>
                <w:lang w:val="uk-UA"/>
              </w:rPr>
              <w:t>'</w:t>
            </w:r>
            <w:r w:rsidRPr="006D3C22">
              <w:rPr>
                <w:rFonts w:ascii="Book Antiqua" w:hAnsi="Book Antiqua"/>
                <w:i/>
                <w:sz w:val="18"/>
                <w:szCs w:val="18"/>
                <w:lang w:val="uk-UA"/>
              </w:rPr>
              <w:t>ютерними комплексами</w:t>
            </w:r>
          </w:p>
        </w:tc>
        <w:tc>
          <w:tcPr>
            <w:tcW w:w="1966" w:type="dxa"/>
          </w:tcPr>
          <w:p w:rsidR="00FE01E0" w:rsidRPr="006D3C22" w:rsidRDefault="00FE01E0" w:rsidP="00915580">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Виконавчий комітет</w:t>
            </w:r>
          </w:p>
        </w:tc>
        <w:tc>
          <w:tcPr>
            <w:tcW w:w="1255" w:type="dxa"/>
          </w:tcPr>
          <w:p w:rsidR="00FE01E0" w:rsidRPr="006D3C22" w:rsidRDefault="00FE01E0" w:rsidP="00915580">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2012 рік</w:t>
            </w:r>
          </w:p>
        </w:tc>
        <w:tc>
          <w:tcPr>
            <w:tcW w:w="2631" w:type="dxa"/>
          </w:tcPr>
          <w:p w:rsidR="00FE01E0" w:rsidRPr="006D3C22" w:rsidRDefault="00FE01E0" w:rsidP="00915580">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25,0 – Державний бюджет</w:t>
            </w:r>
          </w:p>
          <w:p w:rsidR="00FE01E0" w:rsidRPr="006D3C22" w:rsidRDefault="00FE01E0" w:rsidP="00915580">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 xml:space="preserve"> </w:t>
            </w:r>
          </w:p>
        </w:tc>
      </w:tr>
      <w:tr w:rsidR="00FE01E0" w:rsidRPr="00EA7D51" w:rsidTr="00915580">
        <w:tc>
          <w:tcPr>
            <w:tcW w:w="9396" w:type="dxa"/>
            <w:gridSpan w:val="5"/>
          </w:tcPr>
          <w:p w:rsidR="00FE01E0" w:rsidRPr="006D3C22" w:rsidRDefault="00FE01E0" w:rsidP="00F96D5F">
            <w:pPr>
              <w:pStyle w:val="20"/>
              <w:numPr>
                <w:ilvl w:val="0"/>
                <w:numId w:val="58"/>
              </w:numPr>
              <w:shd w:val="clear" w:color="auto" w:fill="auto"/>
              <w:spacing w:before="0" w:line="384" w:lineRule="exact"/>
              <w:ind w:right="20"/>
              <w:jc w:val="both"/>
              <w:rPr>
                <w:rFonts w:ascii="Book Antiqua" w:hAnsi="Book Antiqua"/>
                <w:i/>
                <w:sz w:val="18"/>
                <w:szCs w:val="18"/>
                <w:lang w:val="uk-UA"/>
              </w:rPr>
            </w:pPr>
            <w:r w:rsidRPr="006D3C22">
              <w:rPr>
                <w:rFonts w:ascii="Book Antiqua" w:hAnsi="Book Antiqua"/>
                <w:i/>
                <w:sz w:val="18"/>
                <w:szCs w:val="18"/>
                <w:lang w:val="uk-UA"/>
              </w:rPr>
              <w:t>Формування груп для дітей, які потребують корекції фізичного та/або розумового розвитку</w:t>
            </w:r>
          </w:p>
        </w:tc>
      </w:tr>
      <w:tr w:rsidR="00FE01E0" w:rsidRPr="00EA7D51" w:rsidTr="00034551">
        <w:tc>
          <w:tcPr>
            <w:tcW w:w="774"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3.1</w:t>
            </w:r>
          </w:p>
        </w:tc>
        <w:tc>
          <w:tcPr>
            <w:tcW w:w="2770"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Облаштування групи для дітей з вадами здоров</w:t>
            </w:r>
            <w:r w:rsidRPr="006D3C22">
              <w:rPr>
                <w:i/>
                <w:sz w:val="18"/>
                <w:szCs w:val="18"/>
                <w:lang w:val="uk-UA"/>
              </w:rPr>
              <w:t>'</w:t>
            </w:r>
            <w:r w:rsidRPr="006D3C22">
              <w:rPr>
                <w:rFonts w:ascii="Book Antiqua" w:hAnsi="Book Antiqua"/>
                <w:i/>
                <w:sz w:val="18"/>
                <w:szCs w:val="18"/>
                <w:lang w:val="uk-UA"/>
              </w:rPr>
              <w:t>я</w:t>
            </w:r>
          </w:p>
        </w:tc>
        <w:tc>
          <w:tcPr>
            <w:tcW w:w="1966" w:type="dxa"/>
          </w:tcPr>
          <w:p w:rsidR="00FE01E0" w:rsidRPr="006D3C22" w:rsidRDefault="00FE01E0" w:rsidP="00915580">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Виконавчий комітет</w:t>
            </w:r>
          </w:p>
        </w:tc>
        <w:tc>
          <w:tcPr>
            <w:tcW w:w="1255" w:type="dxa"/>
          </w:tcPr>
          <w:p w:rsidR="00FE01E0" w:rsidRPr="006D3C22" w:rsidRDefault="00FE01E0" w:rsidP="00915580">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2012 рік</w:t>
            </w:r>
          </w:p>
        </w:tc>
        <w:tc>
          <w:tcPr>
            <w:tcW w:w="2631" w:type="dxa"/>
          </w:tcPr>
          <w:p w:rsidR="00FE01E0" w:rsidRPr="006D3C22" w:rsidRDefault="00FE01E0" w:rsidP="00915580">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500,0 – Державний бюджет</w:t>
            </w:r>
          </w:p>
          <w:p w:rsidR="00FE01E0" w:rsidRPr="006D3C22" w:rsidRDefault="00FE01E0" w:rsidP="00915580">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 xml:space="preserve"> </w:t>
            </w:r>
          </w:p>
        </w:tc>
      </w:tr>
    </w:tbl>
    <w:p w:rsidR="00FE01E0" w:rsidRPr="00EA7D51" w:rsidRDefault="00FE01E0" w:rsidP="00AD77B4">
      <w:pPr>
        <w:pStyle w:val="20"/>
        <w:shd w:val="clear" w:color="auto" w:fill="auto"/>
        <w:spacing w:before="0" w:line="384" w:lineRule="exact"/>
        <w:ind w:right="20" w:firstLine="720"/>
        <w:jc w:val="both"/>
        <w:rPr>
          <w:rFonts w:ascii="Book Antiqua" w:hAnsi="Book Antiqua"/>
          <w:i/>
          <w:sz w:val="28"/>
          <w:szCs w:val="28"/>
          <w:lang w:val="uk-UA"/>
        </w:rPr>
      </w:pPr>
      <w:bookmarkStart w:id="33" w:name="bookmark69"/>
      <w:r w:rsidRPr="00EA7D51">
        <w:rPr>
          <w:rFonts w:ascii="Book Antiqua" w:hAnsi="Book Antiqua"/>
          <w:i/>
          <w:sz w:val="28"/>
          <w:szCs w:val="28"/>
          <w:lang w:val="uk-UA"/>
        </w:rPr>
        <w:t>Очікувані результати:</w:t>
      </w:r>
      <w:bookmarkEnd w:id="33"/>
    </w:p>
    <w:p w:rsidR="00FE01E0" w:rsidRPr="00EA7D51" w:rsidRDefault="00FE01E0" w:rsidP="00AD77B4">
      <w:pPr>
        <w:pStyle w:val="20"/>
        <w:numPr>
          <w:ilvl w:val="0"/>
          <w:numId w:val="20"/>
        </w:numPr>
        <w:shd w:val="clear" w:color="auto" w:fill="auto"/>
        <w:spacing w:before="0" w:line="384" w:lineRule="exact"/>
        <w:ind w:right="20"/>
        <w:jc w:val="both"/>
        <w:rPr>
          <w:rFonts w:ascii="Book Antiqua" w:hAnsi="Book Antiqua"/>
          <w:sz w:val="28"/>
          <w:szCs w:val="28"/>
          <w:lang w:val="uk-UA"/>
        </w:rPr>
      </w:pPr>
      <w:r w:rsidRPr="00EA7D51">
        <w:rPr>
          <w:rFonts w:ascii="Book Antiqua" w:hAnsi="Book Antiqua"/>
          <w:sz w:val="28"/>
          <w:szCs w:val="28"/>
          <w:lang w:val="uk-UA"/>
        </w:rPr>
        <w:t>підвищення рівня дошкільної освіти;</w:t>
      </w:r>
    </w:p>
    <w:p w:rsidR="00FE01E0" w:rsidRPr="00EA7D51" w:rsidRDefault="00FE01E0" w:rsidP="00AD77B4">
      <w:pPr>
        <w:pStyle w:val="20"/>
        <w:numPr>
          <w:ilvl w:val="0"/>
          <w:numId w:val="20"/>
        </w:numPr>
        <w:shd w:val="clear" w:color="auto" w:fill="auto"/>
        <w:spacing w:before="0" w:line="384" w:lineRule="exact"/>
        <w:ind w:right="20"/>
        <w:jc w:val="both"/>
        <w:rPr>
          <w:rFonts w:ascii="Book Antiqua" w:hAnsi="Book Antiqua"/>
          <w:sz w:val="28"/>
          <w:szCs w:val="28"/>
          <w:lang w:val="uk-UA"/>
        </w:rPr>
      </w:pPr>
      <w:r w:rsidRPr="00EA7D51">
        <w:rPr>
          <w:rFonts w:ascii="Book Antiqua" w:hAnsi="Book Antiqua"/>
          <w:sz w:val="28"/>
          <w:szCs w:val="28"/>
          <w:lang w:val="uk-UA"/>
        </w:rPr>
        <w:t>формування моральності, духовності, національної свідомості у дітей, починаючи з дошкільного виховання;</w:t>
      </w:r>
    </w:p>
    <w:p w:rsidR="00FE01E0" w:rsidRDefault="00FE01E0" w:rsidP="00AD77B4">
      <w:pPr>
        <w:pStyle w:val="20"/>
        <w:numPr>
          <w:ilvl w:val="0"/>
          <w:numId w:val="20"/>
        </w:numPr>
        <w:shd w:val="clear" w:color="auto" w:fill="auto"/>
        <w:spacing w:before="0" w:line="384" w:lineRule="exact"/>
        <w:ind w:right="20"/>
        <w:jc w:val="both"/>
        <w:rPr>
          <w:rFonts w:ascii="Book Antiqua" w:hAnsi="Book Antiqua"/>
          <w:sz w:val="28"/>
          <w:szCs w:val="28"/>
          <w:lang w:val="uk-UA"/>
        </w:rPr>
      </w:pPr>
      <w:r w:rsidRPr="00EA7D51">
        <w:rPr>
          <w:rFonts w:ascii="Book Antiqua" w:hAnsi="Book Antiqua"/>
          <w:sz w:val="28"/>
          <w:szCs w:val="28"/>
          <w:lang w:val="uk-UA"/>
        </w:rPr>
        <w:t>збереження та подальша оптиміз</w:t>
      </w:r>
      <w:r>
        <w:rPr>
          <w:rFonts w:ascii="Book Antiqua" w:hAnsi="Book Antiqua"/>
          <w:sz w:val="28"/>
          <w:szCs w:val="28"/>
          <w:lang w:val="uk-UA"/>
        </w:rPr>
        <w:t>ація мережі навчальних закладів;</w:t>
      </w:r>
    </w:p>
    <w:p w:rsidR="00FE01E0" w:rsidRDefault="00FE01E0" w:rsidP="00AD77B4">
      <w:pPr>
        <w:pStyle w:val="20"/>
        <w:numPr>
          <w:ilvl w:val="0"/>
          <w:numId w:val="20"/>
        </w:numPr>
        <w:shd w:val="clear" w:color="auto" w:fill="auto"/>
        <w:spacing w:before="0" w:line="384" w:lineRule="exact"/>
        <w:ind w:right="20"/>
        <w:jc w:val="both"/>
        <w:rPr>
          <w:rFonts w:ascii="Book Antiqua" w:hAnsi="Book Antiqua"/>
          <w:sz w:val="28"/>
          <w:szCs w:val="28"/>
          <w:lang w:val="uk-UA"/>
        </w:rPr>
      </w:pPr>
      <w:r>
        <w:rPr>
          <w:rFonts w:ascii="Book Antiqua" w:hAnsi="Book Antiqua"/>
          <w:sz w:val="28"/>
          <w:szCs w:val="28"/>
          <w:lang w:val="uk-UA"/>
        </w:rPr>
        <w:t>задоволення освітньої проблеми населення щодо здобуття освіти дітьми 5-ти річного віку на 100%;</w:t>
      </w:r>
    </w:p>
    <w:p w:rsidR="00FE01E0" w:rsidRDefault="00FE01E0" w:rsidP="00AD77B4">
      <w:pPr>
        <w:pStyle w:val="20"/>
        <w:numPr>
          <w:ilvl w:val="0"/>
          <w:numId w:val="20"/>
        </w:numPr>
        <w:shd w:val="clear" w:color="auto" w:fill="auto"/>
        <w:spacing w:before="0" w:line="384" w:lineRule="exact"/>
        <w:ind w:right="20"/>
        <w:jc w:val="both"/>
        <w:rPr>
          <w:rFonts w:ascii="Book Antiqua" w:hAnsi="Book Antiqua"/>
          <w:sz w:val="28"/>
          <w:szCs w:val="28"/>
          <w:lang w:val="uk-UA"/>
        </w:rPr>
      </w:pPr>
      <w:r>
        <w:rPr>
          <w:rFonts w:ascii="Book Antiqua" w:hAnsi="Book Antiqua"/>
          <w:sz w:val="28"/>
          <w:szCs w:val="28"/>
          <w:lang w:val="uk-UA"/>
        </w:rPr>
        <w:t>підвищення показника охоплення дошкільною освітою дітей дошкільного віку до 65%;</w:t>
      </w:r>
    </w:p>
    <w:p w:rsidR="00FE01E0" w:rsidRDefault="00FE01E0" w:rsidP="00AD77B4">
      <w:pPr>
        <w:pStyle w:val="20"/>
        <w:numPr>
          <w:ilvl w:val="0"/>
          <w:numId w:val="20"/>
        </w:numPr>
        <w:shd w:val="clear" w:color="auto" w:fill="auto"/>
        <w:spacing w:before="0" w:line="384" w:lineRule="exact"/>
        <w:ind w:right="20"/>
        <w:jc w:val="both"/>
        <w:rPr>
          <w:rFonts w:ascii="Book Antiqua" w:hAnsi="Book Antiqua"/>
          <w:sz w:val="28"/>
          <w:szCs w:val="28"/>
          <w:lang w:val="uk-UA"/>
        </w:rPr>
      </w:pPr>
      <w:r>
        <w:rPr>
          <w:rFonts w:ascii="Book Antiqua" w:hAnsi="Book Antiqua"/>
          <w:sz w:val="28"/>
          <w:szCs w:val="28"/>
          <w:lang w:val="uk-UA"/>
        </w:rPr>
        <w:t>забезпечення дітей з особливими потребами елементарними умовами для відновлення здоров</w:t>
      </w:r>
      <w:r>
        <w:rPr>
          <w:sz w:val="28"/>
          <w:szCs w:val="28"/>
          <w:lang w:val="uk-UA"/>
        </w:rPr>
        <w:t>'</w:t>
      </w:r>
      <w:r>
        <w:rPr>
          <w:rFonts w:ascii="Book Antiqua" w:hAnsi="Book Antiqua"/>
          <w:sz w:val="28"/>
          <w:szCs w:val="28"/>
          <w:lang w:val="uk-UA"/>
        </w:rPr>
        <w:t>я, розвитку у них впевненості в собі, набуття навиків соціалізації, розвитку способів комунікації;</w:t>
      </w:r>
    </w:p>
    <w:p w:rsidR="00FE01E0" w:rsidRPr="00EA7D51" w:rsidRDefault="00FE01E0" w:rsidP="00AD77B4">
      <w:pPr>
        <w:pStyle w:val="20"/>
        <w:numPr>
          <w:ilvl w:val="0"/>
          <w:numId w:val="20"/>
        </w:numPr>
        <w:shd w:val="clear" w:color="auto" w:fill="auto"/>
        <w:spacing w:before="0" w:line="384" w:lineRule="exact"/>
        <w:ind w:right="20"/>
        <w:jc w:val="both"/>
        <w:rPr>
          <w:rFonts w:ascii="Book Antiqua" w:hAnsi="Book Antiqua"/>
          <w:sz w:val="28"/>
          <w:szCs w:val="28"/>
          <w:lang w:val="uk-UA"/>
        </w:rPr>
      </w:pPr>
      <w:r>
        <w:rPr>
          <w:rFonts w:ascii="Book Antiqua" w:hAnsi="Book Antiqua"/>
          <w:sz w:val="28"/>
          <w:szCs w:val="28"/>
          <w:lang w:val="uk-UA"/>
        </w:rPr>
        <w:t>забезпечення особистого зростання кожної дитини з урахуванням її задатків, здібностей, індивідуальних психічних і фізичних особливостей.</w:t>
      </w:r>
    </w:p>
    <w:tbl>
      <w:tblPr>
        <w:tblW w:w="0" w:type="auto"/>
        <w:tblLook w:val="00A0"/>
      </w:tblPr>
      <w:tblGrid>
        <w:gridCol w:w="406"/>
        <w:gridCol w:w="1599"/>
        <w:gridCol w:w="720"/>
        <w:gridCol w:w="720"/>
        <w:gridCol w:w="720"/>
        <w:gridCol w:w="720"/>
        <w:gridCol w:w="721"/>
      </w:tblGrid>
      <w:tr w:rsidR="00FE01E0" w:rsidRPr="00090326" w:rsidTr="007147C7">
        <w:trPr>
          <w:trHeight w:val="176"/>
        </w:trPr>
        <w:tc>
          <w:tcPr>
            <w:tcW w:w="406" w:type="dxa"/>
          </w:tcPr>
          <w:p w:rsidR="00FE01E0" w:rsidRPr="006D3C22" w:rsidRDefault="00FE01E0" w:rsidP="00D00CB2">
            <w:pPr>
              <w:pStyle w:val="20"/>
              <w:shd w:val="clear" w:color="auto" w:fill="auto"/>
              <w:spacing w:before="0" w:line="384" w:lineRule="exact"/>
              <w:ind w:left="-22" w:right="20" w:firstLine="22"/>
              <w:jc w:val="both"/>
              <w:rPr>
                <w:rFonts w:ascii="Book Antiqua" w:hAnsi="Book Antiqua"/>
                <w:sz w:val="18"/>
                <w:szCs w:val="18"/>
                <w:lang w:val="uk-UA"/>
              </w:rPr>
            </w:pPr>
          </w:p>
        </w:tc>
        <w:tc>
          <w:tcPr>
            <w:tcW w:w="1599" w:type="dxa"/>
          </w:tcPr>
          <w:p w:rsidR="00FE01E0" w:rsidRPr="006D3C22" w:rsidRDefault="00FE01E0" w:rsidP="00D00CB2">
            <w:pPr>
              <w:pStyle w:val="20"/>
              <w:shd w:val="clear" w:color="auto" w:fill="auto"/>
              <w:spacing w:before="0" w:line="384" w:lineRule="exact"/>
              <w:ind w:right="20" w:firstLine="0"/>
              <w:jc w:val="both"/>
              <w:rPr>
                <w:rFonts w:ascii="Book Antiqua" w:hAnsi="Book Antiqua"/>
                <w:sz w:val="18"/>
                <w:szCs w:val="18"/>
                <w:lang w:val="uk-UA"/>
              </w:rPr>
            </w:pPr>
          </w:p>
        </w:tc>
        <w:tc>
          <w:tcPr>
            <w:tcW w:w="720" w:type="dxa"/>
          </w:tcPr>
          <w:p w:rsidR="00FE01E0" w:rsidRPr="006D3C22" w:rsidRDefault="00FE01E0" w:rsidP="00D00CB2">
            <w:pPr>
              <w:pStyle w:val="20"/>
              <w:shd w:val="clear" w:color="auto" w:fill="auto"/>
              <w:spacing w:before="0" w:line="384" w:lineRule="exact"/>
              <w:ind w:right="20" w:firstLine="0"/>
              <w:jc w:val="both"/>
              <w:rPr>
                <w:rFonts w:ascii="Book Antiqua" w:hAnsi="Book Antiqua"/>
                <w:sz w:val="18"/>
                <w:szCs w:val="18"/>
                <w:lang w:val="uk-UA"/>
              </w:rPr>
            </w:pPr>
          </w:p>
        </w:tc>
        <w:tc>
          <w:tcPr>
            <w:tcW w:w="720" w:type="dxa"/>
          </w:tcPr>
          <w:p w:rsidR="00FE01E0" w:rsidRPr="006D3C22" w:rsidRDefault="00FE01E0" w:rsidP="00D00CB2">
            <w:pPr>
              <w:pStyle w:val="20"/>
              <w:shd w:val="clear" w:color="auto" w:fill="auto"/>
              <w:spacing w:before="0" w:line="384" w:lineRule="exact"/>
              <w:ind w:right="20" w:firstLine="0"/>
              <w:jc w:val="both"/>
              <w:rPr>
                <w:rFonts w:ascii="Book Antiqua" w:hAnsi="Book Antiqua"/>
                <w:sz w:val="18"/>
                <w:szCs w:val="18"/>
                <w:lang w:val="uk-UA"/>
              </w:rPr>
            </w:pPr>
          </w:p>
        </w:tc>
        <w:tc>
          <w:tcPr>
            <w:tcW w:w="720" w:type="dxa"/>
          </w:tcPr>
          <w:p w:rsidR="00FE01E0" w:rsidRPr="006D3C22" w:rsidRDefault="00FE01E0" w:rsidP="00D00CB2">
            <w:pPr>
              <w:pStyle w:val="20"/>
              <w:shd w:val="clear" w:color="auto" w:fill="auto"/>
              <w:spacing w:before="0" w:line="384" w:lineRule="exact"/>
              <w:ind w:right="20" w:firstLine="0"/>
              <w:jc w:val="both"/>
              <w:rPr>
                <w:rFonts w:ascii="Book Antiqua" w:hAnsi="Book Antiqua"/>
                <w:sz w:val="18"/>
                <w:szCs w:val="18"/>
                <w:lang w:val="uk-UA"/>
              </w:rPr>
            </w:pPr>
          </w:p>
        </w:tc>
        <w:tc>
          <w:tcPr>
            <w:tcW w:w="720" w:type="dxa"/>
          </w:tcPr>
          <w:p w:rsidR="00FE01E0" w:rsidRPr="006D3C22" w:rsidRDefault="00FE01E0" w:rsidP="00D00CB2">
            <w:pPr>
              <w:pStyle w:val="20"/>
              <w:shd w:val="clear" w:color="auto" w:fill="auto"/>
              <w:spacing w:before="0" w:line="384" w:lineRule="exact"/>
              <w:ind w:right="20" w:firstLine="0"/>
              <w:jc w:val="both"/>
              <w:rPr>
                <w:rFonts w:ascii="Book Antiqua" w:hAnsi="Book Antiqua"/>
                <w:sz w:val="18"/>
                <w:szCs w:val="18"/>
                <w:lang w:val="uk-UA"/>
              </w:rPr>
            </w:pPr>
          </w:p>
        </w:tc>
        <w:tc>
          <w:tcPr>
            <w:tcW w:w="721" w:type="dxa"/>
          </w:tcPr>
          <w:p w:rsidR="00FE01E0" w:rsidRPr="006D3C22" w:rsidRDefault="00FE01E0" w:rsidP="00D00CB2">
            <w:pPr>
              <w:pStyle w:val="20"/>
              <w:shd w:val="clear" w:color="auto" w:fill="auto"/>
              <w:spacing w:before="0" w:line="384" w:lineRule="exact"/>
              <w:ind w:right="20" w:firstLine="0"/>
              <w:jc w:val="both"/>
              <w:rPr>
                <w:rFonts w:ascii="Book Antiqua" w:hAnsi="Book Antiqua"/>
                <w:sz w:val="18"/>
                <w:szCs w:val="18"/>
                <w:lang w:val="uk-UA"/>
              </w:rPr>
            </w:pPr>
          </w:p>
        </w:tc>
      </w:tr>
    </w:tbl>
    <w:p w:rsidR="00FE01E0" w:rsidRPr="00915580" w:rsidRDefault="00FE01E0" w:rsidP="00AD77B4">
      <w:pPr>
        <w:pStyle w:val="20"/>
        <w:shd w:val="clear" w:color="auto" w:fill="auto"/>
        <w:spacing w:before="0" w:line="384" w:lineRule="exact"/>
        <w:ind w:right="20" w:firstLine="720"/>
        <w:jc w:val="both"/>
        <w:rPr>
          <w:rFonts w:ascii="Book Antiqua" w:hAnsi="Book Antiqua"/>
          <w:sz w:val="28"/>
          <w:szCs w:val="28"/>
          <w:lang w:val="uk-UA"/>
        </w:rPr>
      </w:pPr>
      <w:r w:rsidRPr="00915580">
        <w:rPr>
          <w:rFonts w:ascii="Book Antiqua" w:hAnsi="Book Antiqua"/>
          <w:b/>
          <w:sz w:val="28"/>
          <w:szCs w:val="28"/>
          <w:lang w:val="uk-UA"/>
        </w:rPr>
        <w:t>Пріоритет 2.2. Розвиток культури і туризму</w:t>
      </w:r>
      <w:r w:rsidRPr="00915580">
        <w:rPr>
          <w:rFonts w:ascii="Book Antiqua" w:hAnsi="Book Antiqua"/>
          <w:sz w:val="28"/>
          <w:szCs w:val="28"/>
          <w:lang w:val="uk-UA"/>
        </w:rPr>
        <w:t xml:space="preserve"> </w:t>
      </w:r>
    </w:p>
    <w:p w:rsidR="00FE01E0" w:rsidRPr="0030120A" w:rsidRDefault="00FE01E0" w:rsidP="00AD77B4">
      <w:pPr>
        <w:pStyle w:val="20"/>
        <w:shd w:val="clear" w:color="auto" w:fill="auto"/>
        <w:spacing w:before="0" w:line="384" w:lineRule="exact"/>
        <w:ind w:right="20" w:firstLine="720"/>
        <w:jc w:val="both"/>
        <w:rPr>
          <w:rFonts w:ascii="Book Antiqua" w:hAnsi="Book Antiqua"/>
          <w:i/>
          <w:sz w:val="28"/>
          <w:szCs w:val="28"/>
          <w:lang w:val="uk-UA"/>
        </w:rPr>
      </w:pPr>
      <w:r w:rsidRPr="0030120A">
        <w:rPr>
          <w:rFonts w:ascii="Book Antiqua" w:hAnsi="Book Antiqua"/>
          <w:i/>
          <w:sz w:val="28"/>
          <w:szCs w:val="28"/>
          <w:lang w:val="uk-UA"/>
        </w:rPr>
        <w:t>Головна ціль на 201</w:t>
      </w:r>
      <w:r>
        <w:rPr>
          <w:rFonts w:ascii="Book Antiqua" w:hAnsi="Book Antiqua"/>
          <w:i/>
          <w:sz w:val="28"/>
          <w:szCs w:val="28"/>
          <w:lang w:val="uk-UA"/>
        </w:rPr>
        <w:t>2</w:t>
      </w:r>
      <w:r w:rsidRPr="0030120A">
        <w:rPr>
          <w:rFonts w:ascii="Book Antiqua" w:hAnsi="Book Antiqua"/>
          <w:i/>
          <w:sz w:val="28"/>
          <w:szCs w:val="28"/>
          <w:lang w:val="uk-UA"/>
        </w:rPr>
        <w:t xml:space="preserve"> рік:</w:t>
      </w:r>
    </w:p>
    <w:p w:rsidR="00FE01E0" w:rsidRPr="00EA7D51" w:rsidRDefault="00FE01E0" w:rsidP="00AD77B4">
      <w:pPr>
        <w:pStyle w:val="20"/>
        <w:numPr>
          <w:ilvl w:val="0"/>
          <w:numId w:val="21"/>
        </w:numPr>
        <w:shd w:val="clear" w:color="auto" w:fill="auto"/>
        <w:spacing w:before="0" w:line="384" w:lineRule="exact"/>
        <w:ind w:right="20"/>
        <w:jc w:val="both"/>
        <w:rPr>
          <w:rFonts w:ascii="Book Antiqua" w:hAnsi="Book Antiqua"/>
          <w:sz w:val="28"/>
          <w:szCs w:val="28"/>
          <w:lang w:val="uk-UA"/>
        </w:rPr>
      </w:pPr>
      <w:r w:rsidRPr="00EA7D51">
        <w:rPr>
          <w:rFonts w:ascii="Book Antiqua" w:hAnsi="Book Antiqua"/>
          <w:sz w:val="28"/>
          <w:szCs w:val="28"/>
          <w:lang w:val="uk-UA"/>
        </w:rPr>
        <w:t>забезпечення рівності прав і можливостей громадян у створенні, вико</w:t>
      </w:r>
      <w:r w:rsidRPr="00EA7D51">
        <w:rPr>
          <w:rFonts w:ascii="Book Antiqua" w:hAnsi="Book Antiqua"/>
          <w:sz w:val="28"/>
          <w:szCs w:val="28"/>
          <w:lang w:val="uk-UA"/>
        </w:rPr>
        <w:softHyphen/>
        <w:t>ристанні та поширенні культурних цінностей;</w:t>
      </w:r>
    </w:p>
    <w:p w:rsidR="00FE01E0" w:rsidRPr="00EA7D51" w:rsidRDefault="00FE01E0" w:rsidP="00AD77B4">
      <w:pPr>
        <w:pStyle w:val="20"/>
        <w:numPr>
          <w:ilvl w:val="0"/>
          <w:numId w:val="21"/>
        </w:numPr>
        <w:shd w:val="clear" w:color="auto" w:fill="auto"/>
        <w:spacing w:before="0" w:line="384" w:lineRule="exact"/>
        <w:ind w:right="20"/>
        <w:jc w:val="both"/>
        <w:rPr>
          <w:rFonts w:ascii="Book Antiqua" w:hAnsi="Book Antiqua"/>
          <w:sz w:val="28"/>
          <w:szCs w:val="28"/>
          <w:lang w:val="uk-UA"/>
        </w:rPr>
      </w:pPr>
      <w:r w:rsidRPr="00EA7D51">
        <w:rPr>
          <w:rFonts w:ascii="Book Antiqua" w:hAnsi="Book Antiqua"/>
          <w:sz w:val="28"/>
          <w:szCs w:val="28"/>
          <w:lang w:val="uk-UA"/>
        </w:rPr>
        <w:t>збереження національних культурних традицій, розвиток духовності громадян та піднесення іміджу міста Сватове, як сучасного культурно- мистецького центру;</w:t>
      </w:r>
    </w:p>
    <w:p w:rsidR="00FE01E0" w:rsidRPr="00EA7D51" w:rsidRDefault="00FE01E0" w:rsidP="00AD77B4">
      <w:pPr>
        <w:pStyle w:val="20"/>
        <w:numPr>
          <w:ilvl w:val="0"/>
          <w:numId w:val="21"/>
        </w:numPr>
        <w:shd w:val="clear" w:color="auto" w:fill="auto"/>
        <w:spacing w:before="0" w:line="384" w:lineRule="exact"/>
        <w:ind w:right="20"/>
        <w:jc w:val="both"/>
        <w:rPr>
          <w:rFonts w:ascii="Book Antiqua" w:hAnsi="Book Antiqua"/>
          <w:sz w:val="28"/>
          <w:szCs w:val="28"/>
          <w:lang w:val="uk-UA"/>
        </w:rPr>
      </w:pPr>
      <w:r w:rsidRPr="00EA7D51">
        <w:rPr>
          <w:rFonts w:ascii="Book Antiqua" w:hAnsi="Book Antiqua"/>
          <w:sz w:val="28"/>
          <w:szCs w:val="28"/>
          <w:lang w:val="uk-UA"/>
        </w:rPr>
        <w:t>створення умов для творчого розвитку особистості та підвищення ку</w:t>
      </w:r>
      <w:r w:rsidRPr="00EA7D51">
        <w:rPr>
          <w:rFonts w:ascii="Book Antiqua" w:hAnsi="Book Antiqua"/>
          <w:sz w:val="28"/>
          <w:szCs w:val="28"/>
          <w:lang w:val="uk-UA"/>
        </w:rPr>
        <w:softHyphen/>
        <w:t>льтурного рівня громадян шляхом укріплення матеріально-технічної бази міського клубу культури та дозвілля;</w:t>
      </w:r>
    </w:p>
    <w:p w:rsidR="00FE01E0" w:rsidRPr="00EA7D51" w:rsidRDefault="00FE01E0" w:rsidP="00AD77B4">
      <w:pPr>
        <w:pStyle w:val="20"/>
        <w:numPr>
          <w:ilvl w:val="0"/>
          <w:numId w:val="21"/>
        </w:numPr>
        <w:shd w:val="clear" w:color="auto" w:fill="auto"/>
        <w:spacing w:before="0" w:line="384" w:lineRule="exact"/>
        <w:ind w:right="20"/>
        <w:jc w:val="both"/>
        <w:rPr>
          <w:rFonts w:ascii="Book Antiqua" w:hAnsi="Book Antiqua"/>
          <w:sz w:val="28"/>
          <w:szCs w:val="28"/>
          <w:lang w:val="uk-UA"/>
        </w:rPr>
      </w:pPr>
      <w:r w:rsidRPr="00EA7D51">
        <w:rPr>
          <w:rFonts w:ascii="Book Antiqua" w:hAnsi="Book Antiqua"/>
          <w:sz w:val="28"/>
          <w:szCs w:val="28"/>
          <w:lang w:val="uk-UA"/>
        </w:rPr>
        <w:t>організація дозвілля населення та зростання духовної сфери в житті суспільства.</w:t>
      </w:r>
    </w:p>
    <w:p w:rsidR="00FE01E0" w:rsidRPr="00EA7D51" w:rsidRDefault="00FE01E0" w:rsidP="00AD77B4">
      <w:pPr>
        <w:pStyle w:val="20"/>
        <w:shd w:val="clear" w:color="auto" w:fill="auto"/>
        <w:spacing w:before="0" w:line="384" w:lineRule="exact"/>
        <w:ind w:left="709" w:right="20" w:firstLine="0"/>
        <w:jc w:val="both"/>
        <w:rPr>
          <w:rFonts w:ascii="Book Antiqua" w:hAnsi="Book Antiqua"/>
          <w:i/>
          <w:sz w:val="28"/>
          <w:szCs w:val="28"/>
          <w:lang w:val="uk-UA"/>
        </w:rPr>
      </w:pPr>
      <w:r w:rsidRPr="00EA7D51">
        <w:rPr>
          <w:rFonts w:ascii="Book Antiqua" w:hAnsi="Book Antiqua"/>
          <w:i/>
          <w:sz w:val="28"/>
          <w:szCs w:val="28"/>
          <w:lang w:val="uk-UA"/>
        </w:rPr>
        <w:t>Основні завдання на 201</w:t>
      </w:r>
      <w:r>
        <w:rPr>
          <w:rFonts w:ascii="Book Antiqua" w:hAnsi="Book Antiqua"/>
          <w:i/>
          <w:sz w:val="28"/>
          <w:szCs w:val="28"/>
          <w:lang w:val="uk-UA"/>
        </w:rPr>
        <w:t>2</w:t>
      </w:r>
      <w:r w:rsidRPr="00EA7D51">
        <w:rPr>
          <w:rFonts w:ascii="Book Antiqua" w:hAnsi="Book Antiqua"/>
          <w:i/>
          <w:sz w:val="28"/>
          <w:szCs w:val="28"/>
          <w:lang w:val="uk-UA"/>
        </w:rPr>
        <w:t>рік:</w:t>
      </w:r>
      <w:r w:rsidRPr="00EA7D51">
        <w:rPr>
          <w:rFonts w:ascii="Book Antiqua" w:hAnsi="Book Antiqua"/>
          <w:i/>
          <w:sz w:val="28"/>
          <w:szCs w:val="28"/>
          <w:lang w:val="uk-UA"/>
        </w:rPr>
        <w:tab/>
      </w:r>
      <w:r w:rsidRPr="00EA7D51">
        <w:rPr>
          <w:rFonts w:ascii="Book Antiqua" w:hAnsi="Book Antiqua"/>
          <w:i/>
          <w:sz w:val="28"/>
          <w:szCs w:val="28"/>
          <w:lang w:val="uk-UA"/>
        </w:rPr>
        <w:tab/>
      </w:r>
      <w:r w:rsidRPr="00EA7D51">
        <w:rPr>
          <w:rFonts w:ascii="Book Antiqua" w:hAnsi="Book Antiqua"/>
          <w:i/>
          <w:sz w:val="28"/>
          <w:szCs w:val="28"/>
          <w:lang w:val="uk-UA"/>
        </w:rPr>
        <w:tab/>
      </w:r>
      <w:r w:rsidRPr="00EA7D51">
        <w:rPr>
          <w:rFonts w:ascii="Book Antiqua" w:hAnsi="Book Antiqua"/>
          <w:i/>
          <w:sz w:val="28"/>
          <w:szCs w:val="28"/>
          <w:lang w:val="uk-UA"/>
        </w:rPr>
        <w:tab/>
      </w:r>
      <w:r w:rsidRPr="00EA7D51">
        <w:rPr>
          <w:rFonts w:ascii="Book Antiqua" w:hAnsi="Book Antiqua"/>
          <w:i/>
          <w:sz w:val="28"/>
          <w:szCs w:val="28"/>
          <w:lang w:val="uk-UA"/>
        </w:rPr>
        <w:tab/>
      </w:r>
      <w:r w:rsidRPr="00EA7D51">
        <w:rPr>
          <w:rFonts w:ascii="Book Antiqua" w:hAnsi="Book Antiqua"/>
          <w:i/>
          <w:sz w:val="28"/>
          <w:szCs w:val="28"/>
          <w:lang w:val="uk-UA"/>
        </w:rPr>
        <w:tab/>
        <w:t>(тис.грн.)</w:t>
      </w:r>
    </w:p>
    <w:tbl>
      <w:tblPr>
        <w:tblW w:w="9847" w:type="dxa"/>
        <w:tblLayout w:type="fixed"/>
        <w:tblLook w:val="00A0"/>
      </w:tblPr>
      <w:tblGrid>
        <w:gridCol w:w="820"/>
        <w:gridCol w:w="4104"/>
        <w:gridCol w:w="1531"/>
        <w:gridCol w:w="1291"/>
        <w:gridCol w:w="2101"/>
      </w:tblGrid>
      <w:tr w:rsidR="00FE01E0" w:rsidRPr="00EA7D51" w:rsidTr="00561979">
        <w:tc>
          <w:tcPr>
            <w:tcW w:w="820"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 з/п</w:t>
            </w:r>
          </w:p>
        </w:tc>
        <w:tc>
          <w:tcPr>
            <w:tcW w:w="4104"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Зміст заходу</w:t>
            </w:r>
          </w:p>
        </w:tc>
        <w:tc>
          <w:tcPr>
            <w:tcW w:w="1531"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Виконавець</w:t>
            </w:r>
          </w:p>
        </w:tc>
        <w:tc>
          <w:tcPr>
            <w:tcW w:w="1291"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Термін виконання</w:t>
            </w:r>
          </w:p>
        </w:tc>
        <w:tc>
          <w:tcPr>
            <w:tcW w:w="2101"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Обсяги та джерела фінансування</w:t>
            </w:r>
          </w:p>
        </w:tc>
      </w:tr>
      <w:tr w:rsidR="00FE01E0" w:rsidRPr="00EA7D51" w:rsidTr="00561979">
        <w:tc>
          <w:tcPr>
            <w:tcW w:w="9847" w:type="dxa"/>
            <w:gridSpan w:val="5"/>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numPr>
                <w:ilvl w:val="0"/>
                <w:numId w:val="28"/>
              </w:numPr>
              <w:shd w:val="clear" w:color="auto" w:fill="auto"/>
              <w:spacing w:before="0" w:line="384" w:lineRule="exact"/>
              <w:ind w:right="20"/>
              <w:jc w:val="both"/>
              <w:rPr>
                <w:rFonts w:ascii="Book Antiqua" w:hAnsi="Book Antiqua"/>
                <w:i/>
                <w:sz w:val="18"/>
                <w:szCs w:val="18"/>
                <w:lang w:val="uk-UA"/>
              </w:rPr>
            </w:pPr>
            <w:r w:rsidRPr="006D3C22">
              <w:rPr>
                <w:rFonts w:ascii="Book Antiqua" w:hAnsi="Book Antiqua"/>
                <w:i/>
                <w:sz w:val="18"/>
                <w:szCs w:val="18"/>
                <w:lang w:val="uk-UA"/>
              </w:rPr>
              <w:t xml:space="preserve">Пропагування фізичної культури та спорту </w:t>
            </w:r>
          </w:p>
        </w:tc>
      </w:tr>
      <w:tr w:rsidR="00FE01E0" w:rsidRPr="00EA7D51" w:rsidTr="00561979">
        <w:tc>
          <w:tcPr>
            <w:tcW w:w="820"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1.1</w:t>
            </w:r>
          </w:p>
        </w:tc>
        <w:tc>
          <w:tcPr>
            <w:tcW w:w="4104"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Реконструкція та ремонт приміщення міського стадіону «Нива» під центр культури та дозвілля</w:t>
            </w:r>
          </w:p>
        </w:tc>
        <w:tc>
          <w:tcPr>
            <w:tcW w:w="1531"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Спеціалізовані підприємства</w:t>
            </w:r>
          </w:p>
        </w:tc>
        <w:tc>
          <w:tcPr>
            <w:tcW w:w="1291" w:type="dxa"/>
            <w:tcBorders>
              <w:top w:val="single" w:sz="4" w:space="0" w:color="auto"/>
              <w:left w:val="single" w:sz="4" w:space="0" w:color="auto"/>
              <w:bottom w:val="single" w:sz="4" w:space="0" w:color="auto"/>
              <w:right w:val="single" w:sz="4" w:space="0" w:color="auto"/>
            </w:tcBorders>
          </w:tcPr>
          <w:p w:rsidR="00FE01E0" w:rsidRPr="006D3C22" w:rsidRDefault="00FE01E0" w:rsidP="001B693D">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2012 рік</w:t>
            </w:r>
          </w:p>
        </w:tc>
        <w:tc>
          <w:tcPr>
            <w:tcW w:w="2101" w:type="dxa"/>
            <w:tcBorders>
              <w:top w:val="single" w:sz="4" w:space="0" w:color="auto"/>
              <w:left w:val="single" w:sz="4" w:space="0" w:color="auto"/>
              <w:bottom w:val="single" w:sz="4" w:space="0" w:color="auto"/>
              <w:right w:val="single" w:sz="4" w:space="0" w:color="auto"/>
            </w:tcBorders>
          </w:tcPr>
          <w:p w:rsidR="00FE01E0" w:rsidRPr="006D3C22" w:rsidRDefault="00FE01E0" w:rsidP="001B693D">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5000,0 – державний бюджет</w:t>
            </w:r>
          </w:p>
        </w:tc>
      </w:tr>
      <w:tr w:rsidR="00FE01E0" w:rsidRPr="00EA7D51" w:rsidTr="00561979">
        <w:tc>
          <w:tcPr>
            <w:tcW w:w="820"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1.2</w:t>
            </w:r>
          </w:p>
        </w:tc>
        <w:tc>
          <w:tcPr>
            <w:tcW w:w="4104"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Фінансова підтримка обдарованої спортивної молоді (вихованців МККД)</w:t>
            </w:r>
          </w:p>
        </w:tc>
        <w:tc>
          <w:tcPr>
            <w:tcW w:w="1531"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Виконавчий комітет</w:t>
            </w:r>
          </w:p>
        </w:tc>
        <w:tc>
          <w:tcPr>
            <w:tcW w:w="1291"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2012 рік</w:t>
            </w:r>
          </w:p>
        </w:tc>
        <w:tc>
          <w:tcPr>
            <w:tcW w:w="2101"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40,0 – міський бюджет</w:t>
            </w:r>
          </w:p>
        </w:tc>
      </w:tr>
      <w:tr w:rsidR="00FE01E0" w:rsidRPr="00EA7D51" w:rsidTr="00AD6880">
        <w:tc>
          <w:tcPr>
            <w:tcW w:w="9847" w:type="dxa"/>
            <w:gridSpan w:val="5"/>
            <w:tcBorders>
              <w:top w:val="single" w:sz="4" w:space="0" w:color="auto"/>
              <w:left w:val="single" w:sz="4" w:space="0" w:color="auto"/>
              <w:bottom w:val="single" w:sz="4" w:space="0" w:color="auto"/>
              <w:right w:val="single" w:sz="4" w:space="0" w:color="auto"/>
            </w:tcBorders>
          </w:tcPr>
          <w:p w:rsidR="00FE01E0" w:rsidRPr="006D3C22" w:rsidRDefault="00FE01E0" w:rsidP="00FD28AD">
            <w:pPr>
              <w:pStyle w:val="20"/>
              <w:numPr>
                <w:ilvl w:val="0"/>
                <w:numId w:val="28"/>
              </w:numPr>
              <w:shd w:val="clear" w:color="auto" w:fill="auto"/>
              <w:spacing w:before="0" w:line="384" w:lineRule="exact"/>
              <w:ind w:right="20"/>
              <w:jc w:val="both"/>
              <w:rPr>
                <w:rFonts w:ascii="Book Antiqua" w:hAnsi="Book Antiqua"/>
                <w:i/>
                <w:sz w:val="18"/>
                <w:szCs w:val="18"/>
                <w:lang w:val="uk-UA"/>
              </w:rPr>
            </w:pPr>
            <w:r w:rsidRPr="006D3C22">
              <w:rPr>
                <w:rFonts w:ascii="Book Antiqua" w:hAnsi="Book Antiqua"/>
                <w:i/>
                <w:sz w:val="18"/>
                <w:szCs w:val="18"/>
                <w:lang w:val="uk-UA"/>
              </w:rPr>
              <w:t>Організація заходів, пов</w:t>
            </w:r>
            <w:r w:rsidRPr="006D3C22">
              <w:rPr>
                <w:i/>
                <w:sz w:val="18"/>
                <w:szCs w:val="18"/>
                <w:lang w:val="uk-UA"/>
              </w:rPr>
              <w:t>'</w:t>
            </w:r>
            <w:r w:rsidRPr="006D3C22">
              <w:rPr>
                <w:rFonts w:ascii="Book Antiqua" w:hAnsi="Book Antiqua"/>
                <w:i/>
                <w:sz w:val="18"/>
                <w:szCs w:val="18"/>
                <w:lang w:val="uk-UA"/>
              </w:rPr>
              <w:t>язаних із святкуванням державних, професійних свят, свят місцевого значення, привітання громадян з особливими датами</w:t>
            </w:r>
          </w:p>
        </w:tc>
      </w:tr>
      <w:tr w:rsidR="00FE01E0" w:rsidRPr="00EA7D51" w:rsidTr="00561979">
        <w:tc>
          <w:tcPr>
            <w:tcW w:w="820"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2.1</w:t>
            </w:r>
          </w:p>
        </w:tc>
        <w:tc>
          <w:tcPr>
            <w:tcW w:w="4104"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Проведення святкових заходів</w:t>
            </w:r>
          </w:p>
        </w:tc>
        <w:tc>
          <w:tcPr>
            <w:tcW w:w="1531"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МК КД</w:t>
            </w:r>
          </w:p>
        </w:tc>
        <w:tc>
          <w:tcPr>
            <w:tcW w:w="1291"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2012 рік</w:t>
            </w:r>
          </w:p>
        </w:tc>
        <w:tc>
          <w:tcPr>
            <w:tcW w:w="2101" w:type="dxa"/>
            <w:tcBorders>
              <w:top w:val="single" w:sz="4" w:space="0" w:color="auto"/>
              <w:left w:val="single" w:sz="4" w:space="0" w:color="auto"/>
              <w:bottom w:val="single" w:sz="4" w:space="0" w:color="auto"/>
              <w:right w:val="single" w:sz="4" w:space="0" w:color="auto"/>
            </w:tcBorders>
          </w:tcPr>
          <w:p w:rsidR="00FE01E0" w:rsidRPr="006D3C22" w:rsidRDefault="00FE01E0" w:rsidP="008E2A8D">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77,550 – міський бюджет</w:t>
            </w:r>
          </w:p>
        </w:tc>
      </w:tr>
      <w:tr w:rsidR="00FE01E0" w:rsidRPr="00EA7D51" w:rsidTr="00561979">
        <w:tc>
          <w:tcPr>
            <w:tcW w:w="820"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2.2</w:t>
            </w:r>
          </w:p>
        </w:tc>
        <w:tc>
          <w:tcPr>
            <w:tcW w:w="4104"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Привітання громадян</w:t>
            </w:r>
          </w:p>
        </w:tc>
        <w:tc>
          <w:tcPr>
            <w:tcW w:w="1531"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Виконавчий комітет</w:t>
            </w:r>
          </w:p>
        </w:tc>
        <w:tc>
          <w:tcPr>
            <w:tcW w:w="1291"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2012 рік</w:t>
            </w:r>
          </w:p>
        </w:tc>
        <w:tc>
          <w:tcPr>
            <w:tcW w:w="2101"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2,0 – міський бюджет</w:t>
            </w:r>
          </w:p>
        </w:tc>
      </w:tr>
    </w:tbl>
    <w:p w:rsidR="00FE01E0" w:rsidRPr="00EA7D51" w:rsidRDefault="00FE01E0" w:rsidP="00AD77B4">
      <w:pPr>
        <w:pStyle w:val="20"/>
        <w:shd w:val="clear" w:color="auto" w:fill="auto"/>
        <w:spacing w:before="0" w:line="384" w:lineRule="exact"/>
        <w:ind w:right="20" w:firstLine="720"/>
        <w:jc w:val="both"/>
        <w:rPr>
          <w:rFonts w:ascii="Book Antiqua" w:hAnsi="Book Antiqua"/>
          <w:i/>
          <w:sz w:val="28"/>
          <w:szCs w:val="28"/>
          <w:lang w:val="uk-UA"/>
        </w:rPr>
      </w:pPr>
      <w:r w:rsidRPr="00EA7D51">
        <w:rPr>
          <w:rFonts w:ascii="Book Antiqua" w:hAnsi="Book Antiqua"/>
          <w:i/>
          <w:sz w:val="28"/>
          <w:szCs w:val="28"/>
          <w:lang w:val="uk-UA"/>
        </w:rPr>
        <w:t>Очікувані результати:</w:t>
      </w:r>
    </w:p>
    <w:p w:rsidR="00FE01E0" w:rsidRPr="00EA7D51" w:rsidRDefault="00FE01E0" w:rsidP="00AD77B4">
      <w:pPr>
        <w:pStyle w:val="20"/>
        <w:numPr>
          <w:ilvl w:val="0"/>
          <w:numId w:val="29"/>
        </w:numPr>
        <w:shd w:val="clear" w:color="auto" w:fill="auto"/>
        <w:spacing w:before="0" w:line="384" w:lineRule="exact"/>
        <w:ind w:right="20"/>
        <w:jc w:val="both"/>
        <w:rPr>
          <w:rFonts w:ascii="Book Antiqua" w:hAnsi="Book Antiqua"/>
          <w:sz w:val="28"/>
          <w:szCs w:val="28"/>
          <w:lang w:val="uk-UA"/>
        </w:rPr>
      </w:pPr>
      <w:r w:rsidRPr="00EA7D51">
        <w:rPr>
          <w:rFonts w:ascii="Book Antiqua" w:hAnsi="Book Antiqua"/>
          <w:sz w:val="28"/>
          <w:szCs w:val="28"/>
          <w:lang w:val="uk-UA"/>
        </w:rPr>
        <w:t>подолання дитячої безоглядності;</w:t>
      </w:r>
    </w:p>
    <w:p w:rsidR="00FE01E0" w:rsidRPr="00EA7D51" w:rsidRDefault="00FE01E0" w:rsidP="00AD77B4">
      <w:pPr>
        <w:pStyle w:val="20"/>
        <w:numPr>
          <w:ilvl w:val="0"/>
          <w:numId w:val="29"/>
        </w:numPr>
        <w:shd w:val="clear" w:color="auto" w:fill="auto"/>
        <w:spacing w:before="0" w:line="384" w:lineRule="exact"/>
        <w:ind w:right="20"/>
        <w:jc w:val="both"/>
        <w:rPr>
          <w:rFonts w:ascii="Book Antiqua" w:hAnsi="Book Antiqua"/>
          <w:sz w:val="28"/>
          <w:szCs w:val="28"/>
          <w:lang w:val="uk-UA"/>
        </w:rPr>
      </w:pPr>
      <w:r w:rsidRPr="00EA7D51">
        <w:rPr>
          <w:rFonts w:ascii="Book Antiqua" w:hAnsi="Book Antiqua"/>
          <w:sz w:val="28"/>
          <w:szCs w:val="28"/>
          <w:lang w:val="uk-UA"/>
        </w:rPr>
        <w:t>попередження злочинності серед неповнолітніх;</w:t>
      </w:r>
    </w:p>
    <w:p w:rsidR="00FE01E0" w:rsidRPr="00EA7D51" w:rsidRDefault="00FE01E0" w:rsidP="00AD77B4">
      <w:pPr>
        <w:pStyle w:val="20"/>
        <w:numPr>
          <w:ilvl w:val="0"/>
          <w:numId w:val="29"/>
        </w:numPr>
        <w:shd w:val="clear" w:color="auto" w:fill="auto"/>
        <w:spacing w:before="0" w:line="384" w:lineRule="exact"/>
        <w:ind w:right="20"/>
        <w:jc w:val="both"/>
        <w:rPr>
          <w:rFonts w:ascii="Book Antiqua" w:hAnsi="Book Antiqua"/>
          <w:sz w:val="28"/>
          <w:szCs w:val="28"/>
          <w:lang w:val="uk-UA"/>
        </w:rPr>
      </w:pPr>
      <w:r w:rsidRPr="00EA7D51">
        <w:rPr>
          <w:rFonts w:ascii="Book Antiqua" w:hAnsi="Book Antiqua"/>
          <w:sz w:val="28"/>
          <w:szCs w:val="28"/>
          <w:lang w:val="uk-UA"/>
        </w:rPr>
        <w:t>задоволення інтересів всіх верств та вікових категорій міста.</w:t>
      </w:r>
    </w:p>
    <w:p w:rsidR="00FE01E0" w:rsidRPr="00EA7D51" w:rsidRDefault="00FE01E0" w:rsidP="00AD77B4">
      <w:pPr>
        <w:pStyle w:val="20"/>
        <w:shd w:val="clear" w:color="auto" w:fill="auto"/>
        <w:spacing w:before="0" w:line="384" w:lineRule="exact"/>
        <w:ind w:right="20" w:firstLine="0"/>
        <w:jc w:val="center"/>
        <w:rPr>
          <w:rFonts w:ascii="Book Antiqua" w:hAnsi="Book Antiqua"/>
          <w:b/>
          <w:sz w:val="28"/>
          <w:szCs w:val="28"/>
          <w:lang w:val="uk-UA"/>
        </w:rPr>
      </w:pPr>
    </w:p>
    <w:p w:rsidR="00FE01E0" w:rsidRPr="00EA7D51" w:rsidRDefault="00FE01E0" w:rsidP="00AD77B4">
      <w:pPr>
        <w:pStyle w:val="20"/>
        <w:shd w:val="clear" w:color="auto" w:fill="auto"/>
        <w:spacing w:before="0" w:line="384" w:lineRule="exact"/>
        <w:ind w:right="20" w:firstLine="0"/>
        <w:jc w:val="center"/>
        <w:rPr>
          <w:rFonts w:ascii="Book Antiqua" w:hAnsi="Book Antiqua"/>
          <w:b/>
          <w:sz w:val="28"/>
          <w:szCs w:val="28"/>
          <w:lang w:val="uk-UA"/>
        </w:rPr>
      </w:pPr>
      <w:r w:rsidRPr="00EA7D51">
        <w:rPr>
          <w:rFonts w:ascii="Book Antiqua" w:hAnsi="Book Antiqua"/>
          <w:b/>
          <w:sz w:val="28"/>
          <w:szCs w:val="28"/>
          <w:lang w:val="uk-UA"/>
        </w:rPr>
        <w:t>Пріоритет 2.3. Інформаційний простір та громадянське суспільство</w:t>
      </w:r>
    </w:p>
    <w:p w:rsidR="00FE01E0" w:rsidRPr="00EA7D51" w:rsidRDefault="00FE01E0" w:rsidP="00AD77B4">
      <w:pPr>
        <w:pStyle w:val="20"/>
        <w:shd w:val="clear" w:color="auto" w:fill="auto"/>
        <w:spacing w:before="0" w:line="384" w:lineRule="exact"/>
        <w:ind w:right="20" w:firstLine="720"/>
        <w:jc w:val="both"/>
        <w:rPr>
          <w:rFonts w:ascii="Book Antiqua" w:hAnsi="Book Antiqua"/>
          <w:i/>
          <w:sz w:val="28"/>
          <w:szCs w:val="28"/>
          <w:lang w:val="uk-UA"/>
        </w:rPr>
      </w:pPr>
      <w:bookmarkStart w:id="34" w:name="bookmark76"/>
    </w:p>
    <w:p w:rsidR="00FE01E0" w:rsidRPr="00EA7D51" w:rsidRDefault="00FE01E0" w:rsidP="00AD77B4">
      <w:pPr>
        <w:pStyle w:val="20"/>
        <w:shd w:val="clear" w:color="auto" w:fill="auto"/>
        <w:spacing w:before="0" w:line="384" w:lineRule="exact"/>
        <w:ind w:right="20" w:firstLine="720"/>
        <w:jc w:val="both"/>
        <w:rPr>
          <w:rFonts w:ascii="Book Antiqua" w:hAnsi="Book Antiqua"/>
          <w:i/>
          <w:sz w:val="28"/>
          <w:szCs w:val="28"/>
          <w:lang w:val="uk-UA"/>
        </w:rPr>
      </w:pPr>
      <w:r w:rsidRPr="00EA7D51">
        <w:rPr>
          <w:rFonts w:ascii="Book Antiqua" w:hAnsi="Book Antiqua"/>
          <w:i/>
          <w:sz w:val="28"/>
          <w:szCs w:val="28"/>
          <w:lang w:val="uk-UA"/>
        </w:rPr>
        <w:t>Головні цілі на 201</w:t>
      </w:r>
      <w:r>
        <w:rPr>
          <w:rFonts w:ascii="Book Antiqua" w:hAnsi="Book Antiqua"/>
          <w:i/>
          <w:sz w:val="28"/>
          <w:szCs w:val="28"/>
          <w:lang w:val="uk-UA"/>
        </w:rPr>
        <w:t>2</w:t>
      </w:r>
      <w:r w:rsidRPr="00EA7D51">
        <w:rPr>
          <w:rFonts w:ascii="Book Antiqua" w:hAnsi="Book Antiqua"/>
          <w:i/>
          <w:sz w:val="28"/>
          <w:szCs w:val="28"/>
          <w:lang w:val="uk-UA"/>
        </w:rPr>
        <w:t xml:space="preserve"> рік</w:t>
      </w:r>
      <w:bookmarkEnd w:id="34"/>
      <w:r w:rsidRPr="00EA7D51">
        <w:rPr>
          <w:rFonts w:ascii="Book Antiqua" w:hAnsi="Book Antiqua"/>
          <w:i/>
          <w:sz w:val="28"/>
          <w:szCs w:val="28"/>
          <w:lang w:val="uk-UA"/>
        </w:rPr>
        <w:t>:</w:t>
      </w:r>
    </w:p>
    <w:p w:rsidR="00FE01E0" w:rsidRPr="00EA7D51" w:rsidRDefault="00FE01E0" w:rsidP="00AD77B4">
      <w:pPr>
        <w:pStyle w:val="20"/>
        <w:numPr>
          <w:ilvl w:val="0"/>
          <w:numId w:val="30"/>
        </w:numPr>
        <w:shd w:val="clear" w:color="auto" w:fill="auto"/>
        <w:spacing w:before="0" w:line="384" w:lineRule="exact"/>
        <w:ind w:right="20"/>
        <w:jc w:val="both"/>
        <w:rPr>
          <w:rFonts w:ascii="Book Antiqua" w:hAnsi="Book Antiqua"/>
          <w:sz w:val="28"/>
          <w:szCs w:val="28"/>
          <w:lang w:val="uk-UA"/>
        </w:rPr>
      </w:pPr>
      <w:r w:rsidRPr="00EA7D51">
        <w:rPr>
          <w:rFonts w:ascii="Book Antiqua" w:hAnsi="Book Antiqua"/>
          <w:sz w:val="28"/>
          <w:szCs w:val="28"/>
          <w:lang w:val="uk-UA"/>
        </w:rPr>
        <w:t>реалізація державної політики в інформаційній та видавничій сферах, створення відкритого інформаційного середовища, забезпечення прозорості в роботі Сватівської міської ради;</w:t>
      </w:r>
    </w:p>
    <w:p w:rsidR="00FE01E0" w:rsidRPr="00EA7D51" w:rsidRDefault="00FE01E0" w:rsidP="00AD77B4">
      <w:pPr>
        <w:pStyle w:val="20"/>
        <w:numPr>
          <w:ilvl w:val="0"/>
          <w:numId w:val="30"/>
        </w:numPr>
        <w:shd w:val="clear" w:color="auto" w:fill="auto"/>
        <w:spacing w:before="0" w:line="384" w:lineRule="exact"/>
        <w:ind w:right="20"/>
        <w:jc w:val="both"/>
        <w:rPr>
          <w:rFonts w:ascii="Book Antiqua" w:hAnsi="Book Antiqua"/>
          <w:sz w:val="28"/>
          <w:szCs w:val="28"/>
          <w:lang w:val="uk-UA"/>
        </w:rPr>
      </w:pPr>
      <w:r w:rsidRPr="00EA7D51">
        <w:rPr>
          <w:rFonts w:ascii="Book Antiqua" w:hAnsi="Book Antiqua"/>
          <w:sz w:val="28"/>
          <w:szCs w:val="28"/>
          <w:lang w:val="uk-UA"/>
        </w:rPr>
        <w:t>налагодження ефективної взаємодії органів виконавчої влади та орга</w:t>
      </w:r>
      <w:r w:rsidRPr="00EA7D51">
        <w:rPr>
          <w:rFonts w:ascii="Book Antiqua" w:hAnsi="Book Antiqua"/>
          <w:sz w:val="28"/>
          <w:szCs w:val="28"/>
          <w:lang w:val="uk-UA"/>
        </w:rPr>
        <w:softHyphen/>
        <w:t>нів місцевого самоврядування з інститутами громадянського суспільства та їх залучення до участі в процесах формування та реалізації державної політики, зростання ролі громадян та їх об'єднань у визначенні пріоритетних напрямів соціально-економічного розвитку міста та розробці стратегії їх реалізації, вирі</w:t>
      </w:r>
      <w:r w:rsidRPr="00EA7D51">
        <w:rPr>
          <w:rFonts w:ascii="Book Antiqua" w:hAnsi="Book Antiqua"/>
          <w:sz w:val="28"/>
          <w:szCs w:val="28"/>
          <w:lang w:val="uk-UA"/>
        </w:rPr>
        <w:softHyphen/>
        <w:t>шення нагальних суспільно-значущих проблем розвитку міста.</w:t>
      </w:r>
    </w:p>
    <w:p w:rsidR="00FE01E0" w:rsidRPr="00EA7D51" w:rsidRDefault="00FE01E0" w:rsidP="00AD77B4">
      <w:pPr>
        <w:pStyle w:val="20"/>
        <w:shd w:val="clear" w:color="auto" w:fill="auto"/>
        <w:spacing w:before="0" w:line="384" w:lineRule="exact"/>
        <w:ind w:left="1440" w:right="20" w:firstLine="0"/>
        <w:jc w:val="both"/>
        <w:rPr>
          <w:rFonts w:ascii="Book Antiqua" w:hAnsi="Book Antiqua"/>
          <w:sz w:val="28"/>
          <w:szCs w:val="28"/>
          <w:lang w:val="uk-UA"/>
        </w:rPr>
      </w:pPr>
    </w:p>
    <w:p w:rsidR="00FE01E0" w:rsidRPr="00EA7D51" w:rsidRDefault="00FE01E0" w:rsidP="00AD77B4">
      <w:pPr>
        <w:pStyle w:val="20"/>
        <w:shd w:val="clear" w:color="auto" w:fill="auto"/>
        <w:spacing w:before="0" w:line="384" w:lineRule="exact"/>
        <w:ind w:left="709" w:right="20" w:firstLine="0"/>
        <w:jc w:val="both"/>
        <w:rPr>
          <w:rFonts w:ascii="Book Antiqua" w:hAnsi="Book Antiqua"/>
          <w:i/>
          <w:sz w:val="28"/>
          <w:szCs w:val="28"/>
          <w:lang w:val="uk-UA"/>
        </w:rPr>
      </w:pPr>
      <w:r w:rsidRPr="00EA7D51">
        <w:rPr>
          <w:rFonts w:ascii="Book Antiqua" w:hAnsi="Book Antiqua"/>
          <w:i/>
          <w:sz w:val="28"/>
          <w:szCs w:val="28"/>
          <w:lang w:val="uk-UA"/>
        </w:rPr>
        <w:t>Основні завдання на 201</w:t>
      </w:r>
      <w:r>
        <w:rPr>
          <w:rFonts w:ascii="Book Antiqua" w:hAnsi="Book Antiqua"/>
          <w:i/>
          <w:sz w:val="28"/>
          <w:szCs w:val="28"/>
          <w:lang w:val="uk-UA"/>
        </w:rPr>
        <w:t>2</w:t>
      </w:r>
      <w:r w:rsidRPr="00EA7D51">
        <w:rPr>
          <w:rFonts w:ascii="Book Antiqua" w:hAnsi="Book Antiqua"/>
          <w:i/>
          <w:sz w:val="28"/>
          <w:szCs w:val="28"/>
          <w:lang w:val="uk-UA"/>
        </w:rPr>
        <w:t xml:space="preserve"> рік:</w:t>
      </w:r>
      <w:r w:rsidRPr="00EA7D51">
        <w:rPr>
          <w:rFonts w:ascii="Book Antiqua" w:hAnsi="Book Antiqua"/>
          <w:i/>
          <w:sz w:val="28"/>
          <w:szCs w:val="28"/>
          <w:lang w:val="uk-UA"/>
        </w:rPr>
        <w:tab/>
      </w:r>
      <w:r w:rsidRPr="00EA7D51">
        <w:rPr>
          <w:rFonts w:ascii="Book Antiqua" w:hAnsi="Book Antiqua"/>
          <w:i/>
          <w:sz w:val="28"/>
          <w:szCs w:val="28"/>
          <w:lang w:val="uk-UA"/>
        </w:rPr>
        <w:tab/>
      </w:r>
      <w:r w:rsidRPr="00EA7D51">
        <w:rPr>
          <w:rFonts w:ascii="Book Antiqua" w:hAnsi="Book Antiqua"/>
          <w:i/>
          <w:sz w:val="28"/>
          <w:szCs w:val="28"/>
          <w:lang w:val="uk-UA"/>
        </w:rPr>
        <w:tab/>
      </w:r>
      <w:r w:rsidRPr="00EA7D51">
        <w:rPr>
          <w:rFonts w:ascii="Book Antiqua" w:hAnsi="Book Antiqua"/>
          <w:i/>
          <w:sz w:val="28"/>
          <w:szCs w:val="28"/>
          <w:lang w:val="uk-UA"/>
        </w:rPr>
        <w:tab/>
      </w:r>
      <w:r w:rsidRPr="00EA7D51">
        <w:rPr>
          <w:rFonts w:ascii="Book Antiqua" w:hAnsi="Book Antiqua"/>
          <w:i/>
          <w:sz w:val="28"/>
          <w:szCs w:val="28"/>
          <w:lang w:val="uk-UA"/>
        </w:rPr>
        <w:tab/>
      </w:r>
      <w:r w:rsidRPr="00EA7D51">
        <w:rPr>
          <w:rFonts w:ascii="Book Antiqua" w:hAnsi="Book Antiqua"/>
          <w:i/>
          <w:sz w:val="28"/>
          <w:szCs w:val="28"/>
          <w:lang w:val="uk-UA"/>
        </w:rPr>
        <w:tab/>
        <w:t>(тис.грн.)</w:t>
      </w: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0"/>
        <w:gridCol w:w="4104"/>
        <w:gridCol w:w="1531"/>
        <w:gridCol w:w="1291"/>
        <w:gridCol w:w="2101"/>
      </w:tblGrid>
      <w:tr w:rsidR="00FE01E0" w:rsidRPr="00EA7D51" w:rsidTr="00350346">
        <w:tc>
          <w:tcPr>
            <w:tcW w:w="812" w:type="dxa"/>
          </w:tcPr>
          <w:p w:rsidR="00FE01E0" w:rsidRPr="006D3C22" w:rsidRDefault="00FE01E0" w:rsidP="00D00CB2">
            <w:pPr>
              <w:pStyle w:val="20"/>
              <w:shd w:val="clear" w:color="auto" w:fill="auto"/>
              <w:spacing w:before="0" w:line="384" w:lineRule="exact"/>
              <w:ind w:right="20" w:firstLine="0"/>
              <w:jc w:val="center"/>
              <w:rPr>
                <w:rFonts w:ascii="Book Antiqua" w:hAnsi="Book Antiqua"/>
                <w:i/>
                <w:sz w:val="18"/>
                <w:szCs w:val="18"/>
                <w:lang w:val="uk-UA"/>
              </w:rPr>
            </w:pPr>
            <w:r w:rsidRPr="006D3C22">
              <w:rPr>
                <w:rFonts w:ascii="Book Antiqua" w:hAnsi="Book Antiqua"/>
                <w:i/>
                <w:sz w:val="18"/>
                <w:szCs w:val="18"/>
                <w:lang w:val="uk-UA"/>
              </w:rPr>
              <w:t>№ з/п</w:t>
            </w:r>
          </w:p>
        </w:tc>
        <w:tc>
          <w:tcPr>
            <w:tcW w:w="4071"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Зміст заходу</w:t>
            </w:r>
          </w:p>
        </w:tc>
        <w:tc>
          <w:tcPr>
            <w:tcW w:w="1519"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Виконавець</w:t>
            </w:r>
          </w:p>
        </w:tc>
        <w:tc>
          <w:tcPr>
            <w:tcW w:w="1281"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Термін виконання</w:t>
            </w:r>
          </w:p>
        </w:tc>
        <w:tc>
          <w:tcPr>
            <w:tcW w:w="1924"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Обсяги та джерела фінансування</w:t>
            </w:r>
          </w:p>
        </w:tc>
      </w:tr>
      <w:tr w:rsidR="00FE01E0" w:rsidRPr="00EA7D51" w:rsidTr="00350346">
        <w:tc>
          <w:tcPr>
            <w:tcW w:w="9767" w:type="dxa"/>
            <w:gridSpan w:val="5"/>
          </w:tcPr>
          <w:p w:rsidR="00FE01E0" w:rsidRPr="006D3C22" w:rsidRDefault="00FE01E0" w:rsidP="00D00CB2">
            <w:pPr>
              <w:pStyle w:val="20"/>
              <w:numPr>
                <w:ilvl w:val="0"/>
                <w:numId w:val="31"/>
              </w:numPr>
              <w:shd w:val="clear" w:color="auto" w:fill="auto"/>
              <w:spacing w:before="0" w:line="384" w:lineRule="exact"/>
              <w:ind w:right="20"/>
              <w:jc w:val="both"/>
              <w:rPr>
                <w:rFonts w:ascii="Book Antiqua" w:hAnsi="Book Antiqua"/>
                <w:i/>
                <w:sz w:val="18"/>
                <w:szCs w:val="18"/>
                <w:lang w:val="uk-UA"/>
              </w:rPr>
            </w:pPr>
            <w:r w:rsidRPr="006D3C22">
              <w:rPr>
                <w:rFonts w:ascii="Book Antiqua" w:hAnsi="Book Antiqua"/>
                <w:i/>
                <w:sz w:val="18"/>
                <w:szCs w:val="18"/>
                <w:lang w:val="uk-UA"/>
              </w:rPr>
              <w:t>Розвиток інформаційного простору</w:t>
            </w:r>
          </w:p>
        </w:tc>
      </w:tr>
      <w:tr w:rsidR="00FE01E0" w:rsidRPr="00EA7D51" w:rsidTr="00350346">
        <w:tc>
          <w:tcPr>
            <w:tcW w:w="812"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1.1</w:t>
            </w:r>
          </w:p>
        </w:tc>
        <w:tc>
          <w:tcPr>
            <w:tcW w:w="4071"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Висвітлення діяльності Сватівської міської ради в газеті «Голос громади»</w:t>
            </w:r>
          </w:p>
        </w:tc>
        <w:tc>
          <w:tcPr>
            <w:tcW w:w="1519"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Оргвідділ</w:t>
            </w:r>
          </w:p>
        </w:tc>
        <w:tc>
          <w:tcPr>
            <w:tcW w:w="1281" w:type="dxa"/>
          </w:tcPr>
          <w:p w:rsidR="00FE01E0" w:rsidRPr="006D3C22" w:rsidRDefault="00FE01E0" w:rsidP="00FD28AD">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2012рік</w:t>
            </w:r>
          </w:p>
        </w:tc>
        <w:tc>
          <w:tcPr>
            <w:tcW w:w="1924" w:type="dxa"/>
          </w:tcPr>
          <w:p w:rsidR="00FE01E0" w:rsidRPr="006D3C22" w:rsidRDefault="00FE01E0" w:rsidP="00350346">
            <w:pPr>
              <w:pStyle w:val="20"/>
              <w:shd w:val="clear" w:color="auto" w:fill="auto"/>
              <w:tabs>
                <w:tab w:val="left" w:pos="2219"/>
              </w:tabs>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 xml:space="preserve">187,0 – міський бюджет; </w:t>
            </w:r>
          </w:p>
        </w:tc>
      </w:tr>
      <w:tr w:rsidR="00FE01E0" w:rsidRPr="00EA7D51" w:rsidTr="00350346">
        <w:tc>
          <w:tcPr>
            <w:tcW w:w="812"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1.2</w:t>
            </w:r>
          </w:p>
        </w:tc>
        <w:tc>
          <w:tcPr>
            <w:tcW w:w="4071"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Доведення до жителів територіальної громади актуальної інформації</w:t>
            </w:r>
          </w:p>
        </w:tc>
        <w:tc>
          <w:tcPr>
            <w:tcW w:w="1519"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Редакція газети</w:t>
            </w:r>
          </w:p>
        </w:tc>
        <w:tc>
          <w:tcPr>
            <w:tcW w:w="1281" w:type="dxa"/>
          </w:tcPr>
          <w:p w:rsidR="00FE01E0" w:rsidRPr="006D3C22" w:rsidRDefault="00FE01E0" w:rsidP="00FD28AD">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2012 рік</w:t>
            </w:r>
          </w:p>
        </w:tc>
        <w:tc>
          <w:tcPr>
            <w:tcW w:w="1924" w:type="dxa"/>
          </w:tcPr>
          <w:p w:rsidR="00FE01E0" w:rsidRPr="006D3C22" w:rsidRDefault="00FE01E0" w:rsidP="00FD28AD">
            <w:pPr>
              <w:pStyle w:val="20"/>
              <w:shd w:val="clear" w:color="auto" w:fill="auto"/>
              <w:tabs>
                <w:tab w:val="left" w:pos="2219"/>
              </w:tabs>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100,0 – власні кошти</w:t>
            </w:r>
          </w:p>
        </w:tc>
      </w:tr>
      <w:tr w:rsidR="00FE01E0" w:rsidRPr="00EA7D51" w:rsidTr="00350346">
        <w:tc>
          <w:tcPr>
            <w:tcW w:w="9767" w:type="dxa"/>
            <w:gridSpan w:val="5"/>
          </w:tcPr>
          <w:p w:rsidR="00FE01E0" w:rsidRPr="006D3C22" w:rsidRDefault="00FE01E0" w:rsidP="00D00CB2">
            <w:pPr>
              <w:pStyle w:val="20"/>
              <w:numPr>
                <w:ilvl w:val="0"/>
                <w:numId w:val="31"/>
              </w:numPr>
              <w:shd w:val="clear" w:color="auto" w:fill="auto"/>
              <w:spacing w:before="0" w:line="384" w:lineRule="exact"/>
              <w:ind w:right="20"/>
              <w:jc w:val="both"/>
              <w:rPr>
                <w:rFonts w:ascii="Book Antiqua" w:hAnsi="Book Antiqua"/>
                <w:i/>
                <w:sz w:val="18"/>
                <w:szCs w:val="18"/>
                <w:lang w:val="uk-UA"/>
              </w:rPr>
            </w:pPr>
            <w:r w:rsidRPr="006D3C22">
              <w:rPr>
                <w:rFonts w:ascii="Book Antiqua" w:hAnsi="Book Antiqua"/>
                <w:i/>
                <w:sz w:val="18"/>
                <w:szCs w:val="18"/>
                <w:lang w:val="uk-UA"/>
              </w:rPr>
              <w:t>Розвиток громадянського суспільства</w:t>
            </w:r>
          </w:p>
        </w:tc>
      </w:tr>
      <w:tr w:rsidR="00FE01E0" w:rsidRPr="00EA7D51" w:rsidTr="00350346">
        <w:tc>
          <w:tcPr>
            <w:tcW w:w="812"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2.1</w:t>
            </w:r>
          </w:p>
        </w:tc>
        <w:tc>
          <w:tcPr>
            <w:tcW w:w="4071"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Залучення громадськості до формування та реалізації дер</w:t>
            </w:r>
            <w:r w:rsidRPr="006D3C22">
              <w:rPr>
                <w:rFonts w:ascii="Book Antiqua" w:hAnsi="Book Antiqua"/>
                <w:i/>
                <w:sz w:val="18"/>
                <w:szCs w:val="18"/>
                <w:lang w:val="uk-UA"/>
              </w:rPr>
              <w:softHyphen/>
              <w:t>жавної політики на місцях</w:t>
            </w:r>
          </w:p>
        </w:tc>
        <w:tc>
          <w:tcPr>
            <w:tcW w:w="1519"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Оргвідділ</w:t>
            </w:r>
          </w:p>
        </w:tc>
        <w:tc>
          <w:tcPr>
            <w:tcW w:w="1281" w:type="dxa"/>
          </w:tcPr>
          <w:p w:rsidR="00FE01E0" w:rsidRPr="006D3C22" w:rsidRDefault="00FE01E0" w:rsidP="00FD28AD">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2012 рік</w:t>
            </w:r>
          </w:p>
        </w:tc>
        <w:tc>
          <w:tcPr>
            <w:tcW w:w="1924"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безкоштовно</w:t>
            </w:r>
          </w:p>
        </w:tc>
      </w:tr>
    </w:tbl>
    <w:p w:rsidR="00FE01E0" w:rsidRPr="00EA7D51" w:rsidRDefault="00FE01E0" w:rsidP="00AD77B4">
      <w:pPr>
        <w:pStyle w:val="20"/>
        <w:shd w:val="clear" w:color="auto" w:fill="auto"/>
        <w:spacing w:before="0" w:line="384" w:lineRule="exact"/>
        <w:ind w:right="20" w:firstLine="720"/>
        <w:jc w:val="both"/>
        <w:rPr>
          <w:rFonts w:ascii="Book Antiqua" w:hAnsi="Book Antiqua"/>
          <w:i/>
          <w:sz w:val="28"/>
          <w:szCs w:val="28"/>
          <w:lang w:val="uk-UA"/>
        </w:rPr>
      </w:pPr>
      <w:bookmarkStart w:id="35" w:name="bookmark78"/>
      <w:r w:rsidRPr="00EA7D51">
        <w:rPr>
          <w:rFonts w:ascii="Book Antiqua" w:hAnsi="Book Antiqua"/>
          <w:i/>
          <w:sz w:val="28"/>
          <w:szCs w:val="28"/>
          <w:lang w:val="uk-UA"/>
        </w:rPr>
        <w:t>Очікуваний результат</w:t>
      </w:r>
      <w:bookmarkEnd w:id="35"/>
      <w:r w:rsidRPr="00EA7D51">
        <w:rPr>
          <w:rFonts w:ascii="Book Antiqua" w:hAnsi="Book Antiqua"/>
          <w:i/>
          <w:sz w:val="28"/>
          <w:szCs w:val="28"/>
          <w:lang w:val="uk-UA"/>
        </w:rPr>
        <w:t>:</w:t>
      </w:r>
    </w:p>
    <w:p w:rsidR="00FE01E0" w:rsidRPr="00EA7D51" w:rsidRDefault="00FE01E0" w:rsidP="00AD77B4">
      <w:pPr>
        <w:pStyle w:val="20"/>
        <w:numPr>
          <w:ilvl w:val="0"/>
          <w:numId w:val="32"/>
        </w:numPr>
        <w:shd w:val="clear" w:color="auto" w:fill="auto"/>
        <w:spacing w:before="0" w:line="384" w:lineRule="exact"/>
        <w:ind w:right="20"/>
        <w:jc w:val="both"/>
        <w:rPr>
          <w:rFonts w:ascii="Book Antiqua" w:hAnsi="Book Antiqua"/>
          <w:sz w:val="28"/>
          <w:szCs w:val="28"/>
          <w:lang w:val="uk-UA"/>
        </w:rPr>
      </w:pPr>
      <w:r w:rsidRPr="00EA7D51">
        <w:rPr>
          <w:rFonts w:ascii="Book Antiqua" w:hAnsi="Book Antiqua"/>
          <w:sz w:val="28"/>
          <w:szCs w:val="28"/>
          <w:lang w:val="uk-UA"/>
        </w:rPr>
        <w:t>забезпечення оптимальних шляхів вирішення проблем розвитку інфо</w:t>
      </w:r>
      <w:r w:rsidRPr="00EA7D51">
        <w:rPr>
          <w:rFonts w:ascii="Book Antiqua" w:hAnsi="Book Antiqua"/>
          <w:sz w:val="28"/>
          <w:szCs w:val="28"/>
          <w:lang w:val="uk-UA"/>
        </w:rPr>
        <w:softHyphen/>
        <w:t>рмаційного простору;</w:t>
      </w:r>
    </w:p>
    <w:p w:rsidR="00FE01E0" w:rsidRPr="00EA7D51" w:rsidRDefault="00FE01E0" w:rsidP="00AD77B4">
      <w:pPr>
        <w:pStyle w:val="20"/>
        <w:numPr>
          <w:ilvl w:val="0"/>
          <w:numId w:val="32"/>
        </w:numPr>
        <w:shd w:val="clear" w:color="auto" w:fill="auto"/>
        <w:spacing w:before="0" w:line="384" w:lineRule="exact"/>
        <w:ind w:right="20"/>
        <w:jc w:val="both"/>
        <w:rPr>
          <w:rFonts w:ascii="Book Antiqua" w:hAnsi="Book Antiqua"/>
          <w:sz w:val="28"/>
          <w:szCs w:val="28"/>
          <w:lang w:val="uk-UA"/>
        </w:rPr>
      </w:pPr>
      <w:r w:rsidRPr="00EA7D51">
        <w:rPr>
          <w:rFonts w:ascii="Book Antiqua" w:hAnsi="Book Antiqua"/>
          <w:sz w:val="28"/>
          <w:szCs w:val="28"/>
          <w:lang w:val="uk-UA"/>
        </w:rPr>
        <w:t>забезпечення прозорості та відкритості у діяльності Сватівської міської ради;</w:t>
      </w:r>
    </w:p>
    <w:p w:rsidR="00FE01E0" w:rsidRPr="00EA7D51" w:rsidRDefault="00FE01E0" w:rsidP="00AD77B4">
      <w:pPr>
        <w:pStyle w:val="20"/>
        <w:numPr>
          <w:ilvl w:val="0"/>
          <w:numId w:val="32"/>
        </w:numPr>
        <w:shd w:val="clear" w:color="auto" w:fill="auto"/>
        <w:spacing w:before="0" w:line="384" w:lineRule="exact"/>
        <w:ind w:right="20"/>
        <w:jc w:val="both"/>
        <w:rPr>
          <w:rFonts w:ascii="Book Antiqua" w:hAnsi="Book Antiqua"/>
          <w:sz w:val="28"/>
          <w:szCs w:val="28"/>
          <w:lang w:val="uk-UA"/>
        </w:rPr>
      </w:pPr>
      <w:r w:rsidRPr="00EA7D51">
        <w:rPr>
          <w:rFonts w:ascii="Book Antiqua" w:hAnsi="Book Antiqua"/>
          <w:sz w:val="28"/>
          <w:szCs w:val="28"/>
          <w:lang w:val="uk-UA"/>
        </w:rPr>
        <w:t>встановлення за допомогою засобів масової інформації зворотного зв'язку з громадськістю, що забезпечить діалог між громадськістю, засобами масової інформації та владою;</w:t>
      </w:r>
    </w:p>
    <w:p w:rsidR="00FE01E0" w:rsidRPr="00EA7D51" w:rsidRDefault="00FE01E0" w:rsidP="00AD77B4">
      <w:pPr>
        <w:pStyle w:val="20"/>
        <w:numPr>
          <w:ilvl w:val="0"/>
          <w:numId w:val="32"/>
        </w:numPr>
        <w:shd w:val="clear" w:color="auto" w:fill="auto"/>
        <w:spacing w:before="0" w:line="384" w:lineRule="exact"/>
        <w:ind w:right="20"/>
        <w:jc w:val="both"/>
        <w:rPr>
          <w:rFonts w:ascii="Book Antiqua" w:hAnsi="Book Antiqua"/>
          <w:sz w:val="28"/>
          <w:szCs w:val="28"/>
          <w:lang w:val="uk-UA"/>
        </w:rPr>
      </w:pPr>
      <w:r w:rsidRPr="00EA7D51">
        <w:rPr>
          <w:rFonts w:ascii="Book Antiqua" w:hAnsi="Book Antiqua"/>
          <w:sz w:val="28"/>
          <w:szCs w:val="28"/>
          <w:lang w:val="uk-UA"/>
        </w:rPr>
        <w:t>підвищення рівня довіри до влади з боку населення міста.</w:t>
      </w:r>
    </w:p>
    <w:p w:rsidR="00FE01E0" w:rsidRPr="00EA7D51" w:rsidRDefault="00FE01E0" w:rsidP="00AD77B4">
      <w:pPr>
        <w:pStyle w:val="20"/>
        <w:shd w:val="clear" w:color="auto" w:fill="auto"/>
        <w:spacing w:before="0" w:line="384" w:lineRule="exact"/>
        <w:ind w:right="20" w:firstLine="720"/>
        <w:jc w:val="both"/>
        <w:rPr>
          <w:rFonts w:ascii="Book Antiqua" w:hAnsi="Book Antiqua"/>
          <w:sz w:val="28"/>
          <w:szCs w:val="28"/>
          <w:lang w:val="uk-UA"/>
        </w:rPr>
      </w:pPr>
      <w:bookmarkStart w:id="36" w:name="bookmark79"/>
    </w:p>
    <w:p w:rsidR="00FE01E0" w:rsidRPr="00EA7D51" w:rsidRDefault="00FE01E0" w:rsidP="00AD77B4">
      <w:pPr>
        <w:pStyle w:val="20"/>
        <w:shd w:val="clear" w:color="auto" w:fill="auto"/>
        <w:spacing w:before="0" w:line="384" w:lineRule="exact"/>
        <w:ind w:right="20" w:firstLine="720"/>
        <w:jc w:val="center"/>
        <w:rPr>
          <w:rFonts w:ascii="Book Antiqua" w:hAnsi="Book Antiqua"/>
          <w:b/>
          <w:sz w:val="28"/>
          <w:szCs w:val="28"/>
          <w:lang w:val="uk-UA"/>
        </w:rPr>
      </w:pPr>
      <w:r w:rsidRPr="00EA7D51">
        <w:rPr>
          <w:rFonts w:ascii="Book Antiqua" w:hAnsi="Book Antiqua"/>
          <w:b/>
          <w:sz w:val="28"/>
          <w:szCs w:val="28"/>
          <w:lang w:val="uk-UA"/>
        </w:rPr>
        <w:t>НАПРЯМ 3. БЕЗПЕКА ЖИТТЄДІЯЛЬНОСТІ ЛЮДИНИ</w:t>
      </w:r>
      <w:bookmarkEnd w:id="36"/>
    </w:p>
    <w:p w:rsidR="00FE01E0" w:rsidRPr="00EA7D51" w:rsidRDefault="00FE01E0" w:rsidP="00AD77B4">
      <w:pPr>
        <w:pStyle w:val="20"/>
        <w:shd w:val="clear" w:color="auto" w:fill="auto"/>
        <w:spacing w:before="0" w:line="384" w:lineRule="exact"/>
        <w:ind w:right="20" w:firstLine="0"/>
        <w:rPr>
          <w:rFonts w:ascii="Book Antiqua" w:hAnsi="Book Antiqua"/>
          <w:sz w:val="28"/>
          <w:szCs w:val="28"/>
          <w:lang w:val="uk-UA"/>
        </w:rPr>
      </w:pPr>
      <w:r w:rsidRPr="00EA7D51">
        <w:rPr>
          <w:rFonts w:ascii="Book Antiqua" w:hAnsi="Book Antiqua"/>
          <w:b/>
          <w:sz w:val="28"/>
          <w:szCs w:val="28"/>
          <w:lang w:val="uk-UA"/>
        </w:rPr>
        <w:t>Пріоритет 3.1. Охорона навколишнього природного середовища</w:t>
      </w:r>
      <w:r w:rsidRPr="00EA7D51">
        <w:rPr>
          <w:rFonts w:ascii="Book Antiqua" w:hAnsi="Book Antiqua"/>
          <w:sz w:val="28"/>
          <w:szCs w:val="28"/>
          <w:lang w:val="uk-UA"/>
        </w:rPr>
        <w:t xml:space="preserve"> </w:t>
      </w:r>
    </w:p>
    <w:p w:rsidR="00FE01E0" w:rsidRPr="00915580" w:rsidRDefault="00FE01E0" w:rsidP="00AD77B4">
      <w:pPr>
        <w:pStyle w:val="20"/>
        <w:shd w:val="clear" w:color="auto" w:fill="auto"/>
        <w:spacing w:before="0" w:line="384" w:lineRule="exact"/>
        <w:ind w:left="709" w:right="20" w:firstLine="11"/>
        <w:rPr>
          <w:rFonts w:ascii="Book Antiqua" w:hAnsi="Book Antiqua"/>
          <w:i/>
          <w:sz w:val="28"/>
          <w:szCs w:val="28"/>
          <w:lang w:val="uk-UA"/>
        </w:rPr>
      </w:pPr>
      <w:r w:rsidRPr="00915580">
        <w:rPr>
          <w:rFonts w:ascii="Book Antiqua" w:hAnsi="Book Antiqua"/>
          <w:i/>
          <w:sz w:val="28"/>
          <w:szCs w:val="28"/>
          <w:lang w:val="uk-UA"/>
        </w:rPr>
        <w:t>Головні цілі на 2012 рік:</w:t>
      </w:r>
    </w:p>
    <w:p w:rsidR="00FE01E0" w:rsidRPr="00EA7D51" w:rsidRDefault="00FE01E0" w:rsidP="00AD77B4">
      <w:pPr>
        <w:pStyle w:val="20"/>
        <w:numPr>
          <w:ilvl w:val="0"/>
          <w:numId w:val="33"/>
        </w:numPr>
        <w:shd w:val="clear" w:color="auto" w:fill="auto"/>
        <w:spacing w:before="0" w:line="384" w:lineRule="exact"/>
        <w:ind w:right="20"/>
        <w:jc w:val="both"/>
        <w:rPr>
          <w:rFonts w:ascii="Book Antiqua" w:hAnsi="Book Antiqua"/>
          <w:sz w:val="28"/>
          <w:szCs w:val="28"/>
          <w:lang w:val="uk-UA"/>
        </w:rPr>
      </w:pPr>
      <w:r w:rsidRPr="00EA7D51">
        <w:rPr>
          <w:rFonts w:ascii="Book Antiqua" w:hAnsi="Book Antiqua"/>
          <w:sz w:val="28"/>
          <w:szCs w:val="28"/>
          <w:lang w:val="uk-UA"/>
        </w:rPr>
        <w:t>досягнення покращення якості міського середовища;</w:t>
      </w:r>
    </w:p>
    <w:p w:rsidR="00FE01E0" w:rsidRPr="00EA7D51" w:rsidRDefault="00FE01E0" w:rsidP="00AD77B4">
      <w:pPr>
        <w:pStyle w:val="20"/>
        <w:numPr>
          <w:ilvl w:val="0"/>
          <w:numId w:val="33"/>
        </w:numPr>
        <w:shd w:val="clear" w:color="auto" w:fill="auto"/>
        <w:spacing w:before="0" w:line="384" w:lineRule="exact"/>
        <w:ind w:right="20"/>
        <w:jc w:val="both"/>
        <w:rPr>
          <w:rFonts w:ascii="Book Antiqua" w:hAnsi="Book Antiqua"/>
          <w:sz w:val="28"/>
          <w:szCs w:val="28"/>
          <w:lang w:val="uk-UA"/>
        </w:rPr>
      </w:pPr>
      <w:r w:rsidRPr="00EA7D51">
        <w:rPr>
          <w:rFonts w:ascii="Book Antiqua" w:hAnsi="Book Antiqua"/>
          <w:sz w:val="28"/>
          <w:szCs w:val="28"/>
          <w:lang w:val="uk-UA"/>
        </w:rPr>
        <w:t>поліпшення екологічного стану довкілля;</w:t>
      </w:r>
    </w:p>
    <w:p w:rsidR="00FE01E0" w:rsidRPr="00EA7D51" w:rsidRDefault="00FE01E0" w:rsidP="00AD77B4">
      <w:pPr>
        <w:pStyle w:val="20"/>
        <w:numPr>
          <w:ilvl w:val="0"/>
          <w:numId w:val="33"/>
        </w:numPr>
        <w:shd w:val="clear" w:color="auto" w:fill="auto"/>
        <w:spacing w:before="0" w:line="384" w:lineRule="exact"/>
        <w:ind w:right="20"/>
        <w:jc w:val="both"/>
        <w:rPr>
          <w:rFonts w:ascii="Book Antiqua" w:hAnsi="Book Antiqua"/>
          <w:sz w:val="28"/>
          <w:szCs w:val="28"/>
          <w:lang w:val="uk-UA"/>
        </w:rPr>
      </w:pPr>
      <w:r w:rsidRPr="00EA7D51">
        <w:rPr>
          <w:rFonts w:ascii="Book Antiqua" w:hAnsi="Book Antiqua"/>
          <w:sz w:val="28"/>
          <w:szCs w:val="28"/>
          <w:lang w:val="uk-UA"/>
        </w:rPr>
        <w:t>забезпечення охорони, раціонального використання і відтворення при</w:t>
      </w:r>
      <w:r w:rsidRPr="00EA7D51">
        <w:rPr>
          <w:rFonts w:ascii="Book Antiqua" w:hAnsi="Book Antiqua"/>
          <w:sz w:val="28"/>
          <w:szCs w:val="28"/>
          <w:lang w:val="uk-UA"/>
        </w:rPr>
        <w:softHyphen/>
        <w:t>родних ресурсів;</w:t>
      </w:r>
    </w:p>
    <w:p w:rsidR="00FE01E0" w:rsidRPr="00EA7D51" w:rsidRDefault="00FE01E0" w:rsidP="00AD77B4">
      <w:pPr>
        <w:pStyle w:val="20"/>
        <w:numPr>
          <w:ilvl w:val="0"/>
          <w:numId w:val="33"/>
        </w:numPr>
        <w:shd w:val="clear" w:color="auto" w:fill="auto"/>
        <w:spacing w:before="0" w:line="384" w:lineRule="exact"/>
        <w:ind w:right="20"/>
        <w:jc w:val="both"/>
        <w:rPr>
          <w:rFonts w:ascii="Book Antiqua" w:hAnsi="Book Antiqua"/>
          <w:sz w:val="28"/>
          <w:szCs w:val="28"/>
          <w:lang w:val="uk-UA"/>
        </w:rPr>
      </w:pPr>
      <w:r w:rsidRPr="00EA7D51">
        <w:rPr>
          <w:rFonts w:ascii="Book Antiqua" w:hAnsi="Book Antiqua"/>
          <w:sz w:val="28"/>
          <w:szCs w:val="28"/>
          <w:lang w:val="uk-UA"/>
        </w:rPr>
        <w:t xml:space="preserve">ліквідація потенційних джерел забруднення довкілля. </w:t>
      </w:r>
    </w:p>
    <w:p w:rsidR="00FE01E0" w:rsidRPr="00EA7D51" w:rsidRDefault="00FE01E0" w:rsidP="00AD77B4">
      <w:pPr>
        <w:pStyle w:val="20"/>
        <w:shd w:val="clear" w:color="auto" w:fill="auto"/>
        <w:spacing w:before="0" w:line="384" w:lineRule="exact"/>
        <w:ind w:left="709" w:right="20" w:firstLine="0"/>
        <w:jc w:val="both"/>
        <w:rPr>
          <w:rFonts w:ascii="Book Antiqua" w:hAnsi="Book Antiqua"/>
          <w:i/>
          <w:sz w:val="28"/>
          <w:szCs w:val="28"/>
          <w:lang w:val="uk-UA"/>
        </w:rPr>
      </w:pPr>
      <w:r w:rsidRPr="00EA7D51">
        <w:rPr>
          <w:rFonts w:ascii="Book Antiqua" w:hAnsi="Book Antiqua"/>
          <w:i/>
          <w:sz w:val="28"/>
          <w:szCs w:val="28"/>
          <w:lang w:val="uk-UA"/>
        </w:rPr>
        <w:t>Основні завдання на 201</w:t>
      </w:r>
      <w:r>
        <w:rPr>
          <w:rFonts w:ascii="Book Antiqua" w:hAnsi="Book Antiqua"/>
          <w:i/>
          <w:sz w:val="28"/>
          <w:szCs w:val="28"/>
          <w:lang w:val="uk-UA"/>
        </w:rPr>
        <w:t>2</w:t>
      </w:r>
      <w:r w:rsidRPr="00EA7D51">
        <w:rPr>
          <w:rFonts w:ascii="Book Antiqua" w:hAnsi="Book Antiqua"/>
          <w:i/>
          <w:sz w:val="28"/>
          <w:szCs w:val="28"/>
          <w:lang w:val="uk-UA"/>
        </w:rPr>
        <w:t xml:space="preserve"> рік:</w:t>
      </w:r>
      <w:r w:rsidRPr="00EA7D51">
        <w:rPr>
          <w:rFonts w:ascii="Book Antiqua" w:hAnsi="Book Antiqua"/>
          <w:i/>
          <w:sz w:val="28"/>
          <w:szCs w:val="28"/>
          <w:lang w:val="uk-UA"/>
        </w:rPr>
        <w:tab/>
      </w:r>
      <w:r w:rsidRPr="00EA7D51">
        <w:rPr>
          <w:rFonts w:ascii="Book Antiqua" w:hAnsi="Book Antiqua"/>
          <w:i/>
          <w:sz w:val="28"/>
          <w:szCs w:val="28"/>
          <w:lang w:val="uk-UA"/>
        </w:rPr>
        <w:tab/>
      </w:r>
      <w:r w:rsidRPr="00EA7D51">
        <w:rPr>
          <w:rFonts w:ascii="Book Antiqua" w:hAnsi="Book Antiqua"/>
          <w:i/>
          <w:sz w:val="28"/>
          <w:szCs w:val="28"/>
          <w:lang w:val="uk-UA"/>
        </w:rPr>
        <w:tab/>
      </w:r>
      <w:r w:rsidRPr="00EA7D51">
        <w:rPr>
          <w:rFonts w:ascii="Book Antiqua" w:hAnsi="Book Antiqua"/>
          <w:i/>
          <w:sz w:val="28"/>
          <w:szCs w:val="28"/>
          <w:lang w:val="uk-UA"/>
        </w:rPr>
        <w:tab/>
      </w:r>
      <w:r w:rsidRPr="00EA7D51">
        <w:rPr>
          <w:rFonts w:ascii="Book Antiqua" w:hAnsi="Book Antiqua"/>
          <w:i/>
          <w:sz w:val="28"/>
          <w:szCs w:val="28"/>
          <w:lang w:val="uk-UA"/>
        </w:rPr>
        <w:tab/>
      </w:r>
      <w:r w:rsidRPr="00EA7D51">
        <w:rPr>
          <w:rFonts w:ascii="Book Antiqua" w:hAnsi="Book Antiqua"/>
          <w:i/>
          <w:sz w:val="28"/>
          <w:szCs w:val="28"/>
          <w:lang w:val="uk-UA"/>
        </w:rPr>
        <w:tab/>
        <w:t>(тис.грн.)</w:t>
      </w:r>
    </w:p>
    <w:tbl>
      <w:tblPr>
        <w:tblW w:w="9847" w:type="dxa"/>
        <w:tblLayout w:type="fixed"/>
        <w:tblLook w:val="00A0"/>
      </w:tblPr>
      <w:tblGrid>
        <w:gridCol w:w="820"/>
        <w:gridCol w:w="4104"/>
        <w:gridCol w:w="1531"/>
        <w:gridCol w:w="1291"/>
        <w:gridCol w:w="2101"/>
      </w:tblGrid>
      <w:tr w:rsidR="00FE01E0" w:rsidRPr="00EA7D51" w:rsidTr="00D2204E">
        <w:tc>
          <w:tcPr>
            <w:tcW w:w="820"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center"/>
              <w:rPr>
                <w:rFonts w:ascii="Book Antiqua" w:hAnsi="Book Antiqua"/>
                <w:i/>
                <w:sz w:val="18"/>
                <w:szCs w:val="18"/>
                <w:lang w:val="uk-UA"/>
              </w:rPr>
            </w:pPr>
            <w:r w:rsidRPr="006D3C22">
              <w:rPr>
                <w:rFonts w:ascii="Book Antiqua" w:hAnsi="Book Antiqua"/>
                <w:i/>
                <w:sz w:val="18"/>
                <w:szCs w:val="18"/>
                <w:lang w:val="uk-UA"/>
              </w:rPr>
              <w:t>№ з/п</w:t>
            </w:r>
          </w:p>
        </w:tc>
        <w:tc>
          <w:tcPr>
            <w:tcW w:w="4104"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Зміст заходу</w:t>
            </w:r>
          </w:p>
        </w:tc>
        <w:tc>
          <w:tcPr>
            <w:tcW w:w="1531"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Виконавець</w:t>
            </w:r>
          </w:p>
        </w:tc>
        <w:tc>
          <w:tcPr>
            <w:tcW w:w="1291"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Термін виконання</w:t>
            </w:r>
          </w:p>
        </w:tc>
        <w:tc>
          <w:tcPr>
            <w:tcW w:w="2101"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Обсяги та джерела фінансування</w:t>
            </w:r>
          </w:p>
        </w:tc>
      </w:tr>
      <w:tr w:rsidR="00FE01E0" w:rsidRPr="00EA7D51" w:rsidTr="00D2204E">
        <w:tc>
          <w:tcPr>
            <w:tcW w:w="9847" w:type="dxa"/>
            <w:gridSpan w:val="5"/>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numPr>
                <w:ilvl w:val="0"/>
                <w:numId w:val="34"/>
              </w:numPr>
              <w:shd w:val="clear" w:color="auto" w:fill="auto"/>
              <w:spacing w:before="0" w:line="384" w:lineRule="exact"/>
              <w:ind w:right="20"/>
              <w:jc w:val="both"/>
              <w:rPr>
                <w:rFonts w:ascii="Book Antiqua" w:hAnsi="Book Antiqua"/>
                <w:i/>
                <w:sz w:val="18"/>
                <w:szCs w:val="18"/>
                <w:lang w:val="uk-UA"/>
              </w:rPr>
            </w:pPr>
            <w:r w:rsidRPr="006D3C22">
              <w:rPr>
                <w:rFonts w:ascii="Book Antiqua" w:hAnsi="Book Antiqua"/>
                <w:i/>
                <w:sz w:val="18"/>
                <w:szCs w:val="18"/>
                <w:lang w:val="uk-UA"/>
              </w:rPr>
              <w:t>Поліпшення екологічного стану довкілля</w:t>
            </w:r>
          </w:p>
        </w:tc>
      </w:tr>
      <w:tr w:rsidR="00FE01E0" w:rsidRPr="00D2204E" w:rsidTr="00D2204E">
        <w:tc>
          <w:tcPr>
            <w:tcW w:w="820"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1.1</w:t>
            </w:r>
          </w:p>
        </w:tc>
        <w:tc>
          <w:tcPr>
            <w:tcW w:w="4104"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 xml:space="preserve">Придбання спецтехніки (бульдозер, сміттєвоз, ас.машина) </w:t>
            </w:r>
          </w:p>
        </w:tc>
        <w:tc>
          <w:tcPr>
            <w:tcW w:w="1531"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Спеціалізовані підприємства</w:t>
            </w:r>
          </w:p>
        </w:tc>
        <w:tc>
          <w:tcPr>
            <w:tcW w:w="1291" w:type="dxa"/>
            <w:tcBorders>
              <w:top w:val="single" w:sz="4" w:space="0" w:color="auto"/>
              <w:left w:val="single" w:sz="4" w:space="0" w:color="auto"/>
              <w:bottom w:val="single" w:sz="4" w:space="0" w:color="auto"/>
              <w:right w:val="single" w:sz="4" w:space="0" w:color="auto"/>
            </w:tcBorders>
          </w:tcPr>
          <w:p w:rsidR="00FE01E0" w:rsidRPr="006D3C22" w:rsidRDefault="00FE01E0" w:rsidP="004B17EF">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2012 рік</w:t>
            </w:r>
          </w:p>
        </w:tc>
        <w:tc>
          <w:tcPr>
            <w:tcW w:w="2101" w:type="dxa"/>
            <w:tcBorders>
              <w:top w:val="single" w:sz="4" w:space="0" w:color="auto"/>
              <w:left w:val="single" w:sz="4" w:space="0" w:color="auto"/>
              <w:bottom w:val="single" w:sz="4" w:space="0" w:color="auto"/>
              <w:right w:val="single" w:sz="4" w:space="0" w:color="auto"/>
            </w:tcBorders>
          </w:tcPr>
          <w:p w:rsidR="00FE01E0" w:rsidRPr="006D3C22" w:rsidRDefault="00FE01E0" w:rsidP="004B17EF">
            <w:pPr>
              <w:pStyle w:val="20"/>
              <w:shd w:val="clear" w:color="auto" w:fill="auto"/>
              <w:tabs>
                <w:tab w:val="left" w:pos="2219"/>
              </w:tabs>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 xml:space="preserve">1000,0 – державний бюджет; </w:t>
            </w:r>
          </w:p>
        </w:tc>
      </w:tr>
      <w:tr w:rsidR="00FE01E0" w:rsidRPr="00EA7D51" w:rsidTr="00D2204E">
        <w:tc>
          <w:tcPr>
            <w:tcW w:w="820"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1.2</w:t>
            </w:r>
          </w:p>
        </w:tc>
        <w:tc>
          <w:tcPr>
            <w:tcW w:w="4104"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Реконструкція та ремонт під’їздної дороги з облаштуванням дезінфекційної ванни полігону ТПВ.</w:t>
            </w:r>
          </w:p>
        </w:tc>
        <w:tc>
          <w:tcPr>
            <w:tcW w:w="1531"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Спеціалізовані підприємства</w:t>
            </w:r>
          </w:p>
        </w:tc>
        <w:tc>
          <w:tcPr>
            <w:tcW w:w="1291" w:type="dxa"/>
            <w:tcBorders>
              <w:top w:val="single" w:sz="4" w:space="0" w:color="auto"/>
              <w:left w:val="single" w:sz="4" w:space="0" w:color="auto"/>
              <w:bottom w:val="single" w:sz="4" w:space="0" w:color="auto"/>
              <w:right w:val="single" w:sz="4" w:space="0" w:color="auto"/>
            </w:tcBorders>
          </w:tcPr>
          <w:p w:rsidR="00FE01E0" w:rsidRPr="006D3C22" w:rsidRDefault="00FE01E0" w:rsidP="00915580">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2012 рік</w:t>
            </w:r>
          </w:p>
        </w:tc>
        <w:tc>
          <w:tcPr>
            <w:tcW w:w="2101"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tabs>
                <w:tab w:val="left" w:pos="2219"/>
              </w:tabs>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 xml:space="preserve">165,0 – обласний бюджет; </w:t>
            </w:r>
          </w:p>
        </w:tc>
      </w:tr>
      <w:tr w:rsidR="00FE01E0" w:rsidRPr="00EA7D51" w:rsidTr="00D2204E">
        <w:tc>
          <w:tcPr>
            <w:tcW w:w="820"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1.3</w:t>
            </w:r>
          </w:p>
        </w:tc>
        <w:tc>
          <w:tcPr>
            <w:tcW w:w="4104"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Виготовлення проекту реконструкції полігону ТПВ</w:t>
            </w:r>
          </w:p>
        </w:tc>
        <w:tc>
          <w:tcPr>
            <w:tcW w:w="1531"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Спеціалізовані підприємства</w:t>
            </w:r>
          </w:p>
        </w:tc>
        <w:tc>
          <w:tcPr>
            <w:tcW w:w="1291" w:type="dxa"/>
            <w:tcBorders>
              <w:top w:val="single" w:sz="4" w:space="0" w:color="auto"/>
              <w:left w:val="single" w:sz="4" w:space="0" w:color="auto"/>
              <w:bottom w:val="single" w:sz="4" w:space="0" w:color="auto"/>
              <w:right w:val="single" w:sz="4" w:space="0" w:color="auto"/>
            </w:tcBorders>
          </w:tcPr>
          <w:p w:rsidR="00FE01E0" w:rsidRPr="006D3C22" w:rsidRDefault="00FE01E0" w:rsidP="00915580">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2012 рік</w:t>
            </w:r>
          </w:p>
        </w:tc>
        <w:tc>
          <w:tcPr>
            <w:tcW w:w="2101" w:type="dxa"/>
            <w:tcBorders>
              <w:top w:val="single" w:sz="4" w:space="0" w:color="auto"/>
              <w:left w:val="single" w:sz="4" w:space="0" w:color="auto"/>
              <w:bottom w:val="single" w:sz="4" w:space="0" w:color="auto"/>
              <w:right w:val="single" w:sz="4" w:space="0" w:color="auto"/>
            </w:tcBorders>
          </w:tcPr>
          <w:p w:rsidR="00FE01E0" w:rsidRPr="006D3C22" w:rsidRDefault="00FE01E0" w:rsidP="004B17EF">
            <w:pPr>
              <w:pStyle w:val="20"/>
              <w:shd w:val="clear" w:color="auto" w:fill="auto"/>
              <w:tabs>
                <w:tab w:val="left" w:pos="2219"/>
              </w:tabs>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 xml:space="preserve">100,0 – обласний бюджет; </w:t>
            </w:r>
          </w:p>
        </w:tc>
      </w:tr>
      <w:tr w:rsidR="00FE01E0" w:rsidRPr="00EA7D51" w:rsidTr="00D2204E">
        <w:tc>
          <w:tcPr>
            <w:tcW w:w="820"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1.4</w:t>
            </w:r>
          </w:p>
        </w:tc>
        <w:tc>
          <w:tcPr>
            <w:tcW w:w="4104"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Залісення та залуження водоохоронних зон, встановлення водоохоронних знаків</w:t>
            </w:r>
          </w:p>
        </w:tc>
        <w:tc>
          <w:tcPr>
            <w:tcW w:w="1531" w:type="dxa"/>
            <w:tcBorders>
              <w:top w:val="single" w:sz="4" w:space="0" w:color="auto"/>
              <w:left w:val="single" w:sz="4" w:space="0" w:color="auto"/>
              <w:bottom w:val="single" w:sz="4" w:space="0" w:color="auto"/>
              <w:right w:val="single" w:sz="4" w:space="0" w:color="auto"/>
            </w:tcBorders>
          </w:tcPr>
          <w:p w:rsidR="00FE01E0" w:rsidRPr="006D3C22" w:rsidRDefault="00FE01E0" w:rsidP="00915580">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Спеціалізовані підприємства</w:t>
            </w:r>
          </w:p>
        </w:tc>
        <w:tc>
          <w:tcPr>
            <w:tcW w:w="1291" w:type="dxa"/>
            <w:tcBorders>
              <w:top w:val="single" w:sz="4" w:space="0" w:color="auto"/>
              <w:left w:val="single" w:sz="4" w:space="0" w:color="auto"/>
              <w:bottom w:val="single" w:sz="4" w:space="0" w:color="auto"/>
              <w:right w:val="single" w:sz="4" w:space="0" w:color="auto"/>
            </w:tcBorders>
          </w:tcPr>
          <w:p w:rsidR="00FE01E0" w:rsidRPr="006D3C22" w:rsidRDefault="00FE01E0" w:rsidP="00915580">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2012 рік</w:t>
            </w:r>
          </w:p>
        </w:tc>
        <w:tc>
          <w:tcPr>
            <w:tcW w:w="2101" w:type="dxa"/>
            <w:tcBorders>
              <w:top w:val="single" w:sz="4" w:space="0" w:color="auto"/>
              <w:left w:val="single" w:sz="4" w:space="0" w:color="auto"/>
              <w:bottom w:val="single" w:sz="4" w:space="0" w:color="auto"/>
              <w:right w:val="single" w:sz="4" w:space="0" w:color="auto"/>
            </w:tcBorders>
          </w:tcPr>
          <w:p w:rsidR="00FE01E0" w:rsidRPr="006D3C22" w:rsidRDefault="00FE01E0" w:rsidP="00915580">
            <w:pPr>
              <w:pStyle w:val="20"/>
              <w:shd w:val="clear" w:color="auto" w:fill="auto"/>
              <w:tabs>
                <w:tab w:val="left" w:pos="2219"/>
              </w:tabs>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100,0 – обласний бюджет;                         20,0 – міський бюджет</w:t>
            </w:r>
          </w:p>
        </w:tc>
      </w:tr>
      <w:tr w:rsidR="00FE01E0" w:rsidRPr="00EA7D51" w:rsidTr="00D2204E">
        <w:tc>
          <w:tcPr>
            <w:tcW w:w="820"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1.5</w:t>
            </w:r>
          </w:p>
        </w:tc>
        <w:tc>
          <w:tcPr>
            <w:tcW w:w="4104"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Реконструкція облаштування полігону твердих побутових відходів</w:t>
            </w:r>
          </w:p>
        </w:tc>
        <w:tc>
          <w:tcPr>
            <w:tcW w:w="1531"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Спеціалізовані підприємства</w:t>
            </w:r>
          </w:p>
        </w:tc>
        <w:tc>
          <w:tcPr>
            <w:tcW w:w="1291" w:type="dxa"/>
            <w:tcBorders>
              <w:top w:val="single" w:sz="4" w:space="0" w:color="auto"/>
              <w:left w:val="single" w:sz="4" w:space="0" w:color="auto"/>
              <w:bottom w:val="single" w:sz="4" w:space="0" w:color="auto"/>
              <w:right w:val="single" w:sz="4" w:space="0" w:color="auto"/>
            </w:tcBorders>
          </w:tcPr>
          <w:p w:rsidR="00FE01E0" w:rsidRPr="006D3C22" w:rsidRDefault="00FE01E0" w:rsidP="00915580">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2012 рік</w:t>
            </w:r>
          </w:p>
        </w:tc>
        <w:tc>
          <w:tcPr>
            <w:tcW w:w="2101"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tabs>
                <w:tab w:val="left" w:pos="2219"/>
              </w:tabs>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1000,0 – Державний бюджет;                          20,0 – міський бюджет</w:t>
            </w:r>
          </w:p>
        </w:tc>
      </w:tr>
      <w:tr w:rsidR="00FE01E0" w:rsidRPr="00EA7D51" w:rsidTr="00D2204E">
        <w:tc>
          <w:tcPr>
            <w:tcW w:w="820"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1.6</w:t>
            </w:r>
          </w:p>
        </w:tc>
        <w:tc>
          <w:tcPr>
            <w:tcW w:w="4104"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Проведення заходів з захисту від підтоплення і затоплення земель м.Сватове (4 черга)</w:t>
            </w:r>
          </w:p>
        </w:tc>
        <w:tc>
          <w:tcPr>
            <w:tcW w:w="1531"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Спеціалізовані підприємства</w:t>
            </w:r>
          </w:p>
        </w:tc>
        <w:tc>
          <w:tcPr>
            <w:tcW w:w="1291" w:type="dxa"/>
            <w:tcBorders>
              <w:top w:val="single" w:sz="4" w:space="0" w:color="auto"/>
              <w:left w:val="single" w:sz="4" w:space="0" w:color="auto"/>
              <w:bottom w:val="single" w:sz="4" w:space="0" w:color="auto"/>
              <w:right w:val="single" w:sz="4" w:space="0" w:color="auto"/>
            </w:tcBorders>
          </w:tcPr>
          <w:p w:rsidR="00FE01E0" w:rsidRPr="006D3C22" w:rsidRDefault="00FE01E0" w:rsidP="00915580">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2012 рік</w:t>
            </w:r>
          </w:p>
        </w:tc>
        <w:tc>
          <w:tcPr>
            <w:tcW w:w="2101"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tabs>
                <w:tab w:val="left" w:pos="2219"/>
              </w:tabs>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3000,0 – Державний бюджет;</w:t>
            </w:r>
          </w:p>
        </w:tc>
      </w:tr>
      <w:tr w:rsidR="00FE01E0" w:rsidRPr="00EA7D51" w:rsidTr="00915580">
        <w:tc>
          <w:tcPr>
            <w:tcW w:w="9847" w:type="dxa"/>
            <w:gridSpan w:val="5"/>
            <w:tcBorders>
              <w:top w:val="single" w:sz="4" w:space="0" w:color="auto"/>
              <w:left w:val="single" w:sz="4" w:space="0" w:color="auto"/>
              <w:bottom w:val="single" w:sz="4" w:space="0" w:color="auto"/>
              <w:right w:val="single" w:sz="4" w:space="0" w:color="auto"/>
            </w:tcBorders>
          </w:tcPr>
          <w:p w:rsidR="00FE01E0" w:rsidRPr="006D3C22" w:rsidRDefault="00FE01E0" w:rsidP="00A71F45">
            <w:pPr>
              <w:pStyle w:val="20"/>
              <w:numPr>
                <w:ilvl w:val="0"/>
                <w:numId w:val="34"/>
              </w:numPr>
              <w:shd w:val="clear" w:color="auto" w:fill="auto"/>
              <w:tabs>
                <w:tab w:val="left" w:pos="2219"/>
              </w:tabs>
              <w:spacing w:before="0" w:line="384" w:lineRule="exact"/>
              <w:ind w:right="20"/>
              <w:jc w:val="both"/>
              <w:rPr>
                <w:rFonts w:ascii="Book Antiqua" w:hAnsi="Book Antiqua"/>
                <w:i/>
                <w:sz w:val="18"/>
                <w:szCs w:val="18"/>
                <w:lang w:val="uk-UA"/>
              </w:rPr>
            </w:pPr>
            <w:r w:rsidRPr="006D3C22">
              <w:rPr>
                <w:rFonts w:ascii="Book Antiqua" w:hAnsi="Book Antiqua"/>
                <w:i/>
                <w:sz w:val="18"/>
                <w:szCs w:val="18"/>
                <w:lang w:val="uk-UA"/>
              </w:rPr>
              <w:t>Підтримка індивідуального житлового будівництва та покращення умов життєзабезпечення населення</w:t>
            </w:r>
          </w:p>
        </w:tc>
      </w:tr>
      <w:tr w:rsidR="00FE01E0" w:rsidRPr="00A71F45" w:rsidTr="00D2204E">
        <w:tc>
          <w:tcPr>
            <w:tcW w:w="820"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2.1</w:t>
            </w:r>
          </w:p>
        </w:tc>
        <w:tc>
          <w:tcPr>
            <w:tcW w:w="4104"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Надання пільгових кредитів для заміни аварійних зовнішніх та внутрішніх будинкових інженерних систем газо-, тепло-, водопостачання та водовідведення</w:t>
            </w:r>
          </w:p>
        </w:tc>
        <w:tc>
          <w:tcPr>
            <w:tcW w:w="1531"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Виконавчий комітет</w:t>
            </w:r>
          </w:p>
        </w:tc>
        <w:tc>
          <w:tcPr>
            <w:tcW w:w="1291" w:type="dxa"/>
            <w:tcBorders>
              <w:top w:val="single" w:sz="4" w:space="0" w:color="auto"/>
              <w:left w:val="single" w:sz="4" w:space="0" w:color="auto"/>
              <w:bottom w:val="single" w:sz="4" w:space="0" w:color="auto"/>
              <w:right w:val="single" w:sz="4" w:space="0" w:color="auto"/>
            </w:tcBorders>
          </w:tcPr>
          <w:p w:rsidR="00FE01E0" w:rsidRPr="006D3C22" w:rsidRDefault="00FE01E0" w:rsidP="00915580">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2012 рік</w:t>
            </w:r>
          </w:p>
        </w:tc>
        <w:tc>
          <w:tcPr>
            <w:tcW w:w="2101"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tabs>
                <w:tab w:val="left" w:pos="2219"/>
              </w:tabs>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15,0-за рахунок повернення коштів, наданих на кредитування;</w:t>
            </w:r>
          </w:p>
          <w:p w:rsidR="00FE01E0" w:rsidRPr="006D3C22" w:rsidRDefault="00FE01E0" w:rsidP="005B7AAD">
            <w:pPr>
              <w:pStyle w:val="20"/>
              <w:shd w:val="clear" w:color="auto" w:fill="auto"/>
              <w:tabs>
                <w:tab w:val="left" w:pos="2219"/>
              </w:tabs>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900,0- кошти Фонду ПІЖБС</w:t>
            </w:r>
          </w:p>
        </w:tc>
      </w:tr>
    </w:tbl>
    <w:p w:rsidR="00FE01E0" w:rsidRPr="00EA7D51" w:rsidRDefault="00FE01E0" w:rsidP="00AD77B4">
      <w:pPr>
        <w:pStyle w:val="20"/>
        <w:shd w:val="clear" w:color="auto" w:fill="auto"/>
        <w:spacing w:before="0" w:line="384" w:lineRule="exact"/>
        <w:ind w:right="20" w:firstLine="720"/>
        <w:jc w:val="both"/>
        <w:rPr>
          <w:rFonts w:ascii="Book Antiqua" w:hAnsi="Book Antiqua"/>
          <w:sz w:val="28"/>
          <w:szCs w:val="28"/>
          <w:lang w:val="uk-UA"/>
        </w:rPr>
      </w:pPr>
    </w:p>
    <w:p w:rsidR="00FE01E0" w:rsidRPr="00EA7D51" w:rsidRDefault="00FE01E0" w:rsidP="00AD77B4">
      <w:pPr>
        <w:pStyle w:val="20"/>
        <w:shd w:val="clear" w:color="auto" w:fill="auto"/>
        <w:spacing w:before="0" w:line="384" w:lineRule="exact"/>
        <w:ind w:right="20" w:firstLine="720"/>
        <w:jc w:val="both"/>
        <w:rPr>
          <w:rFonts w:ascii="Book Antiqua" w:hAnsi="Book Antiqua"/>
          <w:i/>
          <w:sz w:val="28"/>
          <w:szCs w:val="28"/>
          <w:lang w:val="uk-UA"/>
        </w:rPr>
      </w:pPr>
      <w:bookmarkStart w:id="37" w:name="bookmark80"/>
      <w:r w:rsidRPr="00EA7D51">
        <w:rPr>
          <w:rFonts w:ascii="Book Antiqua" w:hAnsi="Book Antiqua"/>
          <w:i/>
          <w:sz w:val="28"/>
          <w:szCs w:val="28"/>
          <w:lang w:val="uk-UA"/>
        </w:rPr>
        <w:t>Очікувані результати</w:t>
      </w:r>
      <w:bookmarkEnd w:id="37"/>
      <w:r w:rsidRPr="00EA7D51">
        <w:rPr>
          <w:rFonts w:ascii="Book Antiqua" w:hAnsi="Book Antiqua"/>
          <w:i/>
          <w:sz w:val="28"/>
          <w:szCs w:val="28"/>
          <w:lang w:val="uk-UA"/>
        </w:rPr>
        <w:t>:</w:t>
      </w:r>
    </w:p>
    <w:p w:rsidR="00FE01E0" w:rsidRPr="00EA7D51" w:rsidRDefault="00FE01E0" w:rsidP="00AD77B4">
      <w:pPr>
        <w:pStyle w:val="20"/>
        <w:numPr>
          <w:ilvl w:val="0"/>
          <w:numId w:val="35"/>
        </w:numPr>
        <w:shd w:val="clear" w:color="auto" w:fill="auto"/>
        <w:spacing w:before="0" w:line="384" w:lineRule="exact"/>
        <w:ind w:right="20"/>
        <w:jc w:val="both"/>
        <w:rPr>
          <w:rFonts w:ascii="Book Antiqua" w:hAnsi="Book Antiqua"/>
          <w:sz w:val="28"/>
          <w:szCs w:val="28"/>
          <w:lang w:val="uk-UA"/>
        </w:rPr>
      </w:pPr>
      <w:r w:rsidRPr="00EA7D51">
        <w:rPr>
          <w:rFonts w:ascii="Book Antiqua" w:hAnsi="Book Antiqua"/>
          <w:sz w:val="28"/>
          <w:szCs w:val="28"/>
          <w:lang w:val="uk-UA"/>
        </w:rPr>
        <w:t>розв’язання проблеми підтоплення значної частини міста грунтовими водами;</w:t>
      </w:r>
    </w:p>
    <w:p w:rsidR="00FE01E0" w:rsidRPr="00EA7D51" w:rsidRDefault="00FE01E0" w:rsidP="00AD77B4">
      <w:pPr>
        <w:pStyle w:val="20"/>
        <w:numPr>
          <w:ilvl w:val="0"/>
          <w:numId w:val="35"/>
        </w:numPr>
        <w:shd w:val="clear" w:color="auto" w:fill="auto"/>
        <w:spacing w:before="0" w:line="384" w:lineRule="exact"/>
        <w:ind w:right="20"/>
        <w:jc w:val="both"/>
        <w:rPr>
          <w:rFonts w:ascii="Book Antiqua" w:hAnsi="Book Antiqua"/>
          <w:sz w:val="28"/>
          <w:szCs w:val="28"/>
          <w:lang w:val="uk-UA"/>
        </w:rPr>
      </w:pPr>
      <w:r w:rsidRPr="00EA7D51">
        <w:rPr>
          <w:rFonts w:ascii="Book Antiqua" w:hAnsi="Book Antiqua"/>
          <w:sz w:val="28"/>
          <w:szCs w:val="28"/>
          <w:lang w:val="uk-UA"/>
        </w:rPr>
        <w:t>уникнення катастрофічного затоплення міста внаслідок прорива аварійної дамби Сватівського водосховища;</w:t>
      </w:r>
    </w:p>
    <w:p w:rsidR="00FE01E0" w:rsidRPr="00EA7D51" w:rsidRDefault="00FE01E0" w:rsidP="00AD77B4">
      <w:pPr>
        <w:pStyle w:val="20"/>
        <w:numPr>
          <w:ilvl w:val="0"/>
          <w:numId w:val="35"/>
        </w:numPr>
        <w:shd w:val="clear" w:color="auto" w:fill="auto"/>
        <w:spacing w:before="0" w:line="384" w:lineRule="exact"/>
        <w:ind w:right="20"/>
        <w:jc w:val="both"/>
        <w:rPr>
          <w:rFonts w:ascii="Book Antiqua" w:hAnsi="Book Antiqua"/>
          <w:sz w:val="28"/>
          <w:szCs w:val="28"/>
          <w:lang w:val="uk-UA"/>
        </w:rPr>
      </w:pPr>
      <w:r w:rsidRPr="00EA7D51">
        <w:rPr>
          <w:rFonts w:ascii="Book Antiqua" w:hAnsi="Book Antiqua"/>
          <w:sz w:val="28"/>
          <w:szCs w:val="28"/>
          <w:lang w:val="uk-UA"/>
        </w:rPr>
        <w:t>ліквідація несанкціонованих сміттєзвалищ на території міста;</w:t>
      </w:r>
    </w:p>
    <w:p w:rsidR="00FE01E0" w:rsidRPr="00EA7D51" w:rsidRDefault="00FE01E0" w:rsidP="00AD77B4">
      <w:pPr>
        <w:pStyle w:val="20"/>
        <w:numPr>
          <w:ilvl w:val="0"/>
          <w:numId w:val="35"/>
        </w:numPr>
        <w:shd w:val="clear" w:color="auto" w:fill="auto"/>
        <w:spacing w:before="0" w:line="384" w:lineRule="exact"/>
        <w:ind w:right="20"/>
        <w:jc w:val="both"/>
        <w:rPr>
          <w:rFonts w:ascii="Book Antiqua" w:hAnsi="Book Antiqua"/>
          <w:sz w:val="28"/>
          <w:szCs w:val="28"/>
          <w:lang w:val="uk-UA"/>
        </w:rPr>
      </w:pPr>
      <w:r>
        <w:rPr>
          <w:rFonts w:ascii="Book Antiqua" w:hAnsi="Book Antiqua"/>
          <w:sz w:val="28"/>
          <w:szCs w:val="28"/>
          <w:lang w:val="uk-UA"/>
        </w:rPr>
        <w:t>поліпшення</w:t>
      </w:r>
      <w:r w:rsidRPr="00EA7D51">
        <w:rPr>
          <w:rFonts w:ascii="Book Antiqua" w:hAnsi="Book Antiqua"/>
          <w:sz w:val="28"/>
          <w:szCs w:val="28"/>
          <w:lang w:val="uk-UA"/>
        </w:rPr>
        <w:t xml:space="preserve"> санітарно – епідеміологічного стану міста;</w:t>
      </w:r>
    </w:p>
    <w:p w:rsidR="00FE01E0" w:rsidRPr="00EA7D51" w:rsidRDefault="00FE01E0" w:rsidP="00AD77B4">
      <w:pPr>
        <w:pStyle w:val="20"/>
        <w:numPr>
          <w:ilvl w:val="0"/>
          <w:numId w:val="35"/>
        </w:numPr>
        <w:shd w:val="clear" w:color="auto" w:fill="auto"/>
        <w:spacing w:before="0" w:line="384" w:lineRule="exact"/>
        <w:ind w:right="20"/>
        <w:jc w:val="both"/>
        <w:rPr>
          <w:rFonts w:ascii="Book Antiqua" w:hAnsi="Book Antiqua"/>
          <w:sz w:val="28"/>
          <w:szCs w:val="28"/>
          <w:lang w:val="uk-UA"/>
        </w:rPr>
      </w:pPr>
      <w:r w:rsidRPr="00EA7D51">
        <w:rPr>
          <w:rFonts w:ascii="Book Antiqua" w:hAnsi="Book Antiqua"/>
          <w:sz w:val="28"/>
          <w:szCs w:val="28"/>
          <w:lang w:val="uk-UA"/>
        </w:rPr>
        <w:t>облаштування полігону ТПВ;</w:t>
      </w:r>
    </w:p>
    <w:p w:rsidR="00FE01E0" w:rsidRDefault="00FE01E0" w:rsidP="00AD77B4">
      <w:pPr>
        <w:pStyle w:val="20"/>
        <w:numPr>
          <w:ilvl w:val="0"/>
          <w:numId w:val="35"/>
        </w:numPr>
        <w:shd w:val="clear" w:color="auto" w:fill="auto"/>
        <w:spacing w:before="0" w:line="384" w:lineRule="exact"/>
        <w:ind w:right="20"/>
        <w:jc w:val="both"/>
        <w:rPr>
          <w:rFonts w:ascii="Book Antiqua" w:hAnsi="Book Antiqua"/>
          <w:sz w:val="28"/>
          <w:szCs w:val="28"/>
          <w:lang w:val="uk-UA"/>
        </w:rPr>
      </w:pPr>
      <w:r w:rsidRPr="00EA7D51">
        <w:rPr>
          <w:rFonts w:ascii="Book Antiqua" w:hAnsi="Book Antiqua"/>
          <w:sz w:val="28"/>
          <w:szCs w:val="28"/>
          <w:lang w:val="uk-UA"/>
        </w:rPr>
        <w:t>упорядкування водоохоронних зон і прибережних захисних смуг водних об’єктів;</w:t>
      </w:r>
    </w:p>
    <w:p w:rsidR="00FE01E0" w:rsidRPr="00EA7D51" w:rsidRDefault="00FE01E0" w:rsidP="00AD77B4">
      <w:pPr>
        <w:pStyle w:val="20"/>
        <w:numPr>
          <w:ilvl w:val="0"/>
          <w:numId w:val="35"/>
        </w:numPr>
        <w:shd w:val="clear" w:color="auto" w:fill="auto"/>
        <w:spacing w:before="0" w:line="384" w:lineRule="exact"/>
        <w:ind w:right="20"/>
        <w:jc w:val="both"/>
        <w:rPr>
          <w:rFonts w:ascii="Book Antiqua" w:hAnsi="Book Antiqua"/>
          <w:sz w:val="28"/>
          <w:szCs w:val="28"/>
          <w:lang w:val="uk-UA"/>
        </w:rPr>
      </w:pPr>
      <w:r>
        <w:rPr>
          <w:rFonts w:ascii="Book Antiqua" w:hAnsi="Book Antiqua"/>
          <w:sz w:val="28"/>
          <w:szCs w:val="28"/>
          <w:lang w:val="uk-UA"/>
        </w:rPr>
        <w:t>забезпечення дотримання санітарно-епідеміологічних норм, передбачених чинним законодавством.</w:t>
      </w:r>
    </w:p>
    <w:p w:rsidR="00FE01E0" w:rsidRPr="00EA7D51" w:rsidRDefault="00FE01E0" w:rsidP="00AD77B4">
      <w:pPr>
        <w:pStyle w:val="20"/>
        <w:shd w:val="clear" w:color="auto" w:fill="auto"/>
        <w:spacing w:before="0" w:line="384" w:lineRule="exact"/>
        <w:ind w:right="20" w:firstLine="720"/>
        <w:jc w:val="both"/>
        <w:rPr>
          <w:rFonts w:ascii="Book Antiqua" w:hAnsi="Book Antiqua"/>
          <w:sz w:val="28"/>
          <w:szCs w:val="28"/>
          <w:lang w:val="uk-UA"/>
        </w:rPr>
      </w:pPr>
    </w:p>
    <w:p w:rsidR="00FE01E0" w:rsidRPr="00B63A36" w:rsidRDefault="00FE01E0" w:rsidP="00AD77B4">
      <w:pPr>
        <w:pStyle w:val="20"/>
        <w:shd w:val="clear" w:color="auto" w:fill="auto"/>
        <w:spacing w:before="0" w:line="384" w:lineRule="exact"/>
        <w:ind w:right="20" w:firstLine="720"/>
        <w:jc w:val="center"/>
        <w:rPr>
          <w:rFonts w:ascii="Book Antiqua" w:hAnsi="Book Antiqua"/>
          <w:b/>
          <w:sz w:val="28"/>
          <w:szCs w:val="28"/>
          <w:lang w:val="uk-UA"/>
        </w:rPr>
      </w:pPr>
      <w:bookmarkStart w:id="38" w:name="bookmark88"/>
      <w:r w:rsidRPr="00B63A36">
        <w:rPr>
          <w:rFonts w:ascii="Book Antiqua" w:hAnsi="Book Antiqua"/>
          <w:b/>
          <w:sz w:val="28"/>
          <w:szCs w:val="28"/>
          <w:lang w:val="uk-UA"/>
        </w:rPr>
        <w:t>НАПРЯМ 4. ЗАБЕЗПЕЧЕННЯ УМОВ ДЛЯ ПОДАЛЬШОГО СОЦІАЛЬНО-ЕКОНОМІЧНОГО ЗРОСТАННЯ</w:t>
      </w:r>
      <w:bookmarkEnd w:id="38"/>
    </w:p>
    <w:p w:rsidR="00FE01E0" w:rsidRPr="00EA7D51" w:rsidRDefault="00FE01E0" w:rsidP="00AD77B4">
      <w:pPr>
        <w:pStyle w:val="20"/>
        <w:shd w:val="clear" w:color="auto" w:fill="auto"/>
        <w:spacing w:before="0" w:line="384" w:lineRule="exact"/>
        <w:ind w:right="20" w:firstLine="720"/>
        <w:jc w:val="both"/>
        <w:rPr>
          <w:rFonts w:ascii="Book Antiqua" w:hAnsi="Book Antiqua"/>
          <w:b/>
          <w:sz w:val="28"/>
          <w:szCs w:val="28"/>
          <w:lang w:val="uk-UA"/>
        </w:rPr>
      </w:pPr>
      <w:r w:rsidRPr="00EA7D51">
        <w:rPr>
          <w:rFonts w:ascii="Book Antiqua" w:hAnsi="Book Antiqua"/>
          <w:b/>
          <w:sz w:val="28"/>
          <w:szCs w:val="28"/>
          <w:lang w:val="uk-UA"/>
        </w:rPr>
        <w:t>Пріоритет 4.1. Податково-бюджетна політика</w:t>
      </w:r>
    </w:p>
    <w:p w:rsidR="00FE01E0" w:rsidRPr="00EA7D51" w:rsidRDefault="00FE01E0" w:rsidP="00AD77B4">
      <w:pPr>
        <w:pStyle w:val="20"/>
        <w:shd w:val="clear" w:color="auto" w:fill="auto"/>
        <w:spacing w:before="0" w:line="384" w:lineRule="exact"/>
        <w:ind w:right="20" w:firstLine="720"/>
        <w:jc w:val="both"/>
        <w:rPr>
          <w:rFonts w:ascii="Book Antiqua" w:hAnsi="Book Antiqua"/>
          <w:b/>
          <w:sz w:val="28"/>
          <w:szCs w:val="28"/>
          <w:lang w:val="uk-UA"/>
        </w:rPr>
      </w:pPr>
      <w:r w:rsidRPr="00EA7D51">
        <w:rPr>
          <w:rFonts w:ascii="Book Antiqua" w:hAnsi="Book Antiqua"/>
          <w:b/>
          <w:sz w:val="28"/>
          <w:szCs w:val="28"/>
          <w:lang w:val="uk-UA"/>
        </w:rPr>
        <w:t>Податкова політика</w:t>
      </w:r>
    </w:p>
    <w:p w:rsidR="00FE01E0" w:rsidRPr="00EA7D51" w:rsidRDefault="00FE01E0" w:rsidP="00AD77B4">
      <w:pPr>
        <w:pStyle w:val="20"/>
        <w:shd w:val="clear" w:color="auto" w:fill="auto"/>
        <w:spacing w:before="0" w:line="384" w:lineRule="exact"/>
        <w:ind w:right="20" w:firstLine="720"/>
        <w:jc w:val="both"/>
        <w:rPr>
          <w:rFonts w:ascii="Book Antiqua" w:hAnsi="Book Antiqua"/>
          <w:i/>
          <w:sz w:val="28"/>
          <w:szCs w:val="28"/>
          <w:lang w:val="uk-UA"/>
        </w:rPr>
      </w:pPr>
      <w:bookmarkStart w:id="39" w:name="bookmark89"/>
      <w:r w:rsidRPr="00EA7D51">
        <w:rPr>
          <w:rFonts w:ascii="Book Antiqua" w:hAnsi="Book Antiqua"/>
          <w:i/>
          <w:sz w:val="28"/>
          <w:szCs w:val="28"/>
          <w:lang w:val="uk-UA"/>
        </w:rPr>
        <w:t>Головні цілі на 201</w:t>
      </w:r>
      <w:r>
        <w:rPr>
          <w:rFonts w:ascii="Book Antiqua" w:hAnsi="Book Antiqua"/>
          <w:i/>
          <w:sz w:val="28"/>
          <w:szCs w:val="28"/>
          <w:lang w:val="uk-UA"/>
        </w:rPr>
        <w:t>2</w:t>
      </w:r>
      <w:r w:rsidRPr="00EA7D51">
        <w:rPr>
          <w:rFonts w:ascii="Book Antiqua" w:hAnsi="Book Antiqua"/>
          <w:i/>
          <w:sz w:val="28"/>
          <w:szCs w:val="28"/>
          <w:lang w:val="uk-UA"/>
        </w:rPr>
        <w:t xml:space="preserve"> рік</w:t>
      </w:r>
      <w:bookmarkEnd w:id="39"/>
      <w:r w:rsidRPr="00EA7D51">
        <w:rPr>
          <w:rFonts w:ascii="Book Antiqua" w:hAnsi="Book Antiqua"/>
          <w:i/>
          <w:sz w:val="28"/>
          <w:szCs w:val="28"/>
          <w:lang w:val="uk-UA"/>
        </w:rPr>
        <w:t>:</w:t>
      </w:r>
    </w:p>
    <w:p w:rsidR="00FE01E0" w:rsidRPr="00EA7D51" w:rsidRDefault="00FE01E0" w:rsidP="00AD77B4">
      <w:pPr>
        <w:pStyle w:val="20"/>
        <w:numPr>
          <w:ilvl w:val="0"/>
          <w:numId w:val="36"/>
        </w:numPr>
        <w:shd w:val="clear" w:color="auto" w:fill="auto"/>
        <w:spacing w:before="0" w:line="384" w:lineRule="exact"/>
        <w:ind w:right="20"/>
        <w:jc w:val="both"/>
        <w:rPr>
          <w:rFonts w:ascii="Book Antiqua" w:hAnsi="Book Antiqua"/>
          <w:sz w:val="28"/>
          <w:szCs w:val="28"/>
          <w:lang w:val="uk-UA"/>
        </w:rPr>
      </w:pPr>
      <w:r w:rsidRPr="00EA7D51">
        <w:rPr>
          <w:rFonts w:ascii="Book Antiqua" w:hAnsi="Book Antiqua"/>
          <w:sz w:val="28"/>
          <w:szCs w:val="28"/>
          <w:lang w:val="uk-UA"/>
        </w:rPr>
        <w:t>забезпечення своєчасного та в повному обсязі надходження до дер</w:t>
      </w:r>
      <w:r w:rsidRPr="00EA7D51">
        <w:rPr>
          <w:rFonts w:ascii="Book Antiqua" w:hAnsi="Book Antiqua"/>
          <w:sz w:val="28"/>
          <w:szCs w:val="28"/>
          <w:lang w:val="uk-UA"/>
        </w:rPr>
        <w:softHyphen/>
        <w:t>жавного та місцевих бюджетів податків, зборів (обов'язкових платежів);</w:t>
      </w:r>
    </w:p>
    <w:p w:rsidR="00FE01E0" w:rsidRPr="00EA7D51" w:rsidRDefault="00FE01E0" w:rsidP="00AD77B4">
      <w:pPr>
        <w:pStyle w:val="20"/>
        <w:numPr>
          <w:ilvl w:val="0"/>
          <w:numId w:val="36"/>
        </w:numPr>
        <w:shd w:val="clear" w:color="auto" w:fill="auto"/>
        <w:spacing w:before="0" w:line="384" w:lineRule="exact"/>
        <w:ind w:right="20"/>
        <w:jc w:val="both"/>
        <w:rPr>
          <w:rFonts w:ascii="Book Antiqua" w:hAnsi="Book Antiqua"/>
          <w:sz w:val="28"/>
          <w:szCs w:val="28"/>
          <w:lang w:val="uk-UA"/>
        </w:rPr>
      </w:pPr>
      <w:r w:rsidRPr="00EA7D51">
        <w:rPr>
          <w:rFonts w:ascii="Book Antiqua" w:hAnsi="Book Antiqua"/>
          <w:sz w:val="28"/>
          <w:szCs w:val="28"/>
          <w:lang w:val="uk-UA"/>
        </w:rPr>
        <w:t>удосконалення системи моніторингу сплати податків, зборів (обов'язкових платежів).</w:t>
      </w:r>
    </w:p>
    <w:p w:rsidR="00FE01E0" w:rsidRPr="00EA7D51" w:rsidRDefault="00FE01E0" w:rsidP="00AD77B4">
      <w:pPr>
        <w:pStyle w:val="20"/>
        <w:shd w:val="clear" w:color="auto" w:fill="auto"/>
        <w:spacing w:before="0" w:line="384" w:lineRule="exact"/>
        <w:ind w:left="709" w:right="20" w:firstLine="0"/>
        <w:jc w:val="both"/>
        <w:rPr>
          <w:rFonts w:ascii="Book Antiqua" w:hAnsi="Book Antiqua"/>
          <w:i/>
          <w:sz w:val="28"/>
          <w:szCs w:val="28"/>
          <w:lang w:val="uk-UA"/>
        </w:rPr>
      </w:pPr>
      <w:bookmarkStart w:id="40" w:name="bookmark90"/>
      <w:r w:rsidRPr="00EA7D51">
        <w:rPr>
          <w:rFonts w:ascii="Book Antiqua" w:hAnsi="Book Antiqua"/>
          <w:i/>
          <w:sz w:val="28"/>
          <w:szCs w:val="28"/>
          <w:lang w:val="uk-UA"/>
        </w:rPr>
        <w:t>Основні завдання на 201</w:t>
      </w:r>
      <w:r>
        <w:rPr>
          <w:rFonts w:ascii="Book Antiqua" w:hAnsi="Book Antiqua"/>
          <w:i/>
          <w:sz w:val="28"/>
          <w:szCs w:val="28"/>
          <w:lang w:val="uk-UA"/>
        </w:rPr>
        <w:t>2</w:t>
      </w:r>
      <w:r w:rsidRPr="00EA7D51">
        <w:rPr>
          <w:rFonts w:ascii="Book Antiqua" w:hAnsi="Book Antiqua"/>
          <w:i/>
          <w:sz w:val="28"/>
          <w:szCs w:val="28"/>
          <w:lang w:val="uk-UA"/>
        </w:rPr>
        <w:t xml:space="preserve"> рік:</w:t>
      </w:r>
      <w:r w:rsidRPr="00EA7D51">
        <w:rPr>
          <w:rFonts w:ascii="Book Antiqua" w:hAnsi="Book Antiqua"/>
          <w:i/>
          <w:sz w:val="28"/>
          <w:szCs w:val="28"/>
          <w:lang w:val="uk-UA"/>
        </w:rPr>
        <w:tab/>
      </w:r>
      <w:r w:rsidRPr="00EA7D51">
        <w:rPr>
          <w:rFonts w:ascii="Book Antiqua" w:hAnsi="Book Antiqua"/>
          <w:i/>
          <w:sz w:val="28"/>
          <w:szCs w:val="28"/>
          <w:lang w:val="uk-UA"/>
        </w:rPr>
        <w:tab/>
      </w:r>
      <w:r w:rsidRPr="00EA7D51">
        <w:rPr>
          <w:rFonts w:ascii="Book Antiqua" w:hAnsi="Book Antiqua"/>
          <w:i/>
          <w:sz w:val="28"/>
          <w:szCs w:val="28"/>
          <w:lang w:val="uk-UA"/>
        </w:rPr>
        <w:tab/>
      </w:r>
      <w:r w:rsidRPr="00EA7D51">
        <w:rPr>
          <w:rFonts w:ascii="Book Antiqua" w:hAnsi="Book Antiqua"/>
          <w:i/>
          <w:sz w:val="28"/>
          <w:szCs w:val="28"/>
          <w:lang w:val="uk-UA"/>
        </w:rPr>
        <w:tab/>
      </w:r>
      <w:r w:rsidRPr="00EA7D51">
        <w:rPr>
          <w:rFonts w:ascii="Book Antiqua" w:hAnsi="Book Antiqua"/>
          <w:i/>
          <w:sz w:val="28"/>
          <w:szCs w:val="28"/>
          <w:lang w:val="uk-UA"/>
        </w:rPr>
        <w:tab/>
      </w:r>
      <w:r w:rsidRPr="00EA7D51">
        <w:rPr>
          <w:rFonts w:ascii="Book Antiqua" w:hAnsi="Book Antiqua"/>
          <w:i/>
          <w:sz w:val="28"/>
          <w:szCs w:val="28"/>
          <w:lang w:val="uk-UA"/>
        </w:rPr>
        <w:tab/>
        <w:t>(тис.грн.)</w:t>
      </w: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0"/>
        <w:gridCol w:w="4104"/>
        <w:gridCol w:w="1705"/>
        <w:gridCol w:w="1117"/>
        <w:gridCol w:w="2101"/>
      </w:tblGrid>
      <w:tr w:rsidR="00FE01E0" w:rsidRPr="00EA7D51" w:rsidTr="00121738">
        <w:tc>
          <w:tcPr>
            <w:tcW w:w="820" w:type="dxa"/>
          </w:tcPr>
          <w:p w:rsidR="00FE01E0" w:rsidRPr="006D3C22" w:rsidRDefault="00FE01E0" w:rsidP="00D00CB2">
            <w:pPr>
              <w:pStyle w:val="20"/>
              <w:shd w:val="clear" w:color="auto" w:fill="auto"/>
              <w:spacing w:before="0" w:line="384" w:lineRule="exact"/>
              <w:ind w:right="20" w:firstLine="0"/>
              <w:jc w:val="center"/>
              <w:rPr>
                <w:rFonts w:ascii="Book Antiqua" w:hAnsi="Book Antiqua"/>
                <w:i/>
                <w:sz w:val="18"/>
                <w:szCs w:val="18"/>
                <w:lang w:val="uk-UA"/>
              </w:rPr>
            </w:pPr>
            <w:r w:rsidRPr="006D3C22">
              <w:rPr>
                <w:rFonts w:ascii="Book Antiqua" w:hAnsi="Book Antiqua"/>
                <w:i/>
                <w:sz w:val="18"/>
                <w:szCs w:val="18"/>
                <w:lang w:val="uk-UA"/>
              </w:rPr>
              <w:t>№ з/п</w:t>
            </w:r>
          </w:p>
        </w:tc>
        <w:tc>
          <w:tcPr>
            <w:tcW w:w="4104"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Зміст заходу</w:t>
            </w:r>
          </w:p>
        </w:tc>
        <w:tc>
          <w:tcPr>
            <w:tcW w:w="1705"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Виконавець</w:t>
            </w:r>
          </w:p>
        </w:tc>
        <w:tc>
          <w:tcPr>
            <w:tcW w:w="1117"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Термін виконання</w:t>
            </w:r>
          </w:p>
        </w:tc>
        <w:tc>
          <w:tcPr>
            <w:tcW w:w="2101"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Обсяги та джерела фінансування</w:t>
            </w:r>
          </w:p>
        </w:tc>
      </w:tr>
      <w:tr w:rsidR="00FE01E0" w:rsidRPr="00EA7D51" w:rsidTr="00121738">
        <w:tc>
          <w:tcPr>
            <w:tcW w:w="9847" w:type="dxa"/>
            <w:gridSpan w:val="5"/>
          </w:tcPr>
          <w:p w:rsidR="00FE01E0" w:rsidRPr="006D3C22" w:rsidRDefault="00FE01E0" w:rsidP="00D00CB2">
            <w:pPr>
              <w:pStyle w:val="20"/>
              <w:numPr>
                <w:ilvl w:val="0"/>
                <w:numId w:val="37"/>
              </w:numPr>
              <w:shd w:val="clear" w:color="auto" w:fill="auto"/>
              <w:spacing w:before="0" w:line="384" w:lineRule="exact"/>
              <w:ind w:right="20"/>
              <w:jc w:val="both"/>
              <w:rPr>
                <w:rFonts w:ascii="Book Antiqua" w:hAnsi="Book Antiqua"/>
                <w:i/>
                <w:sz w:val="18"/>
                <w:szCs w:val="18"/>
                <w:lang w:val="uk-UA"/>
              </w:rPr>
            </w:pPr>
            <w:r w:rsidRPr="006D3C22">
              <w:rPr>
                <w:rFonts w:ascii="Book Antiqua" w:hAnsi="Book Antiqua"/>
                <w:i/>
                <w:sz w:val="18"/>
                <w:szCs w:val="18"/>
                <w:lang w:val="uk-UA"/>
              </w:rPr>
              <w:t>Забезпечення надходжень податку з доходів фізичних осіб</w:t>
            </w:r>
          </w:p>
        </w:tc>
      </w:tr>
      <w:tr w:rsidR="00FE01E0" w:rsidRPr="00EA7D51" w:rsidTr="00121738">
        <w:tc>
          <w:tcPr>
            <w:tcW w:w="820"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1.1</w:t>
            </w:r>
          </w:p>
        </w:tc>
        <w:tc>
          <w:tcPr>
            <w:tcW w:w="4104"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Здійснення контролю за колом неплатників податку з доходів фізичних осіб, а також</w:t>
            </w:r>
          </w:p>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підприємствами та СПД - фізичними особами, що не перераховують до бюджету податок з доходів фізичних осіб, виплачують зарплату працівникам менше законодавчо встановленого роз</w:t>
            </w:r>
            <w:r w:rsidRPr="006D3C22">
              <w:rPr>
                <w:rFonts w:ascii="Book Antiqua" w:hAnsi="Book Antiqua"/>
                <w:i/>
                <w:sz w:val="18"/>
                <w:szCs w:val="18"/>
                <w:lang w:val="uk-UA"/>
              </w:rPr>
              <w:softHyphen/>
              <w:t>міру</w:t>
            </w:r>
          </w:p>
        </w:tc>
        <w:tc>
          <w:tcPr>
            <w:tcW w:w="1705"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Сватівська МДПІ</w:t>
            </w:r>
          </w:p>
        </w:tc>
        <w:tc>
          <w:tcPr>
            <w:tcW w:w="1117" w:type="dxa"/>
          </w:tcPr>
          <w:p w:rsidR="00FE01E0" w:rsidRPr="006D3C22" w:rsidRDefault="00FE01E0" w:rsidP="00121738">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2012рік</w:t>
            </w:r>
          </w:p>
        </w:tc>
        <w:tc>
          <w:tcPr>
            <w:tcW w:w="2101" w:type="dxa"/>
          </w:tcPr>
          <w:p w:rsidR="00FE01E0" w:rsidRPr="006D3C22" w:rsidRDefault="00FE01E0" w:rsidP="00D00CB2">
            <w:pPr>
              <w:pStyle w:val="20"/>
              <w:shd w:val="clear" w:color="auto" w:fill="auto"/>
              <w:tabs>
                <w:tab w:val="left" w:pos="2219"/>
              </w:tabs>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безкоштовно</w:t>
            </w:r>
          </w:p>
        </w:tc>
      </w:tr>
      <w:tr w:rsidR="00FE01E0" w:rsidRPr="00EA7D51" w:rsidTr="00121738">
        <w:tc>
          <w:tcPr>
            <w:tcW w:w="820"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1.2</w:t>
            </w:r>
          </w:p>
        </w:tc>
        <w:tc>
          <w:tcPr>
            <w:tcW w:w="4104"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Проведення індивідуальної роботи з керівниками під</w:t>
            </w:r>
            <w:r w:rsidRPr="006D3C22">
              <w:rPr>
                <w:rFonts w:ascii="Book Antiqua" w:hAnsi="Book Antiqua"/>
                <w:i/>
                <w:sz w:val="18"/>
                <w:szCs w:val="18"/>
                <w:lang w:val="uk-UA"/>
              </w:rPr>
              <w:softHyphen/>
              <w:t>приємств та громадянами - суб'єктами господарю</w:t>
            </w:r>
            <w:r w:rsidRPr="006D3C22">
              <w:rPr>
                <w:rFonts w:ascii="Book Antiqua" w:hAnsi="Book Antiqua"/>
                <w:i/>
                <w:sz w:val="18"/>
                <w:szCs w:val="18"/>
                <w:lang w:val="uk-UA"/>
              </w:rPr>
              <w:softHyphen/>
              <w:t>вання щодо погашення заборгованості по заробітній платі з метою надходження додаткових коштів подат</w:t>
            </w:r>
            <w:r w:rsidRPr="006D3C22">
              <w:rPr>
                <w:rFonts w:ascii="Book Antiqua" w:hAnsi="Book Antiqua"/>
                <w:i/>
                <w:sz w:val="18"/>
                <w:szCs w:val="18"/>
                <w:lang w:val="uk-UA"/>
              </w:rPr>
              <w:softHyphen/>
              <w:t>ку з доходів фізичних осіб</w:t>
            </w:r>
          </w:p>
        </w:tc>
        <w:tc>
          <w:tcPr>
            <w:tcW w:w="1705"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Виконавчий комітет міської ради</w:t>
            </w:r>
          </w:p>
        </w:tc>
        <w:tc>
          <w:tcPr>
            <w:tcW w:w="1117" w:type="dxa"/>
          </w:tcPr>
          <w:p w:rsidR="00FE01E0" w:rsidRPr="006D3C22" w:rsidRDefault="00FE01E0" w:rsidP="00121738">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2012 рік</w:t>
            </w:r>
          </w:p>
        </w:tc>
        <w:tc>
          <w:tcPr>
            <w:tcW w:w="2101" w:type="dxa"/>
          </w:tcPr>
          <w:p w:rsidR="00FE01E0" w:rsidRPr="006D3C22" w:rsidRDefault="00FE01E0" w:rsidP="00D00CB2">
            <w:pPr>
              <w:pStyle w:val="20"/>
              <w:shd w:val="clear" w:color="auto" w:fill="auto"/>
              <w:tabs>
                <w:tab w:val="left" w:pos="2219"/>
              </w:tabs>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безкоштовно</w:t>
            </w:r>
          </w:p>
        </w:tc>
      </w:tr>
      <w:tr w:rsidR="00FE01E0" w:rsidRPr="00EA7D51" w:rsidTr="00121738">
        <w:tc>
          <w:tcPr>
            <w:tcW w:w="9847" w:type="dxa"/>
            <w:gridSpan w:val="5"/>
          </w:tcPr>
          <w:p w:rsidR="00FE01E0" w:rsidRPr="006D3C22" w:rsidRDefault="00FE01E0" w:rsidP="00D00CB2">
            <w:pPr>
              <w:pStyle w:val="20"/>
              <w:numPr>
                <w:ilvl w:val="0"/>
                <w:numId w:val="37"/>
              </w:numPr>
              <w:shd w:val="clear" w:color="auto" w:fill="auto"/>
              <w:tabs>
                <w:tab w:val="left" w:pos="2219"/>
              </w:tabs>
              <w:spacing w:before="0" w:line="384" w:lineRule="exact"/>
              <w:ind w:right="20"/>
              <w:jc w:val="both"/>
              <w:rPr>
                <w:rFonts w:ascii="Book Antiqua" w:hAnsi="Book Antiqua"/>
                <w:i/>
                <w:sz w:val="18"/>
                <w:szCs w:val="18"/>
                <w:lang w:val="uk-UA"/>
              </w:rPr>
            </w:pPr>
            <w:r w:rsidRPr="006D3C22">
              <w:rPr>
                <w:rFonts w:ascii="Book Antiqua" w:hAnsi="Book Antiqua"/>
                <w:i/>
                <w:sz w:val="18"/>
                <w:szCs w:val="18"/>
                <w:lang w:val="uk-UA"/>
              </w:rPr>
              <w:t>Забезпечення надходжень плати за землю</w:t>
            </w:r>
          </w:p>
        </w:tc>
      </w:tr>
      <w:tr w:rsidR="00FE01E0" w:rsidRPr="00EA7D51" w:rsidTr="00121738">
        <w:tc>
          <w:tcPr>
            <w:tcW w:w="820"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2.1</w:t>
            </w:r>
          </w:p>
        </w:tc>
        <w:tc>
          <w:tcPr>
            <w:tcW w:w="4104"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Проведення інвентаризації договорів оренди земель</w:t>
            </w:r>
            <w:r w:rsidRPr="006D3C22">
              <w:rPr>
                <w:rFonts w:ascii="Book Antiqua" w:hAnsi="Book Antiqua"/>
                <w:i/>
                <w:sz w:val="18"/>
                <w:szCs w:val="18"/>
                <w:lang w:val="uk-UA"/>
              </w:rPr>
              <w:softHyphen/>
              <w:t>них ділянок державної і комунальної власності шля</w:t>
            </w:r>
            <w:r w:rsidRPr="006D3C22">
              <w:rPr>
                <w:rFonts w:ascii="Book Antiqua" w:hAnsi="Book Antiqua"/>
                <w:i/>
                <w:sz w:val="18"/>
                <w:szCs w:val="18"/>
                <w:lang w:val="uk-UA"/>
              </w:rPr>
              <w:softHyphen/>
              <w:t>хом налагодження взаємодії з управлінням земельних ресурсів по щомісячному наданню інформації про ук</w:t>
            </w:r>
            <w:r w:rsidRPr="006D3C22">
              <w:rPr>
                <w:rFonts w:ascii="Book Antiqua" w:hAnsi="Book Antiqua"/>
                <w:i/>
                <w:sz w:val="18"/>
                <w:szCs w:val="18"/>
                <w:lang w:val="uk-UA"/>
              </w:rPr>
              <w:softHyphen/>
              <w:t>ладені договори оренди.</w:t>
            </w:r>
          </w:p>
        </w:tc>
        <w:tc>
          <w:tcPr>
            <w:tcW w:w="1705"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Землевпорядники міської ради</w:t>
            </w:r>
          </w:p>
        </w:tc>
        <w:tc>
          <w:tcPr>
            <w:tcW w:w="1117" w:type="dxa"/>
          </w:tcPr>
          <w:p w:rsidR="00FE01E0" w:rsidRPr="006D3C22" w:rsidRDefault="00FE01E0" w:rsidP="00121738">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2012 рік</w:t>
            </w:r>
          </w:p>
        </w:tc>
        <w:tc>
          <w:tcPr>
            <w:tcW w:w="2101" w:type="dxa"/>
          </w:tcPr>
          <w:p w:rsidR="00FE01E0" w:rsidRPr="006D3C22" w:rsidRDefault="00FE01E0" w:rsidP="00D00CB2">
            <w:pPr>
              <w:pStyle w:val="20"/>
              <w:shd w:val="clear" w:color="auto" w:fill="auto"/>
              <w:tabs>
                <w:tab w:val="left" w:pos="2219"/>
              </w:tabs>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безкоштовно</w:t>
            </w:r>
          </w:p>
        </w:tc>
      </w:tr>
      <w:bookmarkEnd w:id="40"/>
    </w:tbl>
    <w:p w:rsidR="00FE01E0" w:rsidRPr="00EA7D51" w:rsidRDefault="00FE01E0" w:rsidP="00AD77B4">
      <w:pPr>
        <w:pStyle w:val="20"/>
        <w:shd w:val="clear" w:color="auto" w:fill="auto"/>
        <w:spacing w:before="0" w:line="384" w:lineRule="exact"/>
        <w:ind w:right="20" w:firstLine="720"/>
        <w:jc w:val="both"/>
        <w:rPr>
          <w:rFonts w:ascii="Book Antiqua" w:hAnsi="Book Antiqua"/>
          <w:sz w:val="28"/>
          <w:szCs w:val="28"/>
          <w:lang w:val="uk-UA"/>
        </w:rPr>
      </w:pPr>
    </w:p>
    <w:p w:rsidR="00FE01E0" w:rsidRPr="00EA7D51" w:rsidRDefault="00FE01E0" w:rsidP="00AD77B4">
      <w:pPr>
        <w:pStyle w:val="20"/>
        <w:shd w:val="clear" w:color="auto" w:fill="auto"/>
        <w:spacing w:before="0" w:line="384" w:lineRule="exact"/>
        <w:ind w:right="20" w:firstLine="720"/>
        <w:jc w:val="both"/>
        <w:rPr>
          <w:rFonts w:ascii="Book Antiqua" w:hAnsi="Book Antiqua"/>
          <w:b/>
          <w:sz w:val="28"/>
          <w:szCs w:val="28"/>
          <w:lang w:val="uk-UA"/>
        </w:rPr>
      </w:pPr>
      <w:r w:rsidRPr="00EA7D51">
        <w:rPr>
          <w:rFonts w:ascii="Book Antiqua" w:hAnsi="Book Antiqua"/>
          <w:b/>
          <w:sz w:val="28"/>
          <w:szCs w:val="28"/>
          <w:lang w:val="uk-UA"/>
        </w:rPr>
        <w:t>Бюджетна політика</w:t>
      </w:r>
    </w:p>
    <w:p w:rsidR="00FE01E0" w:rsidRPr="00EA7D51" w:rsidRDefault="00FE01E0" w:rsidP="00AD77B4">
      <w:pPr>
        <w:pStyle w:val="20"/>
        <w:shd w:val="clear" w:color="auto" w:fill="auto"/>
        <w:spacing w:before="0" w:line="384" w:lineRule="exact"/>
        <w:ind w:right="20" w:firstLine="720"/>
        <w:jc w:val="both"/>
        <w:rPr>
          <w:rFonts w:ascii="Book Antiqua" w:hAnsi="Book Antiqua"/>
          <w:i/>
          <w:sz w:val="28"/>
          <w:szCs w:val="28"/>
          <w:lang w:val="uk-UA"/>
        </w:rPr>
      </w:pPr>
      <w:bookmarkStart w:id="41" w:name="bookmark91"/>
      <w:r w:rsidRPr="00EA7D51">
        <w:rPr>
          <w:rFonts w:ascii="Book Antiqua" w:hAnsi="Book Antiqua"/>
          <w:i/>
          <w:sz w:val="28"/>
          <w:szCs w:val="28"/>
          <w:lang w:val="uk-UA"/>
        </w:rPr>
        <w:t>Головна ціль на 201</w:t>
      </w:r>
      <w:r>
        <w:rPr>
          <w:rFonts w:ascii="Book Antiqua" w:hAnsi="Book Antiqua"/>
          <w:i/>
          <w:sz w:val="28"/>
          <w:szCs w:val="28"/>
          <w:lang w:val="uk-UA"/>
        </w:rPr>
        <w:t>2</w:t>
      </w:r>
      <w:r w:rsidRPr="00EA7D51">
        <w:rPr>
          <w:rFonts w:ascii="Book Antiqua" w:hAnsi="Book Antiqua"/>
          <w:i/>
          <w:sz w:val="28"/>
          <w:szCs w:val="28"/>
          <w:lang w:val="uk-UA"/>
        </w:rPr>
        <w:t xml:space="preserve"> рік</w:t>
      </w:r>
      <w:bookmarkEnd w:id="41"/>
      <w:r w:rsidRPr="00EA7D51">
        <w:rPr>
          <w:rFonts w:ascii="Book Antiqua" w:hAnsi="Book Antiqua"/>
          <w:i/>
          <w:sz w:val="28"/>
          <w:szCs w:val="28"/>
          <w:lang w:val="uk-UA"/>
        </w:rPr>
        <w:t>:</w:t>
      </w:r>
    </w:p>
    <w:p w:rsidR="00FE01E0" w:rsidRPr="00EA7D51" w:rsidRDefault="00FE01E0" w:rsidP="00AD77B4">
      <w:pPr>
        <w:pStyle w:val="20"/>
        <w:shd w:val="clear" w:color="auto" w:fill="auto"/>
        <w:spacing w:before="0" w:line="384" w:lineRule="exact"/>
        <w:ind w:right="20" w:firstLine="720"/>
        <w:jc w:val="both"/>
        <w:rPr>
          <w:b/>
          <w:bCs/>
          <w:lang w:val="uk-UA"/>
        </w:rPr>
      </w:pPr>
      <w:r w:rsidRPr="00EA7D51">
        <w:rPr>
          <w:rFonts w:ascii="Book Antiqua" w:hAnsi="Book Antiqua"/>
          <w:sz w:val="28"/>
          <w:szCs w:val="28"/>
          <w:lang w:val="uk-UA"/>
        </w:rPr>
        <w:t xml:space="preserve">Забезпечення виконання планових показників наповнення міського бюджету у відповідності до затвердженого розпису. </w:t>
      </w:r>
      <w:r w:rsidRPr="00EA7D51">
        <w:rPr>
          <w:b/>
          <w:bCs/>
          <w:lang w:val="uk-UA"/>
        </w:rPr>
        <w:tab/>
      </w:r>
    </w:p>
    <w:p w:rsidR="00FE01E0" w:rsidRPr="00EA7D51" w:rsidRDefault="00FE01E0" w:rsidP="00AD77B4">
      <w:pPr>
        <w:pStyle w:val="20"/>
        <w:shd w:val="clear" w:color="auto" w:fill="auto"/>
        <w:spacing w:before="0" w:line="384" w:lineRule="exact"/>
        <w:ind w:right="20" w:firstLine="720"/>
        <w:jc w:val="both"/>
        <w:rPr>
          <w:bCs/>
          <w:i/>
          <w:lang w:val="uk-UA"/>
        </w:rPr>
      </w:pPr>
      <w:r w:rsidRPr="00121738">
        <w:rPr>
          <w:rFonts w:ascii="Book Antiqua" w:hAnsi="Book Antiqua"/>
          <w:i/>
          <w:sz w:val="28"/>
          <w:szCs w:val="28"/>
          <w:lang w:val="uk-UA"/>
        </w:rPr>
        <w:t>Основні завдання на 2012 рік:</w:t>
      </w:r>
      <w:r w:rsidRPr="00121738">
        <w:rPr>
          <w:rFonts w:ascii="Book Antiqua" w:hAnsi="Book Antiqua"/>
          <w:i/>
          <w:sz w:val="28"/>
          <w:szCs w:val="28"/>
          <w:lang w:val="uk-UA"/>
        </w:rPr>
        <w:tab/>
      </w:r>
      <w:r w:rsidRPr="00EA7D51">
        <w:rPr>
          <w:bCs/>
          <w:i/>
          <w:lang w:val="uk-UA"/>
        </w:rPr>
        <w:tab/>
      </w:r>
      <w:r w:rsidRPr="00EA7D51">
        <w:rPr>
          <w:bCs/>
          <w:i/>
          <w:lang w:val="uk-UA"/>
        </w:rPr>
        <w:tab/>
      </w:r>
      <w:r w:rsidRPr="00EA7D51">
        <w:rPr>
          <w:bCs/>
          <w:i/>
          <w:lang w:val="uk-UA"/>
        </w:rPr>
        <w:tab/>
      </w:r>
      <w:r w:rsidRPr="00EA7D51">
        <w:rPr>
          <w:bCs/>
          <w:i/>
          <w:lang w:val="uk-UA"/>
        </w:rPr>
        <w:tab/>
        <w:t xml:space="preserve">  </w:t>
      </w:r>
      <w:r w:rsidRPr="00EA7D51">
        <w:rPr>
          <w:bCs/>
          <w:i/>
          <w:lang w:val="uk-U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2"/>
        <w:gridCol w:w="4921"/>
        <w:gridCol w:w="1803"/>
        <w:gridCol w:w="2328"/>
      </w:tblGrid>
      <w:tr w:rsidR="00FE01E0" w:rsidRPr="00EA7D51" w:rsidTr="00121738">
        <w:tc>
          <w:tcPr>
            <w:tcW w:w="812" w:type="dxa"/>
          </w:tcPr>
          <w:p w:rsidR="00FE01E0" w:rsidRPr="006D3C22" w:rsidRDefault="00FE01E0" w:rsidP="00D00CB2">
            <w:pPr>
              <w:pStyle w:val="20"/>
              <w:shd w:val="clear" w:color="auto" w:fill="auto"/>
              <w:spacing w:before="0" w:line="384" w:lineRule="exact"/>
              <w:ind w:right="20" w:firstLine="0"/>
              <w:jc w:val="center"/>
              <w:rPr>
                <w:rFonts w:ascii="Book Antiqua" w:hAnsi="Book Antiqua"/>
                <w:i/>
                <w:sz w:val="18"/>
                <w:szCs w:val="18"/>
                <w:lang w:val="uk-UA"/>
              </w:rPr>
            </w:pPr>
            <w:r w:rsidRPr="006D3C22">
              <w:rPr>
                <w:rFonts w:ascii="Book Antiqua" w:hAnsi="Book Antiqua"/>
                <w:i/>
                <w:sz w:val="18"/>
                <w:szCs w:val="18"/>
                <w:lang w:val="uk-UA"/>
              </w:rPr>
              <w:t>№ з/п</w:t>
            </w:r>
          </w:p>
        </w:tc>
        <w:tc>
          <w:tcPr>
            <w:tcW w:w="4921"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Зміст заходу</w:t>
            </w:r>
          </w:p>
        </w:tc>
        <w:tc>
          <w:tcPr>
            <w:tcW w:w="1803"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Виконавець</w:t>
            </w:r>
          </w:p>
        </w:tc>
        <w:tc>
          <w:tcPr>
            <w:tcW w:w="2208"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Термін виконання</w:t>
            </w:r>
          </w:p>
        </w:tc>
      </w:tr>
      <w:tr w:rsidR="00FE01E0" w:rsidRPr="00EA7D51" w:rsidTr="00121738">
        <w:tc>
          <w:tcPr>
            <w:tcW w:w="9864" w:type="dxa"/>
            <w:gridSpan w:val="4"/>
          </w:tcPr>
          <w:p w:rsidR="00FE01E0" w:rsidRPr="006D3C22" w:rsidRDefault="00FE01E0" w:rsidP="00D00CB2">
            <w:pPr>
              <w:pStyle w:val="20"/>
              <w:numPr>
                <w:ilvl w:val="0"/>
                <w:numId w:val="38"/>
              </w:numPr>
              <w:shd w:val="clear" w:color="auto" w:fill="auto"/>
              <w:spacing w:before="0" w:line="384" w:lineRule="exact"/>
              <w:ind w:right="20"/>
              <w:jc w:val="both"/>
              <w:rPr>
                <w:rFonts w:ascii="Book Antiqua" w:hAnsi="Book Antiqua"/>
                <w:i/>
                <w:sz w:val="18"/>
                <w:szCs w:val="18"/>
                <w:lang w:val="uk-UA"/>
              </w:rPr>
            </w:pPr>
            <w:r w:rsidRPr="006D3C22">
              <w:rPr>
                <w:rFonts w:ascii="Book Antiqua" w:hAnsi="Book Antiqua"/>
                <w:i/>
                <w:sz w:val="18"/>
                <w:szCs w:val="18"/>
                <w:lang w:val="uk-UA"/>
              </w:rPr>
              <w:t>Забезпечення виконання планових показників наповнення міського бюджету</w:t>
            </w:r>
          </w:p>
        </w:tc>
      </w:tr>
      <w:tr w:rsidR="00FE01E0" w:rsidRPr="00EA7D51" w:rsidTr="00121738">
        <w:tc>
          <w:tcPr>
            <w:tcW w:w="812"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1.1</w:t>
            </w:r>
          </w:p>
        </w:tc>
        <w:tc>
          <w:tcPr>
            <w:tcW w:w="4921"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Підвищення мобілізації доходів до мі</w:t>
            </w:r>
            <w:r w:rsidRPr="006D3C22">
              <w:rPr>
                <w:rFonts w:ascii="Book Antiqua" w:hAnsi="Book Antiqua"/>
                <w:i/>
                <w:sz w:val="18"/>
                <w:szCs w:val="18"/>
                <w:lang w:val="uk-UA"/>
              </w:rPr>
              <w:softHyphen/>
              <w:t xml:space="preserve">ського бюджету </w:t>
            </w:r>
          </w:p>
        </w:tc>
        <w:tc>
          <w:tcPr>
            <w:tcW w:w="1803"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Відділи міської ради</w:t>
            </w:r>
          </w:p>
        </w:tc>
        <w:tc>
          <w:tcPr>
            <w:tcW w:w="2208"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Протягом року</w:t>
            </w:r>
          </w:p>
        </w:tc>
      </w:tr>
      <w:tr w:rsidR="00FE01E0" w:rsidRPr="00EA7D51" w:rsidTr="00121738">
        <w:tc>
          <w:tcPr>
            <w:tcW w:w="812"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1.2</w:t>
            </w:r>
          </w:p>
        </w:tc>
        <w:tc>
          <w:tcPr>
            <w:tcW w:w="4921" w:type="dxa"/>
          </w:tcPr>
          <w:p w:rsidR="00FE01E0" w:rsidRPr="006D3C22" w:rsidRDefault="00FE01E0" w:rsidP="00121738">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Забезпечення концентрації та оптимізації ресурсів міського бюджету на вико</w:t>
            </w:r>
            <w:r w:rsidRPr="006D3C22">
              <w:rPr>
                <w:rFonts w:ascii="Book Antiqua" w:hAnsi="Book Antiqua"/>
                <w:i/>
                <w:sz w:val="18"/>
                <w:szCs w:val="18"/>
                <w:lang w:val="uk-UA"/>
              </w:rPr>
              <w:softHyphen/>
              <w:t>нання пріоритетних цільових бюджет</w:t>
            </w:r>
            <w:r w:rsidRPr="006D3C22">
              <w:rPr>
                <w:rFonts w:ascii="Book Antiqua" w:hAnsi="Book Antiqua"/>
                <w:i/>
                <w:sz w:val="18"/>
                <w:szCs w:val="18"/>
                <w:lang w:val="uk-UA"/>
              </w:rPr>
              <w:softHyphen/>
              <w:t>них програм, удосконалення механізму контролю за їх виконанням; оптимізація кількості бюджетних програм</w:t>
            </w:r>
          </w:p>
        </w:tc>
        <w:tc>
          <w:tcPr>
            <w:tcW w:w="1803"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Головний розпорядник коштів</w:t>
            </w:r>
          </w:p>
        </w:tc>
        <w:tc>
          <w:tcPr>
            <w:tcW w:w="2208"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p>
        </w:tc>
      </w:tr>
      <w:tr w:rsidR="00FE01E0" w:rsidRPr="00EA7D51" w:rsidTr="00121738">
        <w:tc>
          <w:tcPr>
            <w:tcW w:w="812"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1.3</w:t>
            </w:r>
          </w:p>
        </w:tc>
        <w:tc>
          <w:tcPr>
            <w:tcW w:w="4921"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Розроблення заходів, спрямованих на посилення контролю за дотриманням фінансової дисципліни, економією бю</w:t>
            </w:r>
            <w:r w:rsidRPr="006D3C22">
              <w:rPr>
                <w:rFonts w:ascii="Book Antiqua" w:hAnsi="Book Antiqua"/>
                <w:i/>
                <w:sz w:val="18"/>
                <w:szCs w:val="18"/>
                <w:lang w:val="uk-UA"/>
              </w:rPr>
              <w:softHyphen/>
              <w:t>джетних коштів, в першу чергу на адмі</w:t>
            </w:r>
            <w:r w:rsidRPr="006D3C22">
              <w:rPr>
                <w:rFonts w:ascii="Book Antiqua" w:hAnsi="Book Antiqua"/>
                <w:i/>
                <w:sz w:val="18"/>
                <w:szCs w:val="18"/>
                <w:lang w:val="uk-UA"/>
              </w:rPr>
              <w:softHyphen/>
              <w:t>ністративні витрати, та ефективним ви</w:t>
            </w:r>
            <w:r w:rsidRPr="006D3C22">
              <w:rPr>
                <w:rFonts w:ascii="Book Antiqua" w:hAnsi="Book Antiqua"/>
                <w:i/>
                <w:sz w:val="18"/>
                <w:szCs w:val="18"/>
                <w:lang w:val="uk-UA"/>
              </w:rPr>
              <w:softHyphen/>
              <w:t>користання енергоресурсів у бюджет</w:t>
            </w:r>
            <w:r w:rsidRPr="006D3C22">
              <w:rPr>
                <w:rFonts w:ascii="Book Antiqua" w:hAnsi="Book Antiqua"/>
                <w:i/>
                <w:sz w:val="18"/>
                <w:szCs w:val="18"/>
                <w:lang w:val="uk-UA"/>
              </w:rPr>
              <w:softHyphen/>
              <w:t>них установах</w:t>
            </w:r>
          </w:p>
        </w:tc>
        <w:tc>
          <w:tcPr>
            <w:tcW w:w="1803"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Головний розпорядник коштів</w:t>
            </w:r>
          </w:p>
        </w:tc>
        <w:tc>
          <w:tcPr>
            <w:tcW w:w="2208"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p>
        </w:tc>
      </w:tr>
    </w:tbl>
    <w:p w:rsidR="00FE01E0" w:rsidRPr="00EA7D51" w:rsidRDefault="00FE01E0" w:rsidP="00AD77B4">
      <w:pPr>
        <w:pStyle w:val="20"/>
        <w:shd w:val="clear" w:color="auto" w:fill="auto"/>
        <w:spacing w:before="0" w:line="384" w:lineRule="exact"/>
        <w:ind w:right="20" w:firstLine="720"/>
        <w:jc w:val="both"/>
        <w:rPr>
          <w:rFonts w:ascii="Book Antiqua" w:hAnsi="Book Antiqua"/>
          <w:i/>
          <w:sz w:val="28"/>
          <w:szCs w:val="28"/>
          <w:lang w:val="uk-UA"/>
        </w:rPr>
      </w:pPr>
    </w:p>
    <w:p w:rsidR="00FE01E0" w:rsidRPr="009041BF" w:rsidRDefault="00FE01E0" w:rsidP="00AD77B4">
      <w:pPr>
        <w:pStyle w:val="40"/>
        <w:keepNext/>
        <w:keepLines/>
        <w:shd w:val="clear" w:color="auto" w:fill="auto"/>
        <w:spacing w:after="0" w:line="270" w:lineRule="exact"/>
        <w:ind w:left="120" w:firstLine="780"/>
        <w:jc w:val="both"/>
        <w:rPr>
          <w:rFonts w:ascii="Book Antiqua" w:hAnsi="Book Antiqua"/>
          <w:i/>
          <w:sz w:val="28"/>
          <w:szCs w:val="28"/>
          <w:lang w:val="uk-UA"/>
        </w:rPr>
      </w:pPr>
      <w:bookmarkStart w:id="42" w:name="bookmark92"/>
      <w:r w:rsidRPr="009041BF">
        <w:rPr>
          <w:rFonts w:ascii="Book Antiqua" w:hAnsi="Book Antiqua"/>
          <w:i/>
          <w:sz w:val="28"/>
          <w:szCs w:val="28"/>
          <w:lang w:val="uk-UA"/>
        </w:rPr>
        <w:t>Очікувані результати</w:t>
      </w:r>
      <w:bookmarkEnd w:id="42"/>
      <w:r w:rsidRPr="009041BF">
        <w:rPr>
          <w:rFonts w:ascii="Book Antiqua" w:hAnsi="Book Antiqua"/>
          <w:i/>
          <w:sz w:val="28"/>
          <w:szCs w:val="28"/>
          <w:lang w:val="uk-UA"/>
        </w:rPr>
        <w:t>:</w:t>
      </w:r>
    </w:p>
    <w:p w:rsidR="00FE01E0" w:rsidRPr="009041BF" w:rsidRDefault="00FE01E0" w:rsidP="00AD77B4">
      <w:pPr>
        <w:pStyle w:val="40"/>
        <w:keepNext/>
        <w:keepLines/>
        <w:numPr>
          <w:ilvl w:val="0"/>
          <w:numId w:val="39"/>
        </w:numPr>
        <w:shd w:val="clear" w:color="auto" w:fill="auto"/>
        <w:spacing w:after="0" w:line="240" w:lineRule="auto"/>
        <w:jc w:val="both"/>
        <w:rPr>
          <w:rFonts w:ascii="Book Antiqua" w:hAnsi="Book Antiqua"/>
          <w:i/>
          <w:sz w:val="28"/>
          <w:szCs w:val="28"/>
          <w:lang w:val="uk-UA"/>
        </w:rPr>
      </w:pPr>
      <w:r w:rsidRPr="009041BF">
        <w:rPr>
          <w:rFonts w:ascii="Book Antiqua" w:hAnsi="Book Antiqua"/>
          <w:sz w:val="28"/>
          <w:szCs w:val="28"/>
          <w:lang w:val="uk-UA"/>
        </w:rPr>
        <w:t>формування бюджетного фінансового ресурсу з метою забезпечення соціальних гарантій громадянам;</w:t>
      </w:r>
    </w:p>
    <w:p w:rsidR="00FE01E0" w:rsidRPr="009041BF" w:rsidRDefault="00FE01E0" w:rsidP="009041BF">
      <w:pPr>
        <w:pStyle w:val="40"/>
        <w:keepNext/>
        <w:keepLines/>
        <w:numPr>
          <w:ilvl w:val="0"/>
          <w:numId w:val="39"/>
        </w:numPr>
        <w:shd w:val="clear" w:color="auto" w:fill="auto"/>
        <w:spacing w:after="0" w:line="240" w:lineRule="auto"/>
        <w:jc w:val="both"/>
        <w:rPr>
          <w:rFonts w:ascii="Book Antiqua" w:hAnsi="Book Antiqua"/>
          <w:b/>
          <w:color w:val="F272AE"/>
          <w:sz w:val="28"/>
          <w:szCs w:val="28"/>
          <w:lang w:val="uk-UA"/>
        </w:rPr>
      </w:pPr>
      <w:r w:rsidRPr="009041BF">
        <w:rPr>
          <w:rFonts w:ascii="Book Antiqua" w:hAnsi="Book Antiqua"/>
          <w:sz w:val="28"/>
          <w:szCs w:val="28"/>
          <w:lang w:val="uk-UA"/>
        </w:rPr>
        <w:t xml:space="preserve">очікуване надходження в 2012 році податків, зборів та інших обов’язкових платежів до міського бюджету складуть 11634,526 тис. грн., що на 752,212 тис. грн., або 6,9% більше 2011 року.  </w:t>
      </w:r>
      <w:bookmarkStart w:id="43" w:name="bookmark96"/>
    </w:p>
    <w:p w:rsidR="00FE01E0" w:rsidRPr="009041BF" w:rsidRDefault="00FE01E0" w:rsidP="009041BF">
      <w:pPr>
        <w:pStyle w:val="40"/>
        <w:keepNext/>
        <w:keepLines/>
        <w:shd w:val="clear" w:color="auto" w:fill="auto"/>
        <w:spacing w:after="0" w:line="240" w:lineRule="auto"/>
        <w:ind w:left="1620" w:firstLine="0"/>
        <w:jc w:val="both"/>
        <w:rPr>
          <w:rFonts w:ascii="Book Antiqua" w:hAnsi="Book Antiqua"/>
          <w:b/>
          <w:color w:val="F272AE"/>
          <w:sz w:val="28"/>
          <w:szCs w:val="28"/>
          <w:lang w:val="uk-UA"/>
        </w:rPr>
      </w:pPr>
    </w:p>
    <w:p w:rsidR="00FE01E0" w:rsidRPr="009041BF" w:rsidRDefault="00FE01E0" w:rsidP="009041BF">
      <w:pPr>
        <w:pStyle w:val="40"/>
        <w:keepNext/>
        <w:keepLines/>
        <w:shd w:val="clear" w:color="auto" w:fill="auto"/>
        <w:spacing w:after="0" w:line="240" w:lineRule="auto"/>
        <w:ind w:firstLine="0"/>
        <w:jc w:val="both"/>
        <w:rPr>
          <w:rFonts w:ascii="Book Antiqua" w:hAnsi="Book Antiqua"/>
          <w:b/>
          <w:sz w:val="28"/>
          <w:szCs w:val="28"/>
          <w:lang w:val="uk-UA"/>
        </w:rPr>
      </w:pPr>
      <w:r w:rsidRPr="009041BF">
        <w:rPr>
          <w:rFonts w:ascii="Book Antiqua" w:hAnsi="Book Antiqua"/>
          <w:b/>
          <w:sz w:val="28"/>
          <w:szCs w:val="28"/>
          <w:lang w:val="uk-UA"/>
        </w:rPr>
        <w:t>НАПРЯМ 5. РОЗВИТОК РЕАЛЬНОГО СЕКТОРУ ЕКОНОМІКИ</w:t>
      </w:r>
      <w:bookmarkEnd w:id="43"/>
    </w:p>
    <w:p w:rsidR="00FE01E0" w:rsidRPr="00EA7D51" w:rsidRDefault="00FE01E0" w:rsidP="00AD77B4">
      <w:pPr>
        <w:pStyle w:val="190"/>
        <w:shd w:val="clear" w:color="auto" w:fill="auto"/>
        <w:ind w:left="880" w:right="1440" w:firstLine="540"/>
        <w:rPr>
          <w:rFonts w:ascii="Book Antiqua" w:hAnsi="Book Antiqua"/>
          <w:b/>
          <w:sz w:val="28"/>
          <w:szCs w:val="28"/>
          <w:lang w:val="uk-UA"/>
        </w:rPr>
      </w:pPr>
      <w:r w:rsidRPr="00EA7D51">
        <w:rPr>
          <w:rFonts w:ascii="Book Antiqua" w:hAnsi="Book Antiqua"/>
          <w:b/>
          <w:sz w:val="28"/>
          <w:szCs w:val="28"/>
          <w:lang w:val="uk-UA"/>
        </w:rPr>
        <w:t>Пріоритет 5.1. Промисловість</w:t>
      </w:r>
    </w:p>
    <w:p w:rsidR="00FE01E0" w:rsidRPr="00EA7D51" w:rsidRDefault="00FE01E0" w:rsidP="00AD77B4">
      <w:pPr>
        <w:pStyle w:val="190"/>
        <w:shd w:val="clear" w:color="auto" w:fill="auto"/>
        <w:ind w:right="1440" w:firstLine="709"/>
        <w:rPr>
          <w:rStyle w:val="191"/>
          <w:rFonts w:ascii="Book Antiqua" w:hAnsi="Book Antiqua"/>
          <w:sz w:val="28"/>
          <w:szCs w:val="28"/>
          <w:lang w:val="uk-UA"/>
        </w:rPr>
      </w:pPr>
    </w:p>
    <w:p w:rsidR="00FE01E0" w:rsidRPr="00EA7D51" w:rsidRDefault="00FE01E0" w:rsidP="00AD77B4">
      <w:pPr>
        <w:pStyle w:val="190"/>
        <w:shd w:val="clear" w:color="auto" w:fill="auto"/>
        <w:ind w:right="1440" w:firstLine="709"/>
        <w:rPr>
          <w:rStyle w:val="191"/>
          <w:rFonts w:ascii="Book Antiqua" w:hAnsi="Book Antiqua"/>
          <w:sz w:val="28"/>
          <w:szCs w:val="28"/>
          <w:lang w:val="uk-UA"/>
        </w:rPr>
      </w:pPr>
      <w:r w:rsidRPr="00EA7D51">
        <w:rPr>
          <w:rStyle w:val="191"/>
          <w:rFonts w:ascii="Book Antiqua" w:hAnsi="Book Antiqua"/>
          <w:sz w:val="28"/>
          <w:szCs w:val="28"/>
          <w:lang w:val="uk-UA"/>
        </w:rPr>
        <w:t>Головні цілі на 201</w:t>
      </w:r>
      <w:r>
        <w:rPr>
          <w:rStyle w:val="191"/>
          <w:rFonts w:ascii="Book Antiqua" w:hAnsi="Book Antiqua"/>
          <w:sz w:val="28"/>
          <w:szCs w:val="28"/>
          <w:lang w:val="uk-UA"/>
        </w:rPr>
        <w:t xml:space="preserve">2 </w:t>
      </w:r>
      <w:r w:rsidRPr="00EA7D51">
        <w:rPr>
          <w:rStyle w:val="191"/>
          <w:rFonts w:ascii="Book Antiqua" w:hAnsi="Book Antiqua"/>
          <w:sz w:val="28"/>
          <w:szCs w:val="28"/>
          <w:lang w:val="uk-UA"/>
        </w:rPr>
        <w:t>рік:</w:t>
      </w:r>
      <w:r w:rsidRPr="00EA7D51">
        <w:rPr>
          <w:rStyle w:val="191"/>
          <w:rFonts w:ascii="Book Antiqua" w:hAnsi="Book Antiqua"/>
          <w:sz w:val="28"/>
          <w:szCs w:val="28"/>
          <w:lang w:val="uk-UA"/>
        </w:rPr>
        <w:tab/>
      </w:r>
    </w:p>
    <w:p w:rsidR="00FE01E0" w:rsidRPr="00EA7D51" w:rsidRDefault="00FE01E0" w:rsidP="00AD77B4">
      <w:pPr>
        <w:pStyle w:val="190"/>
        <w:numPr>
          <w:ilvl w:val="0"/>
          <w:numId w:val="40"/>
        </w:numPr>
        <w:shd w:val="clear" w:color="auto" w:fill="auto"/>
        <w:spacing w:line="240" w:lineRule="auto"/>
        <w:ind w:right="-34"/>
        <w:jc w:val="both"/>
        <w:rPr>
          <w:rFonts w:ascii="Book Antiqua" w:hAnsi="Book Antiqua"/>
          <w:sz w:val="28"/>
          <w:szCs w:val="28"/>
          <w:lang w:val="uk-UA"/>
        </w:rPr>
      </w:pPr>
      <w:r w:rsidRPr="00EA7D51">
        <w:rPr>
          <w:rFonts w:ascii="Book Antiqua" w:hAnsi="Book Antiqua"/>
          <w:sz w:val="28"/>
          <w:szCs w:val="28"/>
          <w:lang w:val="uk-UA"/>
        </w:rPr>
        <w:t>прискорення зростання обсягів виробництва продукції та підви</w:t>
      </w:r>
      <w:r w:rsidRPr="00EA7D51">
        <w:rPr>
          <w:rFonts w:ascii="Book Antiqua" w:hAnsi="Book Antiqua"/>
          <w:sz w:val="28"/>
          <w:szCs w:val="28"/>
          <w:lang w:val="uk-UA"/>
        </w:rPr>
        <w:softHyphen/>
        <w:t>щення її конкурентоспроможності як на внутрішньому, так і зовнішньому, рин</w:t>
      </w:r>
      <w:r w:rsidRPr="00EA7D51">
        <w:rPr>
          <w:rFonts w:ascii="Book Antiqua" w:hAnsi="Book Antiqua"/>
          <w:sz w:val="28"/>
          <w:szCs w:val="28"/>
          <w:lang w:val="uk-UA"/>
        </w:rPr>
        <w:softHyphen/>
        <w:t>ках для задоволення потреб економіки і споживчого ринку шляхом підвищення ефективності господарювання;</w:t>
      </w:r>
    </w:p>
    <w:p w:rsidR="00FE01E0" w:rsidRPr="00EA7D51" w:rsidRDefault="00FE01E0" w:rsidP="00AD77B4">
      <w:pPr>
        <w:pStyle w:val="190"/>
        <w:numPr>
          <w:ilvl w:val="0"/>
          <w:numId w:val="40"/>
        </w:numPr>
        <w:shd w:val="clear" w:color="auto" w:fill="auto"/>
        <w:spacing w:line="240" w:lineRule="auto"/>
        <w:ind w:right="-34"/>
        <w:jc w:val="both"/>
        <w:rPr>
          <w:rFonts w:ascii="Book Antiqua" w:hAnsi="Book Antiqua"/>
          <w:sz w:val="28"/>
          <w:szCs w:val="28"/>
          <w:lang w:val="uk-UA"/>
        </w:rPr>
      </w:pPr>
      <w:r w:rsidRPr="00EA7D51">
        <w:rPr>
          <w:rFonts w:ascii="Book Antiqua" w:hAnsi="Book Antiqua"/>
          <w:sz w:val="28"/>
          <w:szCs w:val="28"/>
          <w:lang w:val="uk-UA"/>
        </w:rPr>
        <w:t>сприяння покращенню ситуації на підприємствах галузі та подолання наслідків світової кризи;</w:t>
      </w:r>
    </w:p>
    <w:p w:rsidR="00FE01E0" w:rsidRPr="00EA7D51" w:rsidRDefault="00FE01E0" w:rsidP="00AD77B4">
      <w:pPr>
        <w:pStyle w:val="190"/>
        <w:numPr>
          <w:ilvl w:val="0"/>
          <w:numId w:val="40"/>
        </w:numPr>
        <w:shd w:val="clear" w:color="auto" w:fill="auto"/>
        <w:spacing w:line="240" w:lineRule="auto"/>
        <w:ind w:right="-34"/>
        <w:jc w:val="both"/>
        <w:rPr>
          <w:rFonts w:ascii="Book Antiqua" w:hAnsi="Book Antiqua"/>
          <w:sz w:val="28"/>
          <w:szCs w:val="28"/>
          <w:lang w:val="uk-UA"/>
        </w:rPr>
      </w:pPr>
      <w:r w:rsidRPr="00EA7D51">
        <w:rPr>
          <w:rFonts w:ascii="Book Antiqua" w:hAnsi="Book Antiqua"/>
          <w:sz w:val="28"/>
          <w:szCs w:val="28"/>
          <w:lang w:val="uk-UA"/>
        </w:rPr>
        <w:t>впровадження ресурсозберігаючих та екологічно чистих технологій.</w:t>
      </w:r>
    </w:p>
    <w:p w:rsidR="00FE01E0" w:rsidRPr="00EA7D51" w:rsidRDefault="00FE01E0" w:rsidP="00AD77B4">
      <w:pPr>
        <w:pStyle w:val="20"/>
        <w:shd w:val="clear" w:color="auto" w:fill="auto"/>
        <w:spacing w:before="0" w:line="384" w:lineRule="exact"/>
        <w:ind w:left="709" w:right="20" w:firstLine="0"/>
        <w:jc w:val="both"/>
        <w:rPr>
          <w:rFonts w:ascii="Book Antiqua" w:hAnsi="Book Antiqua"/>
          <w:i/>
          <w:sz w:val="28"/>
          <w:szCs w:val="28"/>
          <w:lang w:val="uk-UA"/>
        </w:rPr>
      </w:pPr>
      <w:r w:rsidRPr="00EA7D51">
        <w:rPr>
          <w:rFonts w:ascii="Book Antiqua" w:hAnsi="Book Antiqua"/>
          <w:i/>
          <w:sz w:val="28"/>
          <w:szCs w:val="28"/>
          <w:lang w:val="uk-UA"/>
        </w:rPr>
        <w:t>Основні завдання на 201</w:t>
      </w:r>
      <w:r>
        <w:rPr>
          <w:rFonts w:ascii="Book Antiqua" w:hAnsi="Book Antiqua"/>
          <w:i/>
          <w:sz w:val="28"/>
          <w:szCs w:val="28"/>
          <w:lang w:val="uk-UA"/>
        </w:rPr>
        <w:t>2</w:t>
      </w:r>
      <w:r w:rsidRPr="00EA7D51">
        <w:rPr>
          <w:rFonts w:ascii="Book Antiqua" w:hAnsi="Book Antiqua"/>
          <w:i/>
          <w:sz w:val="28"/>
          <w:szCs w:val="28"/>
          <w:lang w:val="uk-UA"/>
        </w:rPr>
        <w:t xml:space="preserve"> рік:</w:t>
      </w:r>
      <w:r w:rsidRPr="00EA7D51">
        <w:rPr>
          <w:rFonts w:ascii="Book Antiqua" w:hAnsi="Book Antiqua"/>
          <w:i/>
          <w:sz w:val="28"/>
          <w:szCs w:val="28"/>
          <w:lang w:val="uk-UA"/>
        </w:rPr>
        <w:tab/>
      </w:r>
      <w:r w:rsidRPr="00EA7D51">
        <w:rPr>
          <w:rFonts w:ascii="Book Antiqua" w:hAnsi="Book Antiqua"/>
          <w:i/>
          <w:sz w:val="28"/>
          <w:szCs w:val="28"/>
          <w:lang w:val="uk-UA"/>
        </w:rPr>
        <w:tab/>
      </w:r>
      <w:r w:rsidRPr="00EA7D51">
        <w:rPr>
          <w:rFonts w:ascii="Book Antiqua" w:hAnsi="Book Antiqua"/>
          <w:i/>
          <w:sz w:val="28"/>
          <w:szCs w:val="28"/>
          <w:lang w:val="uk-UA"/>
        </w:rPr>
        <w:tab/>
      </w:r>
      <w:r w:rsidRPr="00EA7D51">
        <w:rPr>
          <w:rFonts w:ascii="Book Antiqua" w:hAnsi="Book Antiqua"/>
          <w:i/>
          <w:sz w:val="28"/>
          <w:szCs w:val="28"/>
          <w:lang w:val="uk-UA"/>
        </w:rPr>
        <w:tab/>
      </w:r>
      <w:r w:rsidRPr="00EA7D51">
        <w:rPr>
          <w:rFonts w:ascii="Book Antiqua" w:hAnsi="Book Antiqua"/>
          <w:i/>
          <w:sz w:val="28"/>
          <w:szCs w:val="28"/>
          <w:lang w:val="uk-UA"/>
        </w:rPr>
        <w:tab/>
      </w:r>
      <w:r w:rsidRPr="00EA7D51">
        <w:rPr>
          <w:rFonts w:ascii="Book Antiqua" w:hAnsi="Book Antiqua"/>
          <w:i/>
          <w:sz w:val="28"/>
          <w:szCs w:val="28"/>
          <w:lang w:val="uk-UA"/>
        </w:rPr>
        <w:tab/>
      </w: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0"/>
        <w:gridCol w:w="4104"/>
        <w:gridCol w:w="1531"/>
        <w:gridCol w:w="1291"/>
        <w:gridCol w:w="2101"/>
      </w:tblGrid>
      <w:tr w:rsidR="00FE01E0" w:rsidRPr="00EA7D51" w:rsidTr="00915580">
        <w:tc>
          <w:tcPr>
            <w:tcW w:w="812" w:type="dxa"/>
          </w:tcPr>
          <w:p w:rsidR="00FE01E0" w:rsidRPr="006D3C22" w:rsidRDefault="00FE01E0" w:rsidP="00D00CB2">
            <w:pPr>
              <w:pStyle w:val="20"/>
              <w:shd w:val="clear" w:color="auto" w:fill="auto"/>
              <w:spacing w:before="0" w:line="384" w:lineRule="exact"/>
              <w:ind w:right="20" w:firstLine="0"/>
              <w:jc w:val="center"/>
              <w:rPr>
                <w:rFonts w:ascii="Book Antiqua" w:hAnsi="Book Antiqua"/>
                <w:i/>
                <w:sz w:val="18"/>
                <w:szCs w:val="18"/>
                <w:lang w:val="uk-UA"/>
              </w:rPr>
            </w:pPr>
            <w:r w:rsidRPr="006D3C22">
              <w:rPr>
                <w:rFonts w:ascii="Book Antiqua" w:hAnsi="Book Antiqua"/>
                <w:i/>
                <w:sz w:val="18"/>
                <w:szCs w:val="18"/>
                <w:lang w:val="uk-UA"/>
              </w:rPr>
              <w:t>№ з/п</w:t>
            </w:r>
          </w:p>
        </w:tc>
        <w:tc>
          <w:tcPr>
            <w:tcW w:w="4071"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Зміст заходу</w:t>
            </w:r>
          </w:p>
        </w:tc>
        <w:tc>
          <w:tcPr>
            <w:tcW w:w="1519"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Виконавець</w:t>
            </w:r>
          </w:p>
        </w:tc>
        <w:tc>
          <w:tcPr>
            <w:tcW w:w="1281"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Термін виконання</w:t>
            </w:r>
          </w:p>
        </w:tc>
        <w:tc>
          <w:tcPr>
            <w:tcW w:w="1924"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Джерела фінансування</w:t>
            </w:r>
          </w:p>
        </w:tc>
      </w:tr>
      <w:tr w:rsidR="00FE01E0" w:rsidRPr="00EA7D51" w:rsidTr="00915580">
        <w:tc>
          <w:tcPr>
            <w:tcW w:w="9767" w:type="dxa"/>
            <w:gridSpan w:val="5"/>
          </w:tcPr>
          <w:p w:rsidR="00FE01E0" w:rsidRPr="006D3C22" w:rsidRDefault="00FE01E0" w:rsidP="00D00CB2">
            <w:pPr>
              <w:pStyle w:val="20"/>
              <w:numPr>
                <w:ilvl w:val="0"/>
                <w:numId w:val="41"/>
              </w:numPr>
              <w:shd w:val="clear" w:color="auto" w:fill="auto"/>
              <w:spacing w:before="0" w:line="384" w:lineRule="exact"/>
              <w:ind w:right="20"/>
              <w:jc w:val="both"/>
              <w:rPr>
                <w:rFonts w:ascii="Book Antiqua" w:hAnsi="Book Antiqua"/>
                <w:i/>
                <w:sz w:val="18"/>
                <w:szCs w:val="18"/>
                <w:lang w:val="uk-UA"/>
              </w:rPr>
            </w:pPr>
            <w:r w:rsidRPr="006D3C22">
              <w:rPr>
                <w:rFonts w:ascii="Book Antiqua" w:hAnsi="Book Antiqua"/>
                <w:i/>
                <w:sz w:val="18"/>
                <w:szCs w:val="18"/>
                <w:lang w:val="uk-UA"/>
              </w:rPr>
              <w:t>Зростання обсягів виробництва продукції для задоволення потреб еконо</w:t>
            </w:r>
            <w:r w:rsidRPr="006D3C22">
              <w:rPr>
                <w:rFonts w:ascii="Book Antiqua" w:hAnsi="Book Antiqua"/>
                <w:i/>
                <w:sz w:val="18"/>
                <w:szCs w:val="18"/>
                <w:lang w:val="uk-UA"/>
              </w:rPr>
              <w:softHyphen/>
              <w:t>міки і споживчого ринку шляхом підвищення ефективності господарювання</w:t>
            </w:r>
          </w:p>
        </w:tc>
      </w:tr>
      <w:tr w:rsidR="00FE01E0" w:rsidRPr="00EA7D51" w:rsidTr="00915580">
        <w:tc>
          <w:tcPr>
            <w:tcW w:w="812"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1.1</w:t>
            </w:r>
          </w:p>
        </w:tc>
        <w:tc>
          <w:tcPr>
            <w:tcW w:w="4071"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Щомісячний моніторинг обсягів про</w:t>
            </w:r>
            <w:r w:rsidRPr="006D3C22">
              <w:rPr>
                <w:rFonts w:ascii="Book Antiqua" w:hAnsi="Book Antiqua"/>
                <w:i/>
                <w:sz w:val="18"/>
                <w:szCs w:val="18"/>
                <w:lang w:val="uk-UA"/>
              </w:rPr>
              <w:softHyphen/>
              <w:t>мислового виробництва</w:t>
            </w:r>
          </w:p>
        </w:tc>
        <w:tc>
          <w:tcPr>
            <w:tcW w:w="1519"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Промислові підприємства міста</w:t>
            </w:r>
          </w:p>
        </w:tc>
        <w:tc>
          <w:tcPr>
            <w:tcW w:w="1281"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Протягом року</w:t>
            </w:r>
          </w:p>
        </w:tc>
        <w:tc>
          <w:tcPr>
            <w:tcW w:w="1924" w:type="dxa"/>
          </w:tcPr>
          <w:p w:rsidR="00FE01E0" w:rsidRPr="006D3C22" w:rsidRDefault="00FE01E0" w:rsidP="00D00CB2">
            <w:pPr>
              <w:pStyle w:val="20"/>
              <w:shd w:val="clear" w:color="auto" w:fill="auto"/>
              <w:tabs>
                <w:tab w:val="left" w:pos="2219"/>
              </w:tabs>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безкоштовно</w:t>
            </w:r>
          </w:p>
        </w:tc>
      </w:tr>
      <w:tr w:rsidR="00FE01E0" w:rsidRPr="00EA7D51" w:rsidTr="00915580">
        <w:tc>
          <w:tcPr>
            <w:tcW w:w="812"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1.2</w:t>
            </w:r>
          </w:p>
        </w:tc>
        <w:tc>
          <w:tcPr>
            <w:tcW w:w="4071" w:type="dxa"/>
          </w:tcPr>
          <w:p w:rsidR="00FE01E0" w:rsidRPr="006D3C22" w:rsidRDefault="00FE01E0" w:rsidP="00D00CB2">
            <w:pPr>
              <w:pStyle w:val="16"/>
              <w:shd w:val="clear" w:color="auto" w:fill="auto"/>
              <w:spacing w:line="278" w:lineRule="exact"/>
              <w:ind w:left="120" w:firstLine="0"/>
              <w:rPr>
                <w:rFonts w:ascii="Book Antiqua" w:hAnsi="Book Antiqua"/>
                <w:i/>
                <w:sz w:val="18"/>
                <w:szCs w:val="18"/>
                <w:lang w:val="uk-UA"/>
              </w:rPr>
            </w:pPr>
            <w:r w:rsidRPr="006D3C22">
              <w:rPr>
                <w:rFonts w:ascii="Book Antiqua" w:hAnsi="Book Antiqua"/>
                <w:i/>
                <w:sz w:val="18"/>
                <w:szCs w:val="18"/>
                <w:lang w:val="uk-UA"/>
              </w:rPr>
              <w:t>Відстеження заборгованості із виплати заробітної плати галузі промисловість</w:t>
            </w:r>
          </w:p>
        </w:tc>
        <w:tc>
          <w:tcPr>
            <w:tcW w:w="1519"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Промислові підприємства міста</w:t>
            </w:r>
          </w:p>
        </w:tc>
        <w:tc>
          <w:tcPr>
            <w:tcW w:w="1281"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Протягом року</w:t>
            </w:r>
          </w:p>
        </w:tc>
        <w:tc>
          <w:tcPr>
            <w:tcW w:w="1924" w:type="dxa"/>
          </w:tcPr>
          <w:p w:rsidR="00FE01E0" w:rsidRPr="006D3C22" w:rsidRDefault="00FE01E0" w:rsidP="00D00CB2">
            <w:pPr>
              <w:pStyle w:val="20"/>
              <w:shd w:val="clear" w:color="auto" w:fill="auto"/>
              <w:tabs>
                <w:tab w:val="left" w:pos="2219"/>
              </w:tabs>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безкоштовно</w:t>
            </w:r>
          </w:p>
        </w:tc>
      </w:tr>
      <w:tr w:rsidR="00FE01E0" w:rsidRPr="00EA7D51" w:rsidTr="00915580">
        <w:tc>
          <w:tcPr>
            <w:tcW w:w="812"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1.3</w:t>
            </w:r>
          </w:p>
        </w:tc>
        <w:tc>
          <w:tcPr>
            <w:tcW w:w="4071" w:type="dxa"/>
          </w:tcPr>
          <w:p w:rsidR="00FE01E0" w:rsidRPr="006D3C22" w:rsidRDefault="00FE01E0" w:rsidP="00D00CB2">
            <w:pPr>
              <w:pStyle w:val="16"/>
              <w:shd w:val="clear" w:color="auto" w:fill="auto"/>
              <w:spacing w:line="278" w:lineRule="exact"/>
              <w:ind w:left="120" w:firstLine="0"/>
              <w:rPr>
                <w:rFonts w:ascii="Book Antiqua" w:hAnsi="Book Antiqua"/>
                <w:i/>
                <w:sz w:val="18"/>
                <w:szCs w:val="18"/>
                <w:lang w:val="uk-UA"/>
              </w:rPr>
            </w:pPr>
            <w:r w:rsidRPr="006D3C22">
              <w:rPr>
                <w:rFonts w:ascii="Book Antiqua" w:hAnsi="Book Antiqua"/>
                <w:i/>
                <w:sz w:val="18"/>
                <w:szCs w:val="18"/>
                <w:lang w:val="uk-UA"/>
              </w:rPr>
              <w:t>Впровадження у виробництво нових видів продукції</w:t>
            </w:r>
          </w:p>
        </w:tc>
        <w:tc>
          <w:tcPr>
            <w:tcW w:w="1519"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Промислові підприємства міста</w:t>
            </w:r>
          </w:p>
        </w:tc>
        <w:tc>
          <w:tcPr>
            <w:tcW w:w="1281"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Протягом року</w:t>
            </w:r>
          </w:p>
        </w:tc>
        <w:tc>
          <w:tcPr>
            <w:tcW w:w="1924" w:type="dxa"/>
          </w:tcPr>
          <w:p w:rsidR="00FE01E0" w:rsidRPr="006D3C22" w:rsidRDefault="00FE01E0" w:rsidP="00D00CB2">
            <w:pPr>
              <w:pStyle w:val="20"/>
              <w:shd w:val="clear" w:color="auto" w:fill="auto"/>
              <w:tabs>
                <w:tab w:val="left" w:pos="2219"/>
              </w:tabs>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За рахунок коштів суб’єктів господарювання</w:t>
            </w:r>
          </w:p>
        </w:tc>
      </w:tr>
      <w:tr w:rsidR="00FE01E0" w:rsidRPr="00EA7D51" w:rsidTr="00915580">
        <w:tc>
          <w:tcPr>
            <w:tcW w:w="812"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1.4</w:t>
            </w:r>
          </w:p>
        </w:tc>
        <w:tc>
          <w:tcPr>
            <w:tcW w:w="4071" w:type="dxa"/>
          </w:tcPr>
          <w:p w:rsidR="00FE01E0" w:rsidRPr="006D3C22" w:rsidRDefault="00FE01E0" w:rsidP="00D00CB2">
            <w:pPr>
              <w:pStyle w:val="16"/>
              <w:shd w:val="clear" w:color="auto" w:fill="auto"/>
              <w:spacing w:line="278" w:lineRule="exact"/>
              <w:ind w:left="120" w:firstLine="0"/>
              <w:rPr>
                <w:rFonts w:ascii="Book Antiqua" w:hAnsi="Book Antiqua"/>
                <w:i/>
                <w:sz w:val="18"/>
                <w:szCs w:val="18"/>
                <w:lang w:val="uk-UA"/>
              </w:rPr>
            </w:pPr>
            <w:r w:rsidRPr="006D3C22">
              <w:rPr>
                <w:rFonts w:ascii="Book Antiqua" w:hAnsi="Book Antiqua"/>
                <w:i/>
                <w:sz w:val="18"/>
                <w:szCs w:val="18"/>
                <w:lang w:val="uk-UA"/>
              </w:rPr>
              <w:t>Впровадження у виробництво нових технологічних процесів</w:t>
            </w:r>
          </w:p>
        </w:tc>
        <w:tc>
          <w:tcPr>
            <w:tcW w:w="1519"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Промислові підприємства міста</w:t>
            </w:r>
          </w:p>
        </w:tc>
        <w:tc>
          <w:tcPr>
            <w:tcW w:w="1281"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Протягом року</w:t>
            </w:r>
          </w:p>
        </w:tc>
        <w:tc>
          <w:tcPr>
            <w:tcW w:w="1924" w:type="dxa"/>
          </w:tcPr>
          <w:p w:rsidR="00FE01E0" w:rsidRPr="006D3C22" w:rsidRDefault="00FE01E0" w:rsidP="00D00CB2">
            <w:pPr>
              <w:pStyle w:val="20"/>
              <w:shd w:val="clear" w:color="auto" w:fill="auto"/>
              <w:tabs>
                <w:tab w:val="left" w:pos="2219"/>
              </w:tabs>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За рахунок коштів суб’єктів господарювання</w:t>
            </w:r>
          </w:p>
        </w:tc>
      </w:tr>
      <w:tr w:rsidR="00FE01E0" w:rsidRPr="00EA7D51" w:rsidTr="00915580">
        <w:tc>
          <w:tcPr>
            <w:tcW w:w="812" w:type="dxa"/>
          </w:tcPr>
          <w:p w:rsidR="00FE01E0" w:rsidRPr="006D3C22" w:rsidRDefault="00FE01E0" w:rsidP="00D00CB2">
            <w:pPr>
              <w:pStyle w:val="190"/>
              <w:numPr>
                <w:ilvl w:val="0"/>
                <w:numId w:val="40"/>
              </w:numPr>
              <w:shd w:val="clear" w:color="auto" w:fill="auto"/>
              <w:spacing w:line="240" w:lineRule="auto"/>
              <w:ind w:right="-34"/>
              <w:jc w:val="both"/>
              <w:rPr>
                <w:rFonts w:ascii="Book Antiqua" w:hAnsi="Book Antiqua"/>
                <w:sz w:val="28"/>
                <w:szCs w:val="28"/>
                <w:lang w:val="uk-UA"/>
              </w:rPr>
            </w:pPr>
            <w:r w:rsidRPr="006D3C22">
              <w:rPr>
                <w:rFonts w:ascii="Book Antiqua" w:hAnsi="Book Antiqua"/>
                <w:sz w:val="28"/>
                <w:szCs w:val="28"/>
                <w:lang w:val="uk-UA"/>
              </w:rPr>
              <w:t>1.5</w:t>
            </w:r>
          </w:p>
        </w:tc>
        <w:tc>
          <w:tcPr>
            <w:tcW w:w="4071" w:type="dxa"/>
          </w:tcPr>
          <w:p w:rsidR="00FE01E0" w:rsidRPr="006D3C22" w:rsidRDefault="00FE01E0" w:rsidP="00D00CB2">
            <w:pPr>
              <w:pStyle w:val="190"/>
              <w:shd w:val="clear" w:color="auto" w:fill="auto"/>
              <w:spacing w:line="240" w:lineRule="auto"/>
              <w:ind w:right="-34"/>
              <w:jc w:val="both"/>
              <w:rPr>
                <w:rFonts w:ascii="Book Antiqua" w:hAnsi="Book Antiqua"/>
                <w:i/>
                <w:sz w:val="18"/>
                <w:szCs w:val="18"/>
                <w:lang w:val="uk-UA"/>
              </w:rPr>
            </w:pPr>
            <w:r w:rsidRPr="006D3C22">
              <w:rPr>
                <w:rFonts w:ascii="Book Antiqua" w:hAnsi="Book Antiqua"/>
                <w:i/>
                <w:sz w:val="18"/>
                <w:szCs w:val="18"/>
                <w:lang w:val="uk-UA"/>
              </w:rPr>
              <w:t>Реконструкція та модернізація об'єктів виробничого призначення</w:t>
            </w:r>
          </w:p>
        </w:tc>
        <w:tc>
          <w:tcPr>
            <w:tcW w:w="1519" w:type="dxa"/>
          </w:tcPr>
          <w:p w:rsidR="00FE01E0" w:rsidRPr="006D3C22" w:rsidRDefault="00FE01E0" w:rsidP="00D00CB2">
            <w:pPr>
              <w:pStyle w:val="190"/>
              <w:shd w:val="clear" w:color="auto" w:fill="auto"/>
              <w:spacing w:line="240" w:lineRule="auto"/>
              <w:ind w:right="-34"/>
              <w:jc w:val="both"/>
              <w:rPr>
                <w:rFonts w:ascii="Book Antiqua" w:hAnsi="Book Antiqua"/>
                <w:i/>
                <w:sz w:val="18"/>
                <w:szCs w:val="18"/>
                <w:lang w:val="uk-UA"/>
              </w:rPr>
            </w:pPr>
            <w:r w:rsidRPr="006D3C22">
              <w:rPr>
                <w:rFonts w:ascii="Book Antiqua" w:hAnsi="Book Antiqua"/>
                <w:i/>
                <w:sz w:val="18"/>
                <w:szCs w:val="18"/>
                <w:lang w:val="uk-UA"/>
              </w:rPr>
              <w:t>Промислові підприємства міста</w:t>
            </w:r>
          </w:p>
        </w:tc>
        <w:tc>
          <w:tcPr>
            <w:tcW w:w="1281" w:type="dxa"/>
          </w:tcPr>
          <w:p w:rsidR="00FE01E0" w:rsidRPr="006D3C22" w:rsidRDefault="00FE01E0" w:rsidP="00D00CB2">
            <w:pPr>
              <w:pStyle w:val="190"/>
              <w:shd w:val="clear" w:color="auto" w:fill="auto"/>
              <w:spacing w:line="240" w:lineRule="auto"/>
              <w:ind w:right="-34"/>
              <w:jc w:val="both"/>
              <w:rPr>
                <w:rFonts w:ascii="Book Antiqua" w:hAnsi="Book Antiqua"/>
                <w:i/>
                <w:sz w:val="18"/>
                <w:szCs w:val="18"/>
                <w:lang w:val="uk-UA"/>
              </w:rPr>
            </w:pPr>
            <w:r w:rsidRPr="006D3C22">
              <w:rPr>
                <w:rFonts w:ascii="Book Antiqua" w:hAnsi="Book Antiqua"/>
                <w:i/>
                <w:sz w:val="18"/>
                <w:szCs w:val="18"/>
                <w:lang w:val="uk-UA"/>
              </w:rPr>
              <w:t>Протягом року</w:t>
            </w:r>
          </w:p>
        </w:tc>
        <w:tc>
          <w:tcPr>
            <w:tcW w:w="1924" w:type="dxa"/>
          </w:tcPr>
          <w:p w:rsidR="00FE01E0" w:rsidRPr="006D3C22" w:rsidRDefault="00FE01E0" w:rsidP="00D00CB2">
            <w:pPr>
              <w:pStyle w:val="190"/>
              <w:shd w:val="clear" w:color="auto" w:fill="auto"/>
              <w:spacing w:line="240" w:lineRule="auto"/>
              <w:ind w:right="-34"/>
              <w:jc w:val="both"/>
              <w:rPr>
                <w:rFonts w:ascii="Book Antiqua" w:hAnsi="Book Antiqua"/>
                <w:i/>
                <w:sz w:val="18"/>
                <w:szCs w:val="18"/>
                <w:lang w:val="uk-UA"/>
              </w:rPr>
            </w:pPr>
            <w:r w:rsidRPr="006D3C22">
              <w:rPr>
                <w:rFonts w:ascii="Book Antiqua" w:hAnsi="Book Antiqua"/>
                <w:i/>
                <w:sz w:val="18"/>
                <w:szCs w:val="18"/>
                <w:lang w:val="uk-UA"/>
              </w:rPr>
              <w:t>За рахунок коштів суб’єктів господарювання</w:t>
            </w:r>
          </w:p>
        </w:tc>
      </w:tr>
    </w:tbl>
    <w:p w:rsidR="00FE01E0" w:rsidRPr="00EA7D51" w:rsidRDefault="00FE01E0" w:rsidP="00AD77B4">
      <w:pPr>
        <w:pStyle w:val="190"/>
        <w:shd w:val="clear" w:color="auto" w:fill="auto"/>
        <w:spacing w:line="240" w:lineRule="auto"/>
        <w:ind w:left="1429" w:right="-34"/>
        <w:jc w:val="both"/>
        <w:rPr>
          <w:rFonts w:ascii="Book Antiqua" w:hAnsi="Book Antiqua"/>
          <w:i/>
          <w:sz w:val="28"/>
          <w:szCs w:val="28"/>
          <w:lang w:val="uk-UA"/>
        </w:rPr>
      </w:pPr>
      <w:bookmarkStart w:id="44" w:name="bookmark98"/>
      <w:r w:rsidRPr="00EA7D51">
        <w:rPr>
          <w:rFonts w:ascii="Book Antiqua" w:hAnsi="Book Antiqua"/>
          <w:i/>
          <w:sz w:val="28"/>
          <w:szCs w:val="28"/>
          <w:lang w:val="uk-UA"/>
        </w:rPr>
        <w:t>Очікуваний результат</w:t>
      </w:r>
      <w:bookmarkEnd w:id="44"/>
      <w:r w:rsidRPr="00EA7D51">
        <w:rPr>
          <w:rFonts w:ascii="Book Antiqua" w:hAnsi="Book Antiqua"/>
          <w:i/>
          <w:sz w:val="28"/>
          <w:szCs w:val="28"/>
          <w:lang w:val="uk-UA"/>
        </w:rPr>
        <w:t>:</w:t>
      </w:r>
    </w:p>
    <w:p w:rsidR="00FE01E0" w:rsidRPr="00EA7D51" w:rsidRDefault="00FE01E0" w:rsidP="00AD77B4">
      <w:pPr>
        <w:pStyle w:val="190"/>
        <w:numPr>
          <w:ilvl w:val="0"/>
          <w:numId w:val="40"/>
        </w:numPr>
        <w:shd w:val="clear" w:color="auto" w:fill="auto"/>
        <w:spacing w:line="240" w:lineRule="auto"/>
        <w:ind w:right="-34"/>
        <w:jc w:val="both"/>
        <w:rPr>
          <w:rFonts w:ascii="Book Antiqua" w:hAnsi="Book Antiqua"/>
          <w:sz w:val="28"/>
          <w:szCs w:val="28"/>
          <w:lang w:val="uk-UA"/>
        </w:rPr>
      </w:pPr>
      <w:r w:rsidRPr="00EA7D51">
        <w:rPr>
          <w:rFonts w:ascii="Book Antiqua" w:hAnsi="Book Antiqua"/>
          <w:sz w:val="28"/>
          <w:szCs w:val="28"/>
          <w:lang w:val="uk-UA"/>
        </w:rPr>
        <w:t>збільшення обсягів промислового виробництва у 201</w:t>
      </w:r>
      <w:r>
        <w:rPr>
          <w:rFonts w:ascii="Book Antiqua" w:hAnsi="Book Antiqua"/>
          <w:sz w:val="28"/>
          <w:szCs w:val="28"/>
          <w:lang w:val="uk-UA"/>
        </w:rPr>
        <w:t>2</w:t>
      </w:r>
      <w:r w:rsidRPr="00EA7D51">
        <w:rPr>
          <w:rFonts w:ascii="Book Antiqua" w:hAnsi="Book Antiqua"/>
          <w:sz w:val="28"/>
          <w:szCs w:val="28"/>
          <w:lang w:val="uk-UA"/>
        </w:rPr>
        <w:t xml:space="preserve"> році та зростання оснащеності підприємств основними виробничими фондами;</w:t>
      </w:r>
    </w:p>
    <w:p w:rsidR="00FE01E0" w:rsidRPr="00EA7D51" w:rsidRDefault="00FE01E0" w:rsidP="00AD77B4">
      <w:pPr>
        <w:pStyle w:val="190"/>
        <w:numPr>
          <w:ilvl w:val="0"/>
          <w:numId w:val="40"/>
        </w:numPr>
        <w:shd w:val="clear" w:color="auto" w:fill="auto"/>
        <w:spacing w:line="240" w:lineRule="auto"/>
        <w:ind w:right="-34"/>
        <w:jc w:val="both"/>
        <w:rPr>
          <w:rFonts w:ascii="Book Antiqua" w:hAnsi="Book Antiqua"/>
          <w:sz w:val="28"/>
          <w:szCs w:val="28"/>
          <w:lang w:val="uk-UA"/>
        </w:rPr>
      </w:pPr>
      <w:r w:rsidRPr="00EA7D51">
        <w:rPr>
          <w:rFonts w:ascii="Book Antiqua" w:hAnsi="Book Antiqua"/>
          <w:sz w:val="28"/>
          <w:szCs w:val="28"/>
          <w:lang w:val="uk-UA"/>
        </w:rPr>
        <w:t>розширення номенклатури продукції виробничо-технічного призна</w:t>
      </w:r>
      <w:r w:rsidRPr="00EA7D51">
        <w:rPr>
          <w:rFonts w:ascii="Book Antiqua" w:hAnsi="Book Antiqua"/>
          <w:sz w:val="28"/>
          <w:szCs w:val="28"/>
          <w:lang w:val="uk-UA"/>
        </w:rPr>
        <w:softHyphen/>
        <w:t>чення, підвищення її якості та конкурентоспроможності.</w:t>
      </w:r>
    </w:p>
    <w:p w:rsidR="00FE01E0" w:rsidRPr="00EA7D51" w:rsidRDefault="00FE01E0" w:rsidP="00AD77B4">
      <w:pPr>
        <w:pStyle w:val="190"/>
        <w:shd w:val="clear" w:color="auto" w:fill="auto"/>
        <w:spacing w:line="240" w:lineRule="auto"/>
        <w:ind w:left="1429" w:right="-34"/>
        <w:jc w:val="both"/>
        <w:rPr>
          <w:rFonts w:ascii="Book Antiqua" w:hAnsi="Book Antiqua"/>
          <w:sz w:val="28"/>
          <w:szCs w:val="28"/>
          <w:lang w:val="uk-UA"/>
        </w:rPr>
      </w:pPr>
    </w:p>
    <w:p w:rsidR="00FE01E0" w:rsidRPr="00EA7D51" w:rsidRDefault="00FE01E0" w:rsidP="00AD77B4">
      <w:pPr>
        <w:pStyle w:val="190"/>
        <w:shd w:val="clear" w:color="auto" w:fill="auto"/>
        <w:spacing w:line="240" w:lineRule="auto"/>
        <w:ind w:left="1429" w:right="-34"/>
        <w:jc w:val="both"/>
        <w:rPr>
          <w:rFonts w:ascii="Book Antiqua" w:hAnsi="Book Antiqua"/>
          <w:b/>
          <w:sz w:val="28"/>
          <w:szCs w:val="28"/>
          <w:lang w:val="uk-UA"/>
        </w:rPr>
      </w:pPr>
      <w:r w:rsidRPr="00EA7D51">
        <w:rPr>
          <w:rFonts w:ascii="Book Antiqua" w:hAnsi="Book Antiqua"/>
          <w:b/>
          <w:sz w:val="28"/>
          <w:szCs w:val="28"/>
          <w:lang w:val="uk-UA"/>
        </w:rPr>
        <w:t>Пріоритет 5.2. Агропромисловий комплекс</w:t>
      </w:r>
    </w:p>
    <w:p w:rsidR="00FE01E0" w:rsidRPr="00EA7D51" w:rsidRDefault="00FE01E0" w:rsidP="00AD77B4">
      <w:pPr>
        <w:pStyle w:val="190"/>
        <w:shd w:val="clear" w:color="auto" w:fill="auto"/>
        <w:spacing w:line="240" w:lineRule="auto"/>
        <w:ind w:left="1429" w:right="-34"/>
        <w:jc w:val="both"/>
        <w:rPr>
          <w:rFonts w:ascii="Book Antiqua" w:hAnsi="Book Antiqua"/>
          <w:b/>
          <w:sz w:val="28"/>
          <w:szCs w:val="28"/>
          <w:lang w:val="uk-UA"/>
        </w:rPr>
      </w:pPr>
      <w:r w:rsidRPr="00EA7D51">
        <w:rPr>
          <w:rFonts w:ascii="Book Antiqua" w:hAnsi="Book Antiqua"/>
          <w:i/>
          <w:sz w:val="28"/>
          <w:szCs w:val="28"/>
          <w:lang w:val="uk-UA"/>
        </w:rPr>
        <w:t>Головна ціль на 201</w:t>
      </w:r>
      <w:r>
        <w:rPr>
          <w:rFonts w:ascii="Book Antiqua" w:hAnsi="Book Antiqua"/>
          <w:i/>
          <w:sz w:val="28"/>
          <w:szCs w:val="28"/>
          <w:lang w:val="uk-UA"/>
        </w:rPr>
        <w:t>2</w:t>
      </w:r>
      <w:r w:rsidRPr="00EA7D51">
        <w:rPr>
          <w:rFonts w:ascii="Book Antiqua" w:hAnsi="Book Antiqua"/>
          <w:i/>
          <w:sz w:val="28"/>
          <w:szCs w:val="28"/>
          <w:lang w:val="uk-UA"/>
        </w:rPr>
        <w:t xml:space="preserve"> рік:</w:t>
      </w:r>
    </w:p>
    <w:p w:rsidR="00FE01E0" w:rsidRPr="00EA7D51" w:rsidRDefault="00FE01E0" w:rsidP="00AD77B4">
      <w:pPr>
        <w:pStyle w:val="190"/>
        <w:numPr>
          <w:ilvl w:val="0"/>
          <w:numId w:val="49"/>
        </w:numPr>
        <w:shd w:val="clear" w:color="auto" w:fill="auto"/>
        <w:spacing w:line="240" w:lineRule="auto"/>
        <w:ind w:right="-34"/>
        <w:jc w:val="both"/>
        <w:rPr>
          <w:rFonts w:ascii="Book Antiqua" w:hAnsi="Book Antiqua"/>
          <w:b/>
          <w:sz w:val="28"/>
          <w:szCs w:val="28"/>
          <w:lang w:val="uk-UA"/>
        </w:rPr>
      </w:pPr>
      <w:r w:rsidRPr="00EA7D51">
        <w:rPr>
          <w:rFonts w:ascii="Book Antiqua" w:hAnsi="Book Antiqua"/>
          <w:sz w:val="28"/>
          <w:szCs w:val="28"/>
          <w:lang w:val="uk-UA"/>
        </w:rPr>
        <w:t>проведення  технічного та технологічного переоснащення сільгосппідприємств;</w:t>
      </w:r>
    </w:p>
    <w:p w:rsidR="00FE01E0" w:rsidRPr="00EA7D51" w:rsidRDefault="00FE01E0" w:rsidP="00AD77B4">
      <w:pPr>
        <w:pStyle w:val="190"/>
        <w:numPr>
          <w:ilvl w:val="0"/>
          <w:numId w:val="40"/>
        </w:numPr>
        <w:shd w:val="clear" w:color="auto" w:fill="auto"/>
        <w:spacing w:line="240" w:lineRule="auto"/>
        <w:ind w:right="-34"/>
        <w:jc w:val="both"/>
        <w:rPr>
          <w:rFonts w:ascii="Book Antiqua" w:hAnsi="Book Antiqua"/>
          <w:sz w:val="28"/>
          <w:szCs w:val="28"/>
          <w:lang w:val="uk-UA"/>
        </w:rPr>
      </w:pPr>
      <w:r w:rsidRPr="00EA7D51">
        <w:rPr>
          <w:rFonts w:ascii="Book Antiqua" w:hAnsi="Book Antiqua"/>
          <w:sz w:val="28"/>
          <w:szCs w:val="28"/>
          <w:lang w:val="uk-UA"/>
        </w:rPr>
        <w:t>пошук та залучення інвесторів фінансово – спроможних забезпечити впровадження сучасних технологій;</w:t>
      </w:r>
    </w:p>
    <w:p w:rsidR="00FE01E0" w:rsidRPr="00EA7D51" w:rsidRDefault="00FE01E0" w:rsidP="00AD77B4">
      <w:pPr>
        <w:pStyle w:val="190"/>
        <w:numPr>
          <w:ilvl w:val="0"/>
          <w:numId w:val="40"/>
        </w:numPr>
        <w:shd w:val="clear" w:color="auto" w:fill="auto"/>
        <w:spacing w:line="240" w:lineRule="auto"/>
        <w:ind w:right="-34"/>
        <w:jc w:val="both"/>
        <w:rPr>
          <w:rFonts w:ascii="Book Antiqua" w:hAnsi="Book Antiqua"/>
          <w:sz w:val="28"/>
          <w:szCs w:val="28"/>
          <w:lang w:val="uk-UA"/>
        </w:rPr>
      </w:pPr>
      <w:r w:rsidRPr="00EA7D51">
        <w:rPr>
          <w:rFonts w:ascii="Book Antiqua" w:hAnsi="Book Antiqua"/>
          <w:sz w:val="28"/>
          <w:szCs w:val="28"/>
          <w:lang w:val="uk-UA"/>
        </w:rPr>
        <w:t>підвищення урожайності сільгоспкультур;</w:t>
      </w:r>
    </w:p>
    <w:p w:rsidR="00FE01E0" w:rsidRPr="00EA7D51" w:rsidRDefault="00FE01E0" w:rsidP="00AD77B4">
      <w:pPr>
        <w:pStyle w:val="190"/>
        <w:numPr>
          <w:ilvl w:val="0"/>
          <w:numId w:val="40"/>
        </w:numPr>
        <w:shd w:val="clear" w:color="auto" w:fill="auto"/>
        <w:spacing w:line="240" w:lineRule="auto"/>
        <w:ind w:right="-34"/>
        <w:jc w:val="both"/>
        <w:rPr>
          <w:rFonts w:ascii="Book Antiqua" w:hAnsi="Book Antiqua"/>
          <w:sz w:val="28"/>
          <w:szCs w:val="28"/>
          <w:lang w:val="uk-UA"/>
        </w:rPr>
      </w:pPr>
      <w:r w:rsidRPr="00EA7D51">
        <w:rPr>
          <w:rFonts w:ascii="Book Antiqua" w:hAnsi="Book Antiqua"/>
          <w:sz w:val="28"/>
          <w:szCs w:val="28"/>
          <w:lang w:val="uk-UA"/>
        </w:rPr>
        <w:t>зростання валового виробництва зерна;</w:t>
      </w:r>
    </w:p>
    <w:p w:rsidR="00FE01E0" w:rsidRPr="00EA7D51" w:rsidRDefault="00FE01E0" w:rsidP="00AD77B4">
      <w:pPr>
        <w:pStyle w:val="190"/>
        <w:numPr>
          <w:ilvl w:val="0"/>
          <w:numId w:val="40"/>
        </w:numPr>
        <w:shd w:val="clear" w:color="auto" w:fill="auto"/>
        <w:spacing w:line="240" w:lineRule="auto"/>
        <w:ind w:right="-34"/>
        <w:jc w:val="both"/>
        <w:rPr>
          <w:rFonts w:ascii="Book Antiqua" w:hAnsi="Book Antiqua"/>
          <w:sz w:val="28"/>
          <w:szCs w:val="28"/>
          <w:lang w:val="uk-UA"/>
        </w:rPr>
      </w:pPr>
      <w:r w:rsidRPr="00EA7D51">
        <w:rPr>
          <w:rFonts w:ascii="Book Antiqua" w:hAnsi="Book Antiqua"/>
          <w:sz w:val="28"/>
          <w:szCs w:val="28"/>
          <w:lang w:val="uk-UA"/>
        </w:rPr>
        <w:t>розвиток галузі тваринництва;</w:t>
      </w:r>
    </w:p>
    <w:p w:rsidR="00FE01E0" w:rsidRPr="00EA7D51" w:rsidRDefault="00FE01E0" w:rsidP="00AD77B4">
      <w:pPr>
        <w:pStyle w:val="190"/>
        <w:numPr>
          <w:ilvl w:val="0"/>
          <w:numId w:val="40"/>
        </w:numPr>
        <w:shd w:val="clear" w:color="auto" w:fill="auto"/>
        <w:spacing w:line="240" w:lineRule="auto"/>
        <w:ind w:right="-34"/>
        <w:jc w:val="both"/>
        <w:rPr>
          <w:rFonts w:ascii="Book Antiqua" w:hAnsi="Book Antiqua"/>
          <w:sz w:val="28"/>
          <w:szCs w:val="28"/>
          <w:lang w:val="uk-UA"/>
        </w:rPr>
      </w:pPr>
      <w:r w:rsidRPr="00EA7D51">
        <w:rPr>
          <w:rFonts w:ascii="Book Antiqua" w:hAnsi="Book Antiqua"/>
          <w:sz w:val="28"/>
          <w:szCs w:val="28"/>
          <w:lang w:val="uk-UA"/>
        </w:rPr>
        <w:t>придбання нової сільгосптехніки.</w:t>
      </w:r>
    </w:p>
    <w:p w:rsidR="00FE01E0" w:rsidRPr="00EA7D51" w:rsidRDefault="00FE01E0" w:rsidP="00AD77B4">
      <w:pPr>
        <w:pStyle w:val="20"/>
        <w:shd w:val="clear" w:color="auto" w:fill="auto"/>
        <w:tabs>
          <w:tab w:val="left" w:pos="9180"/>
        </w:tabs>
        <w:spacing w:before="0"/>
        <w:ind w:left="160" w:right="280" w:firstLine="800"/>
        <w:jc w:val="both"/>
        <w:rPr>
          <w:rFonts w:ascii="Book Antiqua" w:hAnsi="Book Antiqua"/>
          <w:i/>
          <w:sz w:val="28"/>
          <w:szCs w:val="28"/>
          <w:lang w:val="uk-UA"/>
        </w:rPr>
      </w:pPr>
    </w:p>
    <w:p w:rsidR="00FE01E0" w:rsidRPr="0090139E" w:rsidRDefault="00FE01E0" w:rsidP="00AD77B4">
      <w:pPr>
        <w:pStyle w:val="20"/>
        <w:shd w:val="clear" w:color="auto" w:fill="auto"/>
        <w:tabs>
          <w:tab w:val="left" w:pos="9180"/>
        </w:tabs>
        <w:spacing w:before="0"/>
        <w:ind w:left="160" w:right="280" w:firstLine="800"/>
        <w:jc w:val="both"/>
        <w:rPr>
          <w:rFonts w:ascii="Book Antiqua" w:hAnsi="Book Antiqua"/>
          <w:i/>
          <w:color w:val="F272AE"/>
          <w:sz w:val="28"/>
          <w:szCs w:val="28"/>
          <w:lang w:val="uk-UA"/>
        </w:rPr>
      </w:pPr>
    </w:p>
    <w:p w:rsidR="00FE01E0" w:rsidRPr="00EA7D51" w:rsidRDefault="00FE01E0" w:rsidP="00AD77B4">
      <w:pPr>
        <w:pStyle w:val="20"/>
        <w:shd w:val="clear" w:color="auto" w:fill="auto"/>
        <w:tabs>
          <w:tab w:val="left" w:pos="9180"/>
        </w:tabs>
        <w:spacing w:before="0"/>
        <w:ind w:left="160" w:right="280" w:firstLine="800"/>
        <w:jc w:val="both"/>
        <w:rPr>
          <w:rFonts w:ascii="Book Antiqua" w:hAnsi="Book Antiqua"/>
          <w:sz w:val="28"/>
          <w:szCs w:val="28"/>
          <w:lang w:val="uk-UA"/>
        </w:rPr>
      </w:pPr>
      <w:r w:rsidRPr="009041BF">
        <w:rPr>
          <w:rFonts w:ascii="Book Antiqua" w:hAnsi="Book Antiqua"/>
          <w:i/>
          <w:sz w:val="28"/>
          <w:szCs w:val="28"/>
          <w:lang w:val="uk-UA"/>
        </w:rPr>
        <w:t xml:space="preserve">Основні завдання на 2012 рік:    </w:t>
      </w:r>
      <w:r w:rsidRPr="0090139E">
        <w:rPr>
          <w:rFonts w:ascii="Book Antiqua" w:hAnsi="Book Antiqua"/>
          <w:i/>
          <w:color w:val="F272AE"/>
          <w:sz w:val="28"/>
          <w:szCs w:val="28"/>
          <w:lang w:val="uk-UA"/>
        </w:rPr>
        <w:t xml:space="preserve">  </w:t>
      </w:r>
      <w:r w:rsidRPr="00EA7D51">
        <w:rPr>
          <w:rFonts w:ascii="Book Antiqua" w:hAnsi="Book Antiqua"/>
          <w:i/>
          <w:sz w:val="28"/>
          <w:szCs w:val="28"/>
          <w:lang w:val="uk-UA"/>
        </w:rPr>
        <w:t xml:space="preserve">                               (тис.грн.)</w:t>
      </w:r>
      <w:r w:rsidRPr="00EA7D51">
        <w:rPr>
          <w:rFonts w:ascii="Book Antiqua" w:hAnsi="Book Antiqua"/>
          <w:i/>
          <w:sz w:val="28"/>
          <w:szCs w:val="28"/>
          <w:lang w:val="uk-UA"/>
        </w:rPr>
        <w:tab/>
        <w:t xml:space="preserve">     </w:t>
      </w:r>
      <w:r w:rsidRPr="00EA7D51">
        <w:rPr>
          <w:rFonts w:ascii="Book Antiqua" w:hAnsi="Book Antiqua"/>
          <w:i/>
          <w:sz w:val="28"/>
          <w:szCs w:val="28"/>
          <w:lang w:val="uk-UA"/>
        </w:rPr>
        <w:tab/>
      </w:r>
      <w:r w:rsidRPr="00EA7D51">
        <w:rPr>
          <w:rFonts w:ascii="Book Antiqua" w:hAnsi="Book Antiqua"/>
          <w:i/>
          <w:sz w:val="28"/>
          <w:szCs w:val="28"/>
          <w:lang w:val="uk-UA"/>
        </w:rPr>
        <w:tab/>
        <w:t xml:space="preserve">        (тис.грн.)</w:t>
      </w: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0"/>
        <w:gridCol w:w="4106"/>
        <w:gridCol w:w="1530"/>
        <w:gridCol w:w="1291"/>
        <w:gridCol w:w="2100"/>
      </w:tblGrid>
      <w:tr w:rsidR="00FE01E0" w:rsidRPr="00EA7D51" w:rsidTr="009041BF">
        <w:tc>
          <w:tcPr>
            <w:tcW w:w="820" w:type="dxa"/>
          </w:tcPr>
          <w:p w:rsidR="00FE01E0" w:rsidRPr="006D3C22" w:rsidRDefault="00FE01E0" w:rsidP="00D00CB2">
            <w:pPr>
              <w:pStyle w:val="20"/>
              <w:shd w:val="clear" w:color="auto" w:fill="auto"/>
              <w:spacing w:before="0" w:line="384" w:lineRule="exact"/>
              <w:ind w:right="20" w:firstLine="0"/>
              <w:jc w:val="center"/>
              <w:rPr>
                <w:rFonts w:ascii="Book Antiqua" w:hAnsi="Book Antiqua"/>
                <w:i/>
                <w:sz w:val="18"/>
                <w:szCs w:val="18"/>
                <w:lang w:val="uk-UA"/>
              </w:rPr>
            </w:pPr>
            <w:r w:rsidRPr="006D3C22">
              <w:rPr>
                <w:rFonts w:ascii="Book Antiqua" w:hAnsi="Book Antiqua"/>
                <w:i/>
                <w:sz w:val="18"/>
                <w:szCs w:val="18"/>
                <w:lang w:val="uk-UA"/>
              </w:rPr>
              <w:t>№ з/п</w:t>
            </w:r>
          </w:p>
        </w:tc>
        <w:tc>
          <w:tcPr>
            <w:tcW w:w="4106"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Зміст заходу</w:t>
            </w:r>
          </w:p>
        </w:tc>
        <w:tc>
          <w:tcPr>
            <w:tcW w:w="1530"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Виконавець</w:t>
            </w:r>
          </w:p>
        </w:tc>
        <w:tc>
          <w:tcPr>
            <w:tcW w:w="1291"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Термін виконання</w:t>
            </w:r>
          </w:p>
        </w:tc>
        <w:tc>
          <w:tcPr>
            <w:tcW w:w="2100"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Обсяги та джерела фінансування</w:t>
            </w:r>
          </w:p>
        </w:tc>
      </w:tr>
      <w:tr w:rsidR="00FE01E0" w:rsidRPr="00EA7D51" w:rsidTr="009041BF">
        <w:tc>
          <w:tcPr>
            <w:tcW w:w="9847" w:type="dxa"/>
            <w:gridSpan w:val="5"/>
          </w:tcPr>
          <w:p w:rsidR="00FE01E0" w:rsidRPr="006D3C22" w:rsidRDefault="00FE01E0" w:rsidP="00D00CB2">
            <w:pPr>
              <w:pStyle w:val="20"/>
              <w:numPr>
                <w:ilvl w:val="0"/>
                <w:numId w:val="42"/>
              </w:numPr>
              <w:shd w:val="clear" w:color="auto" w:fill="auto"/>
              <w:spacing w:before="0" w:line="384" w:lineRule="exact"/>
              <w:ind w:right="20"/>
              <w:jc w:val="both"/>
              <w:rPr>
                <w:rFonts w:ascii="Book Antiqua" w:hAnsi="Book Antiqua"/>
                <w:i/>
                <w:sz w:val="18"/>
                <w:szCs w:val="18"/>
                <w:lang w:val="uk-UA"/>
              </w:rPr>
            </w:pPr>
            <w:r w:rsidRPr="006D3C22">
              <w:rPr>
                <w:rFonts w:ascii="Book Antiqua" w:hAnsi="Book Antiqua"/>
                <w:i/>
                <w:sz w:val="18"/>
                <w:szCs w:val="18"/>
                <w:lang w:val="uk-UA"/>
              </w:rPr>
              <w:t>Підвищення урожайності сільгоспкультур</w:t>
            </w:r>
          </w:p>
        </w:tc>
      </w:tr>
      <w:tr w:rsidR="00FE01E0" w:rsidRPr="00EA7D51" w:rsidTr="009041BF">
        <w:tc>
          <w:tcPr>
            <w:tcW w:w="820"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1.1</w:t>
            </w:r>
          </w:p>
        </w:tc>
        <w:tc>
          <w:tcPr>
            <w:tcW w:w="4106"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Збільшення придбання елітного насіння ярих та озимих зернових культур, високоякісного насіння кукурудзи, соняшнику</w:t>
            </w:r>
          </w:p>
        </w:tc>
        <w:tc>
          <w:tcPr>
            <w:tcW w:w="1530"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 xml:space="preserve">Сільгосппідприємства </w:t>
            </w:r>
          </w:p>
        </w:tc>
        <w:tc>
          <w:tcPr>
            <w:tcW w:w="1291" w:type="dxa"/>
          </w:tcPr>
          <w:p w:rsidR="00FE01E0" w:rsidRPr="006D3C22" w:rsidRDefault="00FE01E0" w:rsidP="009041BF">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2012 рік</w:t>
            </w:r>
          </w:p>
        </w:tc>
        <w:tc>
          <w:tcPr>
            <w:tcW w:w="2100" w:type="dxa"/>
          </w:tcPr>
          <w:p w:rsidR="00FE01E0" w:rsidRPr="006D3C22" w:rsidRDefault="00FE01E0" w:rsidP="00D00CB2">
            <w:pPr>
              <w:pStyle w:val="20"/>
              <w:shd w:val="clear" w:color="auto" w:fill="auto"/>
              <w:tabs>
                <w:tab w:val="left" w:pos="2219"/>
              </w:tabs>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За рахунок сільгосппідприємств</w:t>
            </w:r>
          </w:p>
        </w:tc>
      </w:tr>
      <w:tr w:rsidR="00FE01E0" w:rsidRPr="00EA7D51" w:rsidTr="009041BF">
        <w:tc>
          <w:tcPr>
            <w:tcW w:w="820"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1.2</w:t>
            </w:r>
          </w:p>
        </w:tc>
        <w:tc>
          <w:tcPr>
            <w:tcW w:w="4106" w:type="dxa"/>
          </w:tcPr>
          <w:p w:rsidR="00FE01E0" w:rsidRPr="006D3C22" w:rsidRDefault="00FE01E0" w:rsidP="00D00CB2">
            <w:pPr>
              <w:pStyle w:val="16"/>
              <w:shd w:val="clear" w:color="auto" w:fill="auto"/>
              <w:spacing w:line="278" w:lineRule="exact"/>
              <w:ind w:firstLine="0"/>
              <w:rPr>
                <w:rFonts w:ascii="Book Antiqua" w:hAnsi="Book Antiqua"/>
                <w:i/>
                <w:sz w:val="18"/>
                <w:szCs w:val="18"/>
                <w:lang w:val="uk-UA"/>
              </w:rPr>
            </w:pPr>
            <w:r w:rsidRPr="006D3C22">
              <w:rPr>
                <w:rFonts w:ascii="Book Antiqua" w:hAnsi="Book Antiqua"/>
                <w:i/>
                <w:sz w:val="18"/>
                <w:szCs w:val="18"/>
                <w:lang w:val="uk-UA"/>
              </w:rPr>
              <w:t>Збільшення об’ємів внесення мінеральних добрив</w:t>
            </w:r>
          </w:p>
        </w:tc>
        <w:tc>
          <w:tcPr>
            <w:tcW w:w="1530"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 xml:space="preserve">Сільгосппідприємства </w:t>
            </w:r>
          </w:p>
        </w:tc>
        <w:tc>
          <w:tcPr>
            <w:tcW w:w="1291"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20121 рік</w:t>
            </w:r>
          </w:p>
        </w:tc>
        <w:tc>
          <w:tcPr>
            <w:tcW w:w="2100" w:type="dxa"/>
          </w:tcPr>
          <w:p w:rsidR="00FE01E0" w:rsidRPr="006D3C22" w:rsidRDefault="00FE01E0" w:rsidP="00D00CB2">
            <w:pPr>
              <w:pStyle w:val="20"/>
              <w:shd w:val="clear" w:color="auto" w:fill="auto"/>
              <w:tabs>
                <w:tab w:val="left" w:pos="2219"/>
              </w:tabs>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За рахунок сільгосппідприємств</w:t>
            </w:r>
          </w:p>
        </w:tc>
      </w:tr>
      <w:tr w:rsidR="00FE01E0" w:rsidRPr="00EA7D51" w:rsidTr="009041BF">
        <w:tc>
          <w:tcPr>
            <w:tcW w:w="820"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1.3</w:t>
            </w:r>
          </w:p>
        </w:tc>
        <w:tc>
          <w:tcPr>
            <w:tcW w:w="4106" w:type="dxa"/>
          </w:tcPr>
          <w:p w:rsidR="00FE01E0" w:rsidRPr="006D3C22" w:rsidRDefault="00FE01E0" w:rsidP="00D00CB2">
            <w:pPr>
              <w:pStyle w:val="16"/>
              <w:shd w:val="clear" w:color="auto" w:fill="auto"/>
              <w:spacing w:line="278" w:lineRule="exact"/>
              <w:ind w:firstLine="0"/>
              <w:rPr>
                <w:rFonts w:ascii="Book Antiqua" w:hAnsi="Book Antiqua"/>
                <w:i/>
                <w:sz w:val="18"/>
                <w:szCs w:val="18"/>
                <w:lang w:val="uk-UA"/>
              </w:rPr>
            </w:pPr>
            <w:r w:rsidRPr="006D3C22">
              <w:rPr>
                <w:rFonts w:ascii="Book Antiqua" w:hAnsi="Book Antiqua"/>
                <w:i/>
                <w:sz w:val="18"/>
                <w:szCs w:val="18"/>
                <w:lang w:val="uk-UA"/>
              </w:rPr>
              <w:t>Придбання нової сільгосптехніки</w:t>
            </w:r>
          </w:p>
        </w:tc>
        <w:tc>
          <w:tcPr>
            <w:tcW w:w="1530"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 xml:space="preserve">Сільгосппідприємства </w:t>
            </w:r>
          </w:p>
        </w:tc>
        <w:tc>
          <w:tcPr>
            <w:tcW w:w="1291" w:type="dxa"/>
          </w:tcPr>
          <w:p w:rsidR="00FE01E0" w:rsidRPr="006D3C22" w:rsidRDefault="00FE01E0" w:rsidP="009041BF">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2012 рік</w:t>
            </w:r>
          </w:p>
        </w:tc>
        <w:tc>
          <w:tcPr>
            <w:tcW w:w="2100" w:type="dxa"/>
          </w:tcPr>
          <w:p w:rsidR="00FE01E0" w:rsidRPr="006D3C22" w:rsidRDefault="00FE01E0" w:rsidP="00D23C8C">
            <w:pPr>
              <w:pStyle w:val="20"/>
              <w:shd w:val="clear" w:color="auto" w:fill="auto"/>
              <w:tabs>
                <w:tab w:val="left" w:pos="2219"/>
              </w:tabs>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За рахунок сільгосппідприємств</w:t>
            </w:r>
          </w:p>
        </w:tc>
      </w:tr>
      <w:tr w:rsidR="00FE01E0" w:rsidRPr="00EA7D51" w:rsidTr="009041BF">
        <w:tc>
          <w:tcPr>
            <w:tcW w:w="9847" w:type="dxa"/>
            <w:gridSpan w:val="5"/>
          </w:tcPr>
          <w:p w:rsidR="00FE01E0" w:rsidRPr="006D3C22" w:rsidRDefault="00FE01E0" w:rsidP="00D00CB2">
            <w:pPr>
              <w:pStyle w:val="20"/>
              <w:numPr>
                <w:ilvl w:val="0"/>
                <w:numId w:val="42"/>
              </w:numPr>
              <w:shd w:val="clear" w:color="auto" w:fill="auto"/>
              <w:tabs>
                <w:tab w:val="left" w:pos="2219"/>
              </w:tabs>
              <w:spacing w:before="0" w:line="384" w:lineRule="exact"/>
              <w:ind w:right="20"/>
              <w:jc w:val="both"/>
              <w:rPr>
                <w:rFonts w:ascii="Book Antiqua" w:hAnsi="Book Antiqua"/>
                <w:i/>
                <w:sz w:val="18"/>
                <w:szCs w:val="18"/>
                <w:lang w:val="uk-UA"/>
              </w:rPr>
            </w:pPr>
            <w:r w:rsidRPr="006D3C22">
              <w:rPr>
                <w:rFonts w:ascii="Book Antiqua" w:hAnsi="Book Antiqua"/>
                <w:i/>
                <w:sz w:val="18"/>
                <w:szCs w:val="18"/>
                <w:lang w:val="uk-UA"/>
              </w:rPr>
              <w:t>Розвиток галузі тваринництва</w:t>
            </w:r>
          </w:p>
        </w:tc>
      </w:tr>
      <w:tr w:rsidR="00FE01E0" w:rsidRPr="00EA7D51" w:rsidTr="009041BF">
        <w:tc>
          <w:tcPr>
            <w:tcW w:w="820"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2.1</w:t>
            </w:r>
          </w:p>
        </w:tc>
        <w:tc>
          <w:tcPr>
            <w:tcW w:w="4106" w:type="dxa"/>
          </w:tcPr>
          <w:p w:rsidR="00FE01E0" w:rsidRPr="006D3C22" w:rsidRDefault="00FE01E0" w:rsidP="00D00CB2">
            <w:pPr>
              <w:pStyle w:val="16"/>
              <w:shd w:val="clear" w:color="auto" w:fill="auto"/>
              <w:spacing w:line="278" w:lineRule="exact"/>
              <w:ind w:firstLine="0"/>
              <w:rPr>
                <w:rFonts w:ascii="Book Antiqua" w:hAnsi="Book Antiqua"/>
                <w:i/>
                <w:sz w:val="18"/>
                <w:szCs w:val="18"/>
                <w:lang w:val="uk-UA"/>
              </w:rPr>
            </w:pPr>
            <w:r w:rsidRPr="006D3C22">
              <w:rPr>
                <w:rFonts w:ascii="Book Antiqua" w:hAnsi="Book Antiqua"/>
                <w:i/>
                <w:sz w:val="18"/>
                <w:szCs w:val="18"/>
                <w:lang w:val="uk-UA"/>
              </w:rPr>
              <w:t>Технічне переоснащення процесів виробництва молока</w:t>
            </w:r>
          </w:p>
        </w:tc>
        <w:tc>
          <w:tcPr>
            <w:tcW w:w="1530"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Спеціалізова підприємства</w:t>
            </w:r>
          </w:p>
        </w:tc>
        <w:tc>
          <w:tcPr>
            <w:tcW w:w="1291" w:type="dxa"/>
          </w:tcPr>
          <w:p w:rsidR="00FE01E0" w:rsidRPr="006D3C22" w:rsidRDefault="00FE01E0" w:rsidP="009041BF">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2012 рік</w:t>
            </w:r>
          </w:p>
        </w:tc>
        <w:tc>
          <w:tcPr>
            <w:tcW w:w="2100" w:type="dxa"/>
          </w:tcPr>
          <w:p w:rsidR="00FE01E0" w:rsidRPr="006D3C22" w:rsidRDefault="00FE01E0" w:rsidP="00D23C8C">
            <w:pPr>
              <w:pStyle w:val="20"/>
              <w:shd w:val="clear" w:color="auto" w:fill="auto"/>
              <w:tabs>
                <w:tab w:val="left" w:pos="2219"/>
              </w:tabs>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За рахунок сільгосппідприємств</w:t>
            </w:r>
          </w:p>
        </w:tc>
      </w:tr>
      <w:tr w:rsidR="00FE01E0" w:rsidRPr="00EA7D51" w:rsidTr="009041BF">
        <w:tc>
          <w:tcPr>
            <w:tcW w:w="820"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2.2</w:t>
            </w:r>
          </w:p>
        </w:tc>
        <w:tc>
          <w:tcPr>
            <w:tcW w:w="4106" w:type="dxa"/>
          </w:tcPr>
          <w:p w:rsidR="00FE01E0" w:rsidRPr="006D3C22" w:rsidRDefault="00FE01E0" w:rsidP="00D00CB2">
            <w:pPr>
              <w:pStyle w:val="16"/>
              <w:shd w:val="clear" w:color="auto" w:fill="auto"/>
              <w:spacing w:line="278" w:lineRule="exact"/>
              <w:ind w:firstLine="0"/>
              <w:rPr>
                <w:rFonts w:ascii="Book Antiqua" w:hAnsi="Book Antiqua"/>
                <w:i/>
                <w:sz w:val="18"/>
                <w:szCs w:val="18"/>
                <w:lang w:val="uk-UA"/>
              </w:rPr>
            </w:pPr>
            <w:r w:rsidRPr="006D3C22">
              <w:rPr>
                <w:rFonts w:ascii="Book Antiqua" w:hAnsi="Book Antiqua"/>
                <w:i/>
                <w:sz w:val="18"/>
                <w:szCs w:val="18"/>
                <w:lang w:val="uk-UA"/>
              </w:rPr>
              <w:t>Реконструкція тваринницьких приміщень для утримання свиней</w:t>
            </w:r>
          </w:p>
        </w:tc>
        <w:tc>
          <w:tcPr>
            <w:tcW w:w="1530" w:type="dxa"/>
          </w:tcPr>
          <w:p w:rsidR="00FE01E0" w:rsidRPr="006D3C22" w:rsidRDefault="00FE01E0" w:rsidP="00D23C8C">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Спеціалізова підприємства</w:t>
            </w:r>
          </w:p>
        </w:tc>
        <w:tc>
          <w:tcPr>
            <w:tcW w:w="1291" w:type="dxa"/>
          </w:tcPr>
          <w:p w:rsidR="00FE01E0" w:rsidRPr="006D3C22" w:rsidRDefault="00FE01E0" w:rsidP="009041BF">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2012 рік</w:t>
            </w:r>
          </w:p>
        </w:tc>
        <w:tc>
          <w:tcPr>
            <w:tcW w:w="2100" w:type="dxa"/>
          </w:tcPr>
          <w:p w:rsidR="00FE01E0" w:rsidRPr="006D3C22" w:rsidRDefault="00FE01E0" w:rsidP="00D23C8C">
            <w:pPr>
              <w:pStyle w:val="20"/>
              <w:shd w:val="clear" w:color="auto" w:fill="auto"/>
              <w:tabs>
                <w:tab w:val="left" w:pos="2219"/>
              </w:tabs>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За рахунок сільгосппідприємств</w:t>
            </w:r>
          </w:p>
        </w:tc>
      </w:tr>
    </w:tbl>
    <w:p w:rsidR="00FE01E0" w:rsidRPr="00EA7D51" w:rsidRDefault="00FE01E0" w:rsidP="00AD77B4">
      <w:pPr>
        <w:pStyle w:val="190"/>
        <w:shd w:val="clear" w:color="auto" w:fill="auto"/>
        <w:spacing w:before="158" w:line="499" w:lineRule="exact"/>
        <w:ind w:right="-34"/>
        <w:rPr>
          <w:rFonts w:ascii="Book Antiqua" w:hAnsi="Book Antiqua"/>
          <w:i/>
          <w:sz w:val="28"/>
          <w:szCs w:val="28"/>
          <w:lang w:val="uk-UA"/>
        </w:rPr>
      </w:pPr>
      <w:r w:rsidRPr="00EA7D51">
        <w:rPr>
          <w:rFonts w:ascii="Book Antiqua" w:hAnsi="Book Antiqua"/>
          <w:i/>
          <w:sz w:val="28"/>
          <w:szCs w:val="28"/>
          <w:lang w:val="uk-UA"/>
        </w:rPr>
        <w:t>Очікуваний результат:</w:t>
      </w:r>
    </w:p>
    <w:p w:rsidR="00FE01E0" w:rsidRPr="00EA7D51" w:rsidRDefault="00FE01E0" w:rsidP="00AD77B4">
      <w:pPr>
        <w:pStyle w:val="190"/>
        <w:numPr>
          <w:ilvl w:val="0"/>
          <w:numId w:val="50"/>
        </w:numPr>
        <w:shd w:val="clear" w:color="auto" w:fill="auto"/>
        <w:spacing w:before="158" w:line="240" w:lineRule="auto"/>
        <w:ind w:right="-34"/>
        <w:rPr>
          <w:rFonts w:ascii="Book Antiqua" w:hAnsi="Book Antiqua"/>
          <w:sz w:val="28"/>
          <w:szCs w:val="28"/>
          <w:lang w:val="uk-UA"/>
        </w:rPr>
      </w:pPr>
      <w:r w:rsidRPr="00EA7D51">
        <w:rPr>
          <w:rFonts w:ascii="Book Antiqua" w:hAnsi="Book Antiqua"/>
          <w:sz w:val="28"/>
          <w:szCs w:val="28"/>
          <w:lang w:val="uk-UA"/>
        </w:rPr>
        <w:t xml:space="preserve">збільшення виробництва валової продукції  сільського господарства </w:t>
      </w:r>
      <w:r>
        <w:rPr>
          <w:rFonts w:ascii="Book Antiqua" w:hAnsi="Book Antiqua"/>
          <w:sz w:val="28"/>
          <w:szCs w:val="28"/>
          <w:lang w:val="uk-UA"/>
        </w:rPr>
        <w:t xml:space="preserve">(у тваринництві) </w:t>
      </w:r>
      <w:r w:rsidRPr="00EA7D51">
        <w:rPr>
          <w:rFonts w:ascii="Book Antiqua" w:hAnsi="Book Antiqua"/>
          <w:sz w:val="28"/>
          <w:szCs w:val="28"/>
          <w:lang w:val="uk-UA"/>
        </w:rPr>
        <w:t xml:space="preserve">на  </w:t>
      </w:r>
      <w:r>
        <w:rPr>
          <w:rFonts w:ascii="Book Antiqua" w:hAnsi="Book Antiqua"/>
          <w:sz w:val="28"/>
          <w:szCs w:val="28"/>
          <w:lang w:val="uk-UA"/>
        </w:rPr>
        <w:t>3</w:t>
      </w:r>
      <w:r w:rsidRPr="00EA7D51">
        <w:rPr>
          <w:rFonts w:ascii="Book Antiqua" w:hAnsi="Book Antiqua"/>
          <w:sz w:val="28"/>
          <w:szCs w:val="28"/>
          <w:lang w:val="uk-UA"/>
        </w:rPr>
        <w:t>%;</w:t>
      </w:r>
    </w:p>
    <w:p w:rsidR="00FE01E0" w:rsidRPr="00EA7D51" w:rsidRDefault="00FE01E0" w:rsidP="00AD77B4">
      <w:pPr>
        <w:pStyle w:val="190"/>
        <w:numPr>
          <w:ilvl w:val="0"/>
          <w:numId w:val="50"/>
        </w:numPr>
        <w:shd w:val="clear" w:color="auto" w:fill="auto"/>
        <w:spacing w:before="158" w:line="240" w:lineRule="auto"/>
        <w:ind w:right="-34"/>
        <w:rPr>
          <w:rFonts w:ascii="Book Antiqua" w:hAnsi="Book Antiqua"/>
          <w:sz w:val="28"/>
          <w:szCs w:val="28"/>
          <w:lang w:val="uk-UA"/>
        </w:rPr>
      </w:pPr>
      <w:r w:rsidRPr="00EA7D51">
        <w:rPr>
          <w:rFonts w:ascii="Book Antiqua" w:hAnsi="Book Antiqua"/>
          <w:sz w:val="28"/>
          <w:szCs w:val="28"/>
          <w:lang w:val="uk-UA"/>
        </w:rPr>
        <w:t xml:space="preserve">збільшення надою молока від одної корови на </w:t>
      </w:r>
      <w:r>
        <w:rPr>
          <w:rFonts w:ascii="Book Antiqua" w:hAnsi="Book Antiqua"/>
          <w:sz w:val="28"/>
          <w:szCs w:val="28"/>
          <w:lang w:val="uk-UA"/>
        </w:rPr>
        <w:t>86,3</w:t>
      </w:r>
      <w:r w:rsidRPr="00EA7D51">
        <w:rPr>
          <w:rFonts w:ascii="Book Antiqua" w:hAnsi="Book Antiqua"/>
          <w:sz w:val="28"/>
          <w:szCs w:val="28"/>
          <w:lang w:val="uk-UA"/>
        </w:rPr>
        <w:t xml:space="preserve"> кг;</w:t>
      </w:r>
    </w:p>
    <w:p w:rsidR="00FE01E0" w:rsidRPr="00EA7D51" w:rsidRDefault="00FE01E0" w:rsidP="00AD77B4">
      <w:pPr>
        <w:pStyle w:val="190"/>
        <w:numPr>
          <w:ilvl w:val="0"/>
          <w:numId w:val="50"/>
        </w:numPr>
        <w:shd w:val="clear" w:color="auto" w:fill="auto"/>
        <w:spacing w:before="158" w:line="240" w:lineRule="auto"/>
        <w:ind w:right="-34"/>
        <w:rPr>
          <w:rFonts w:ascii="Book Antiqua" w:hAnsi="Book Antiqua"/>
          <w:sz w:val="28"/>
          <w:szCs w:val="28"/>
          <w:lang w:val="uk-UA"/>
        </w:rPr>
      </w:pPr>
      <w:r w:rsidRPr="00EA7D51">
        <w:rPr>
          <w:rFonts w:ascii="Book Antiqua" w:hAnsi="Book Antiqua"/>
          <w:sz w:val="28"/>
          <w:szCs w:val="28"/>
          <w:lang w:val="uk-UA"/>
        </w:rPr>
        <w:t>зростання середньомісячної заробітної плати  одного штатного працівника сільгосппідприємств.</w:t>
      </w:r>
    </w:p>
    <w:p w:rsidR="00FE01E0" w:rsidRPr="00EA7D51" w:rsidRDefault="00FE01E0" w:rsidP="00AD77B4">
      <w:pPr>
        <w:pStyle w:val="190"/>
        <w:shd w:val="clear" w:color="auto" w:fill="auto"/>
        <w:spacing w:before="158" w:line="499" w:lineRule="exact"/>
        <w:ind w:right="-34"/>
        <w:jc w:val="center"/>
        <w:rPr>
          <w:rFonts w:ascii="Book Antiqua" w:hAnsi="Book Antiqua"/>
          <w:b/>
          <w:sz w:val="28"/>
          <w:szCs w:val="28"/>
          <w:lang w:val="uk-UA"/>
        </w:rPr>
      </w:pPr>
      <w:r w:rsidRPr="00EA7D51">
        <w:rPr>
          <w:rFonts w:ascii="Book Antiqua" w:hAnsi="Book Antiqua"/>
          <w:b/>
          <w:sz w:val="28"/>
          <w:szCs w:val="28"/>
          <w:lang w:val="uk-UA"/>
        </w:rPr>
        <w:t xml:space="preserve">Пріоритет 5.3. Енергозабезпечення та енергозбереження </w:t>
      </w:r>
    </w:p>
    <w:p w:rsidR="00FE01E0" w:rsidRPr="00EA7D51" w:rsidRDefault="00FE01E0" w:rsidP="00AD77B4">
      <w:pPr>
        <w:pStyle w:val="190"/>
        <w:shd w:val="clear" w:color="auto" w:fill="auto"/>
        <w:spacing w:before="158" w:line="499" w:lineRule="exact"/>
        <w:ind w:right="-34" w:firstLine="709"/>
        <w:rPr>
          <w:rFonts w:ascii="Book Antiqua" w:hAnsi="Book Antiqua"/>
          <w:sz w:val="28"/>
          <w:szCs w:val="28"/>
          <w:lang w:val="uk-UA"/>
        </w:rPr>
      </w:pPr>
      <w:r w:rsidRPr="00EA7D51">
        <w:rPr>
          <w:rStyle w:val="191"/>
          <w:rFonts w:ascii="Book Antiqua" w:hAnsi="Book Antiqua"/>
          <w:sz w:val="28"/>
          <w:szCs w:val="28"/>
          <w:lang w:val="uk-UA"/>
        </w:rPr>
        <w:t>Головна ціль на 201</w:t>
      </w:r>
      <w:r>
        <w:rPr>
          <w:rStyle w:val="191"/>
          <w:rFonts w:ascii="Book Antiqua" w:hAnsi="Book Antiqua"/>
          <w:sz w:val="28"/>
          <w:szCs w:val="28"/>
          <w:lang w:val="uk-UA"/>
        </w:rPr>
        <w:t>2</w:t>
      </w:r>
      <w:r w:rsidRPr="00EA7D51">
        <w:rPr>
          <w:rStyle w:val="191"/>
          <w:rFonts w:ascii="Book Antiqua" w:hAnsi="Book Antiqua"/>
          <w:sz w:val="28"/>
          <w:szCs w:val="28"/>
          <w:lang w:val="uk-UA"/>
        </w:rPr>
        <w:t xml:space="preserve"> рік:</w:t>
      </w:r>
    </w:p>
    <w:p w:rsidR="00FE01E0" w:rsidRPr="00EA7D51" w:rsidRDefault="00FE01E0" w:rsidP="00AD77B4">
      <w:pPr>
        <w:pStyle w:val="20"/>
        <w:shd w:val="clear" w:color="auto" w:fill="auto"/>
        <w:spacing w:before="0" w:line="240" w:lineRule="auto"/>
        <w:ind w:left="160" w:right="280" w:firstLine="800"/>
        <w:jc w:val="both"/>
        <w:rPr>
          <w:rFonts w:ascii="Book Antiqua" w:hAnsi="Book Antiqua"/>
          <w:sz w:val="28"/>
          <w:szCs w:val="28"/>
          <w:lang w:val="uk-UA"/>
        </w:rPr>
      </w:pPr>
      <w:r w:rsidRPr="00EA7D51">
        <w:rPr>
          <w:rFonts w:ascii="Book Antiqua" w:hAnsi="Book Antiqua"/>
          <w:sz w:val="28"/>
          <w:szCs w:val="28"/>
          <w:lang w:val="uk-UA"/>
        </w:rPr>
        <w:t>Удосконалення сфери енергозбереження, підвищення енергоефективності бюджетної та комунальної сфери Сватівської міської ради, досягнення економії палива та енергії.</w:t>
      </w:r>
    </w:p>
    <w:p w:rsidR="00FE01E0" w:rsidRPr="00EA7D51" w:rsidRDefault="00FE01E0" w:rsidP="00AD77B4">
      <w:pPr>
        <w:pStyle w:val="20"/>
        <w:shd w:val="clear" w:color="auto" w:fill="auto"/>
        <w:spacing w:before="0"/>
        <w:ind w:left="160" w:right="280" w:firstLine="800"/>
        <w:jc w:val="both"/>
        <w:rPr>
          <w:rFonts w:ascii="Book Antiqua" w:hAnsi="Book Antiqua"/>
          <w:sz w:val="28"/>
          <w:szCs w:val="28"/>
          <w:lang w:val="uk-UA"/>
        </w:rPr>
      </w:pPr>
    </w:p>
    <w:p w:rsidR="00FE01E0" w:rsidRPr="00EA7D51" w:rsidRDefault="00FE01E0" w:rsidP="00AD77B4">
      <w:pPr>
        <w:pStyle w:val="20"/>
        <w:shd w:val="clear" w:color="auto" w:fill="auto"/>
        <w:tabs>
          <w:tab w:val="left" w:pos="9180"/>
        </w:tabs>
        <w:spacing w:before="0"/>
        <w:ind w:left="160" w:right="280" w:firstLine="800"/>
        <w:jc w:val="both"/>
        <w:rPr>
          <w:rFonts w:ascii="Book Antiqua" w:hAnsi="Book Antiqua"/>
          <w:sz w:val="28"/>
          <w:szCs w:val="28"/>
          <w:lang w:val="uk-UA"/>
        </w:rPr>
      </w:pPr>
      <w:r w:rsidRPr="00EA7D51">
        <w:rPr>
          <w:rFonts w:ascii="Book Antiqua" w:hAnsi="Book Antiqua"/>
          <w:i/>
          <w:sz w:val="28"/>
          <w:szCs w:val="28"/>
          <w:lang w:val="uk-UA"/>
        </w:rPr>
        <w:t>Основні завдання на 201</w:t>
      </w:r>
      <w:r>
        <w:rPr>
          <w:rFonts w:ascii="Book Antiqua" w:hAnsi="Book Antiqua"/>
          <w:i/>
          <w:sz w:val="28"/>
          <w:szCs w:val="28"/>
          <w:lang w:val="uk-UA"/>
        </w:rPr>
        <w:t>2</w:t>
      </w:r>
      <w:r w:rsidRPr="00EA7D51">
        <w:rPr>
          <w:rFonts w:ascii="Book Antiqua" w:hAnsi="Book Antiqua"/>
          <w:i/>
          <w:sz w:val="28"/>
          <w:szCs w:val="28"/>
          <w:lang w:val="uk-UA"/>
        </w:rPr>
        <w:t xml:space="preserve"> рік:                                     (тис.грн.)</w:t>
      </w:r>
      <w:r w:rsidRPr="00EA7D51">
        <w:rPr>
          <w:rFonts w:ascii="Book Antiqua" w:hAnsi="Book Antiqua"/>
          <w:i/>
          <w:sz w:val="28"/>
          <w:szCs w:val="28"/>
          <w:lang w:val="uk-UA"/>
        </w:rPr>
        <w:tab/>
        <w:t xml:space="preserve">     </w:t>
      </w:r>
      <w:r w:rsidRPr="00EA7D51">
        <w:rPr>
          <w:rFonts w:ascii="Book Antiqua" w:hAnsi="Book Antiqua"/>
          <w:i/>
          <w:sz w:val="28"/>
          <w:szCs w:val="28"/>
          <w:lang w:val="uk-UA"/>
        </w:rPr>
        <w:tab/>
      </w:r>
      <w:r w:rsidRPr="00EA7D51">
        <w:rPr>
          <w:rFonts w:ascii="Book Antiqua" w:hAnsi="Book Antiqua"/>
          <w:i/>
          <w:sz w:val="28"/>
          <w:szCs w:val="28"/>
          <w:lang w:val="uk-UA"/>
        </w:rPr>
        <w:tab/>
        <w:t xml:space="preserve">        (тис.грн.)</w:t>
      </w: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0"/>
        <w:gridCol w:w="4104"/>
        <w:gridCol w:w="1531"/>
        <w:gridCol w:w="1291"/>
        <w:gridCol w:w="2101"/>
      </w:tblGrid>
      <w:tr w:rsidR="00FE01E0" w:rsidRPr="00EA7D51" w:rsidTr="00C37DA6">
        <w:tc>
          <w:tcPr>
            <w:tcW w:w="820" w:type="dxa"/>
          </w:tcPr>
          <w:p w:rsidR="00FE01E0" w:rsidRPr="006D3C22" w:rsidRDefault="00FE01E0" w:rsidP="00D00CB2">
            <w:pPr>
              <w:pStyle w:val="20"/>
              <w:shd w:val="clear" w:color="auto" w:fill="auto"/>
              <w:spacing w:before="0" w:line="384" w:lineRule="exact"/>
              <w:ind w:right="20" w:firstLine="0"/>
              <w:jc w:val="center"/>
              <w:rPr>
                <w:rFonts w:ascii="Book Antiqua" w:hAnsi="Book Antiqua"/>
                <w:i/>
                <w:sz w:val="18"/>
                <w:szCs w:val="18"/>
                <w:lang w:val="uk-UA"/>
              </w:rPr>
            </w:pPr>
            <w:r w:rsidRPr="006D3C22">
              <w:rPr>
                <w:rFonts w:ascii="Book Antiqua" w:hAnsi="Book Antiqua"/>
                <w:i/>
                <w:sz w:val="18"/>
                <w:szCs w:val="18"/>
                <w:lang w:val="uk-UA"/>
              </w:rPr>
              <w:t>№ з/п</w:t>
            </w:r>
          </w:p>
        </w:tc>
        <w:tc>
          <w:tcPr>
            <w:tcW w:w="4104"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Зміст заходу</w:t>
            </w:r>
          </w:p>
        </w:tc>
        <w:tc>
          <w:tcPr>
            <w:tcW w:w="1531"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Виконавець</w:t>
            </w:r>
          </w:p>
        </w:tc>
        <w:tc>
          <w:tcPr>
            <w:tcW w:w="1291"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Термін виконання</w:t>
            </w:r>
          </w:p>
        </w:tc>
        <w:tc>
          <w:tcPr>
            <w:tcW w:w="2101"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Обсяги та джерела фінансування</w:t>
            </w:r>
          </w:p>
        </w:tc>
      </w:tr>
      <w:tr w:rsidR="00FE01E0" w:rsidRPr="00EA7D51" w:rsidTr="00C37DA6">
        <w:tc>
          <w:tcPr>
            <w:tcW w:w="9847" w:type="dxa"/>
            <w:gridSpan w:val="5"/>
          </w:tcPr>
          <w:p w:rsidR="00FE01E0" w:rsidRPr="006D3C22" w:rsidRDefault="00FE01E0" w:rsidP="00C37DA6">
            <w:pPr>
              <w:pStyle w:val="20"/>
              <w:numPr>
                <w:ilvl w:val="0"/>
                <w:numId w:val="59"/>
              </w:numPr>
              <w:shd w:val="clear" w:color="auto" w:fill="auto"/>
              <w:spacing w:before="0" w:line="384" w:lineRule="exact"/>
              <w:ind w:right="20"/>
              <w:jc w:val="both"/>
              <w:rPr>
                <w:rFonts w:ascii="Book Antiqua" w:hAnsi="Book Antiqua"/>
                <w:i/>
                <w:sz w:val="18"/>
                <w:szCs w:val="18"/>
                <w:lang w:val="uk-UA"/>
              </w:rPr>
            </w:pPr>
            <w:r w:rsidRPr="006D3C22">
              <w:rPr>
                <w:rFonts w:ascii="Book Antiqua" w:hAnsi="Book Antiqua"/>
                <w:i/>
                <w:sz w:val="18"/>
                <w:szCs w:val="18"/>
                <w:lang w:val="uk-UA"/>
              </w:rPr>
              <w:t>Розробка та впровадження програми реформування ЖКГ м.Сватове</w:t>
            </w:r>
          </w:p>
        </w:tc>
      </w:tr>
      <w:tr w:rsidR="00FE01E0" w:rsidRPr="00EA7D51" w:rsidTr="00C37DA6">
        <w:tc>
          <w:tcPr>
            <w:tcW w:w="820"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1.1</w:t>
            </w:r>
          </w:p>
        </w:tc>
        <w:tc>
          <w:tcPr>
            <w:tcW w:w="4104"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Реконструкція існуючих та будівництво нових ліній зовнішнього освітлення вулиць м.Сватове</w:t>
            </w:r>
          </w:p>
        </w:tc>
        <w:tc>
          <w:tcPr>
            <w:tcW w:w="1531"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 xml:space="preserve">Спеціалізовані підприємства </w:t>
            </w:r>
          </w:p>
        </w:tc>
        <w:tc>
          <w:tcPr>
            <w:tcW w:w="1291" w:type="dxa"/>
          </w:tcPr>
          <w:p w:rsidR="00FE01E0" w:rsidRPr="006D3C22" w:rsidRDefault="00FE01E0" w:rsidP="00C37DA6">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2012 рік</w:t>
            </w:r>
          </w:p>
        </w:tc>
        <w:tc>
          <w:tcPr>
            <w:tcW w:w="2101" w:type="dxa"/>
          </w:tcPr>
          <w:p w:rsidR="00FE01E0" w:rsidRPr="006D3C22" w:rsidRDefault="00FE01E0" w:rsidP="00D00CB2">
            <w:pPr>
              <w:pStyle w:val="20"/>
              <w:shd w:val="clear" w:color="auto" w:fill="auto"/>
              <w:tabs>
                <w:tab w:val="left" w:pos="2219"/>
              </w:tabs>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200,0 – державний бюджет,</w:t>
            </w:r>
          </w:p>
          <w:p w:rsidR="00FE01E0" w:rsidRPr="006D3C22" w:rsidRDefault="00FE01E0" w:rsidP="00D00CB2">
            <w:pPr>
              <w:pStyle w:val="20"/>
              <w:shd w:val="clear" w:color="auto" w:fill="auto"/>
              <w:tabs>
                <w:tab w:val="left" w:pos="2219"/>
              </w:tabs>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150,0 – міський бюджет</w:t>
            </w:r>
          </w:p>
        </w:tc>
      </w:tr>
      <w:tr w:rsidR="00FE01E0" w:rsidRPr="00C37DA6" w:rsidTr="00915580">
        <w:tc>
          <w:tcPr>
            <w:tcW w:w="9847" w:type="dxa"/>
            <w:gridSpan w:val="5"/>
          </w:tcPr>
          <w:p w:rsidR="00FE01E0" w:rsidRPr="006D3C22" w:rsidRDefault="00FE01E0" w:rsidP="00C37DA6">
            <w:pPr>
              <w:pStyle w:val="20"/>
              <w:numPr>
                <w:ilvl w:val="0"/>
                <w:numId w:val="59"/>
              </w:numPr>
              <w:shd w:val="clear" w:color="auto" w:fill="auto"/>
              <w:tabs>
                <w:tab w:val="left" w:pos="2219"/>
              </w:tabs>
              <w:spacing w:before="0" w:line="384" w:lineRule="exact"/>
              <w:ind w:right="20"/>
              <w:jc w:val="both"/>
              <w:rPr>
                <w:rFonts w:ascii="Book Antiqua" w:hAnsi="Book Antiqua"/>
                <w:i/>
                <w:sz w:val="18"/>
                <w:szCs w:val="18"/>
                <w:lang w:val="uk-UA"/>
              </w:rPr>
            </w:pPr>
            <w:r w:rsidRPr="006D3C22">
              <w:rPr>
                <w:rFonts w:ascii="Book Antiqua" w:hAnsi="Book Antiqua"/>
                <w:i/>
                <w:sz w:val="18"/>
                <w:szCs w:val="18"/>
                <w:lang w:val="uk-UA"/>
              </w:rPr>
              <w:t>Підтримка індивідуального житлового будівництва та покращення умов життєзабезпечення населення</w:t>
            </w:r>
          </w:p>
        </w:tc>
      </w:tr>
      <w:tr w:rsidR="00FE01E0" w:rsidRPr="00EA7D51" w:rsidTr="00C37DA6">
        <w:tc>
          <w:tcPr>
            <w:tcW w:w="820"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2.1</w:t>
            </w:r>
          </w:p>
        </w:tc>
        <w:tc>
          <w:tcPr>
            <w:tcW w:w="4104" w:type="dxa"/>
          </w:tcPr>
          <w:p w:rsidR="00FE01E0" w:rsidRPr="006D3C22" w:rsidRDefault="00FE01E0" w:rsidP="00D00CB2">
            <w:pPr>
              <w:pStyle w:val="16"/>
              <w:shd w:val="clear" w:color="auto" w:fill="auto"/>
              <w:spacing w:line="278" w:lineRule="exact"/>
              <w:ind w:left="120" w:firstLine="0"/>
              <w:rPr>
                <w:rFonts w:ascii="Book Antiqua" w:hAnsi="Book Antiqua"/>
                <w:i/>
                <w:sz w:val="18"/>
                <w:szCs w:val="18"/>
                <w:lang w:val="uk-UA"/>
              </w:rPr>
            </w:pPr>
            <w:r w:rsidRPr="006D3C22">
              <w:rPr>
                <w:rFonts w:ascii="Book Antiqua" w:hAnsi="Book Antiqua"/>
                <w:i/>
                <w:sz w:val="18"/>
                <w:szCs w:val="18"/>
                <w:lang w:val="uk-UA"/>
              </w:rPr>
              <w:t>Надання пільгових кредитів для застосування енергозберігаючих технологій при облаштуванні квартир та будинків</w:t>
            </w:r>
          </w:p>
        </w:tc>
        <w:tc>
          <w:tcPr>
            <w:tcW w:w="1531"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 xml:space="preserve">Виконавчий комітет </w:t>
            </w:r>
          </w:p>
        </w:tc>
        <w:tc>
          <w:tcPr>
            <w:tcW w:w="1291"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2011 рік</w:t>
            </w:r>
          </w:p>
        </w:tc>
        <w:tc>
          <w:tcPr>
            <w:tcW w:w="2101" w:type="dxa"/>
          </w:tcPr>
          <w:p w:rsidR="00FE01E0" w:rsidRPr="006D3C22" w:rsidRDefault="00FE01E0" w:rsidP="009041BF">
            <w:pPr>
              <w:pStyle w:val="20"/>
              <w:shd w:val="clear" w:color="auto" w:fill="auto"/>
              <w:tabs>
                <w:tab w:val="left" w:pos="2219"/>
              </w:tabs>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15,0-за рахунок повернення коштів, наданих на кредитування;</w:t>
            </w:r>
          </w:p>
          <w:p w:rsidR="00FE01E0" w:rsidRPr="006D3C22" w:rsidRDefault="00FE01E0" w:rsidP="00D00CB2">
            <w:pPr>
              <w:pStyle w:val="20"/>
              <w:shd w:val="clear" w:color="auto" w:fill="auto"/>
              <w:tabs>
                <w:tab w:val="left" w:pos="2219"/>
              </w:tabs>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200,0 – фонд ІЖС</w:t>
            </w:r>
          </w:p>
        </w:tc>
      </w:tr>
    </w:tbl>
    <w:p w:rsidR="00FE01E0" w:rsidRPr="00EA7D51" w:rsidRDefault="00FE01E0" w:rsidP="00AD77B4">
      <w:pPr>
        <w:spacing w:after="200"/>
        <w:ind w:firstLine="709"/>
        <w:jc w:val="both"/>
        <w:rPr>
          <w:rFonts w:ascii="Book Antiqua" w:hAnsi="Book Antiqua"/>
          <w:i/>
          <w:sz w:val="28"/>
          <w:szCs w:val="28"/>
          <w:lang w:val="uk-UA" w:eastAsia="en-US"/>
        </w:rPr>
      </w:pPr>
      <w:r w:rsidRPr="00EA7D51">
        <w:rPr>
          <w:rFonts w:ascii="Book Antiqua" w:hAnsi="Book Antiqua"/>
          <w:i/>
          <w:sz w:val="28"/>
          <w:szCs w:val="28"/>
          <w:lang w:val="uk-UA" w:eastAsia="en-US"/>
        </w:rPr>
        <w:t>Очікуваний результат:</w:t>
      </w:r>
    </w:p>
    <w:p w:rsidR="00FE01E0" w:rsidRDefault="00FE01E0" w:rsidP="00C37DA6">
      <w:pPr>
        <w:pStyle w:val="ListParagraph"/>
        <w:numPr>
          <w:ilvl w:val="0"/>
          <w:numId w:val="60"/>
        </w:numPr>
        <w:spacing w:after="200"/>
        <w:jc w:val="both"/>
        <w:rPr>
          <w:rFonts w:ascii="Book Antiqua" w:hAnsi="Book Antiqua"/>
          <w:sz w:val="28"/>
          <w:szCs w:val="28"/>
          <w:lang w:val="uk-UA" w:eastAsia="en-US"/>
        </w:rPr>
      </w:pPr>
      <w:r>
        <w:rPr>
          <w:rFonts w:ascii="Book Antiqua" w:hAnsi="Book Antiqua"/>
          <w:sz w:val="28"/>
          <w:szCs w:val="28"/>
          <w:lang w:val="uk-UA" w:eastAsia="en-US"/>
        </w:rPr>
        <w:t>з</w:t>
      </w:r>
      <w:r w:rsidRPr="00C37DA6">
        <w:rPr>
          <w:rFonts w:ascii="Book Antiqua" w:hAnsi="Book Antiqua"/>
          <w:sz w:val="28"/>
          <w:szCs w:val="28"/>
          <w:lang w:val="uk-UA" w:eastAsia="en-US"/>
        </w:rPr>
        <w:t>меншення обсягу споживання паливно-енергетичних ресур</w:t>
      </w:r>
      <w:r>
        <w:rPr>
          <w:rFonts w:ascii="Book Antiqua" w:hAnsi="Book Antiqua"/>
          <w:sz w:val="28"/>
          <w:szCs w:val="28"/>
          <w:lang w:val="uk-UA" w:eastAsia="en-US"/>
        </w:rPr>
        <w:t>сів;</w:t>
      </w:r>
    </w:p>
    <w:p w:rsidR="00FE01E0" w:rsidRDefault="00FE01E0" w:rsidP="00C37DA6">
      <w:pPr>
        <w:pStyle w:val="ListParagraph"/>
        <w:numPr>
          <w:ilvl w:val="0"/>
          <w:numId w:val="60"/>
        </w:numPr>
        <w:spacing w:after="200"/>
        <w:jc w:val="both"/>
        <w:rPr>
          <w:rFonts w:ascii="Book Antiqua" w:hAnsi="Book Antiqua"/>
          <w:sz w:val="28"/>
          <w:szCs w:val="28"/>
          <w:lang w:val="uk-UA" w:eastAsia="en-US"/>
        </w:rPr>
      </w:pPr>
      <w:r>
        <w:rPr>
          <w:rFonts w:ascii="Book Antiqua" w:hAnsi="Book Antiqua"/>
          <w:sz w:val="28"/>
          <w:szCs w:val="28"/>
          <w:lang w:val="uk-UA" w:eastAsia="en-US"/>
        </w:rPr>
        <w:t>забезпечення можливості всіх громадян поліпшення житлових умов;</w:t>
      </w:r>
    </w:p>
    <w:p w:rsidR="00FE01E0" w:rsidRDefault="00FE01E0" w:rsidP="00C37DA6">
      <w:pPr>
        <w:pStyle w:val="ListParagraph"/>
        <w:numPr>
          <w:ilvl w:val="0"/>
          <w:numId w:val="60"/>
        </w:numPr>
        <w:spacing w:after="200"/>
        <w:jc w:val="both"/>
        <w:rPr>
          <w:rFonts w:ascii="Book Antiqua" w:hAnsi="Book Antiqua"/>
          <w:sz w:val="28"/>
          <w:szCs w:val="28"/>
          <w:lang w:val="uk-UA" w:eastAsia="en-US"/>
        </w:rPr>
      </w:pPr>
      <w:r>
        <w:rPr>
          <w:rFonts w:ascii="Book Antiqua" w:hAnsi="Book Antiqua"/>
          <w:sz w:val="28"/>
          <w:szCs w:val="28"/>
          <w:lang w:val="uk-UA" w:eastAsia="en-US"/>
        </w:rPr>
        <w:t>збільшення кількості вулиць, які будуть освітлені;</w:t>
      </w:r>
    </w:p>
    <w:p w:rsidR="00FE01E0" w:rsidRPr="00C37DA6" w:rsidRDefault="00FE01E0" w:rsidP="00C37DA6">
      <w:pPr>
        <w:pStyle w:val="ListParagraph"/>
        <w:numPr>
          <w:ilvl w:val="0"/>
          <w:numId w:val="60"/>
        </w:numPr>
        <w:spacing w:after="200"/>
        <w:jc w:val="both"/>
        <w:rPr>
          <w:rFonts w:ascii="Book Antiqua" w:hAnsi="Book Antiqua"/>
          <w:sz w:val="28"/>
          <w:szCs w:val="28"/>
          <w:lang w:val="uk-UA" w:eastAsia="en-US"/>
        </w:rPr>
      </w:pPr>
      <w:r>
        <w:rPr>
          <w:rFonts w:ascii="Book Antiqua" w:hAnsi="Book Antiqua"/>
          <w:sz w:val="28"/>
          <w:szCs w:val="28"/>
          <w:lang w:val="uk-UA" w:eastAsia="en-US"/>
        </w:rPr>
        <w:t>покращення інфраструктури міста.</w:t>
      </w:r>
    </w:p>
    <w:p w:rsidR="00FE01E0" w:rsidRPr="00EA7D51" w:rsidRDefault="00FE01E0" w:rsidP="00AD77B4">
      <w:pPr>
        <w:spacing w:after="200"/>
        <w:ind w:firstLine="709"/>
        <w:jc w:val="both"/>
        <w:rPr>
          <w:rFonts w:ascii="Book Antiqua" w:hAnsi="Book Antiqua"/>
          <w:sz w:val="28"/>
          <w:szCs w:val="28"/>
          <w:lang w:val="uk-UA" w:eastAsia="en-US"/>
        </w:rPr>
      </w:pPr>
    </w:p>
    <w:p w:rsidR="00FE01E0" w:rsidRPr="00EA7D51" w:rsidRDefault="00FE01E0" w:rsidP="00AD77B4">
      <w:pPr>
        <w:spacing w:after="200"/>
        <w:ind w:firstLine="709"/>
        <w:jc w:val="center"/>
        <w:rPr>
          <w:rFonts w:ascii="Book Antiqua" w:hAnsi="Book Antiqua"/>
          <w:b/>
          <w:sz w:val="28"/>
          <w:szCs w:val="28"/>
          <w:lang w:val="uk-UA" w:eastAsia="en-US"/>
        </w:rPr>
      </w:pPr>
      <w:r w:rsidRPr="00EA7D51">
        <w:rPr>
          <w:rFonts w:ascii="Book Antiqua" w:hAnsi="Book Antiqua"/>
          <w:b/>
          <w:sz w:val="28"/>
          <w:szCs w:val="28"/>
          <w:lang w:val="uk-UA" w:eastAsia="en-US"/>
        </w:rPr>
        <w:t>Пріоритет 5.4. Житлово-комунальне господарство та тарифна політика</w:t>
      </w:r>
    </w:p>
    <w:p w:rsidR="00FE01E0" w:rsidRPr="00EA7D51" w:rsidRDefault="00FE01E0" w:rsidP="00AD77B4">
      <w:pPr>
        <w:spacing w:after="200"/>
        <w:ind w:firstLine="709"/>
        <w:jc w:val="both"/>
        <w:rPr>
          <w:rFonts w:ascii="Book Antiqua" w:hAnsi="Book Antiqua"/>
          <w:b/>
          <w:sz w:val="28"/>
          <w:szCs w:val="28"/>
          <w:lang w:val="uk-UA" w:eastAsia="en-US"/>
        </w:rPr>
      </w:pPr>
      <w:r w:rsidRPr="00EA7D51">
        <w:rPr>
          <w:rFonts w:ascii="Book Antiqua" w:hAnsi="Book Antiqua"/>
          <w:b/>
          <w:sz w:val="28"/>
          <w:szCs w:val="28"/>
          <w:lang w:val="uk-UA" w:eastAsia="en-US"/>
        </w:rPr>
        <w:t>Житлово-комунальне господарство</w:t>
      </w:r>
      <w:bookmarkStart w:id="45" w:name="bookmark106"/>
    </w:p>
    <w:p w:rsidR="00FE01E0" w:rsidRPr="00EA7D51" w:rsidRDefault="00FE01E0" w:rsidP="00AD77B4">
      <w:pPr>
        <w:spacing w:after="200"/>
        <w:ind w:firstLine="709"/>
        <w:jc w:val="both"/>
        <w:rPr>
          <w:rFonts w:ascii="Book Antiqua" w:hAnsi="Book Antiqua"/>
          <w:i/>
          <w:sz w:val="28"/>
          <w:szCs w:val="28"/>
          <w:lang w:val="uk-UA" w:eastAsia="en-US"/>
        </w:rPr>
      </w:pPr>
      <w:r w:rsidRPr="00EA7D51">
        <w:rPr>
          <w:rFonts w:ascii="Book Antiqua" w:hAnsi="Book Antiqua"/>
          <w:i/>
          <w:sz w:val="28"/>
          <w:szCs w:val="28"/>
          <w:lang w:val="uk-UA" w:eastAsia="en-US"/>
        </w:rPr>
        <w:t>Головні цілі на 201</w:t>
      </w:r>
      <w:r>
        <w:rPr>
          <w:rFonts w:ascii="Book Antiqua" w:hAnsi="Book Antiqua"/>
          <w:i/>
          <w:sz w:val="28"/>
          <w:szCs w:val="28"/>
          <w:lang w:val="uk-UA" w:eastAsia="en-US"/>
        </w:rPr>
        <w:t>2</w:t>
      </w:r>
      <w:r w:rsidRPr="00EA7D51">
        <w:rPr>
          <w:rFonts w:ascii="Book Antiqua" w:hAnsi="Book Antiqua"/>
          <w:i/>
          <w:sz w:val="28"/>
          <w:szCs w:val="28"/>
          <w:lang w:val="uk-UA" w:eastAsia="en-US"/>
        </w:rPr>
        <w:t xml:space="preserve"> рік</w:t>
      </w:r>
      <w:bookmarkEnd w:id="45"/>
      <w:r w:rsidRPr="00EA7D51">
        <w:rPr>
          <w:rFonts w:ascii="Book Antiqua" w:hAnsi="Book Antiqua"/>
          <w:i/>
          <w:sz w:val="28"/>
          <w:szCs w:val="28"/>
          <w:lang w:val="uk-UA" w:eastAsia="en-US"/>
        </w:rPr>
        <w:t>:</w:t>
      </w:r>
    </w:p>
    <w:p w:rsidR="00FE01E0" w:rsidRPr="00EA7D51" w:rsidRDefault="00FE01E0" w:rsidP="00AD77B4">
      <w:pPr>
        <w:pStyle w:val="ListParagraph"/>
        <w:numPr>
          <w:ilvl w:val="0"/>
          <w:numId w:val="44"/>
        </w:numPr>
        <w:spacing w:after="200"/>
        <w:jc w:val="both"/>
        <w:rPr>
          <w:rFonts w:ascii="Book Antiqua" w:hAnsi="Book Antiqua"/>
          <w:sz w:val="28"/>
          <w:szCs w:val="28"/>
          <w:lang w:val="uk-UA" w:eastAsia="en-US"/>
        </w:rPr>
      </w:pPr>
      <w:r w:rsidRPr="00EA7D51">
        <w:rPr>
          <w:rFonts w:ascii="Book Antiqua" w:hAnsi="Book Antiqua"/>
          <w:sz w:val="28"/>
          <w:szCs w:val="28"/>
          <w:lang w:val="uk-UA" w:eastAsia="en-US"/>
        </w:rPr>
        <w:t>забезпечення належного утримання та ефективної експлуатації об'єктів житлово-комунального господарства, що перебувають у комунальній власності територіальної громади міста;</w:t>
      </w:r>
    </w:p>
    <w:p w:rsidR="00FE01E0" w:rsidRPr="00EA7D51" w:rsidRDefault="00FE01E0" w:rsidP="00AD77B4">
      <w:pPr>
        <w:pStyle w:val="ListParagraph"/>
        <w:numPr>
          <w:ilvl w:val="0"/>
          <w:numId w:val="44"/>
        </w:numPr>
        <w:spacing w:after="200"/>
        <w:jc w:val="both"/>
        <w:rPr>
          <w:rFonts w:ascii="Book Antiqua" w:hAnsi="Book Antiqua"/>
          <w:sz w:val="28"/>
          <w:szCs w:val="28"/>
          <w:lang w:val="uk-UA" w:eastAsia="en-US"/>
        </w:rPr>
      </w:pPr>
      <w:r w:rsidRPr="00EA7D51">
        <w:rPr>
          <w:rFonts w:ascii="Book Antiqua" w:hAnsi="Book Antiqua"/>
          <w:sz w:val="28"/>
          <w:szCs w:val="28"/>
          <w:lang w:val="uk-UA" w:eastAsia="en-US"/>
        </w:rPr>
        <w:t>підвищення рівня і якості житлово-комунальних послуг, забезпечення надійної роботи інженерних систем життєзабезпечення;</w:t>
      </w:r>
    </w:p>
    <w:p w:rsidR="00FE01E0" w:rsidRPr="00EA7D51" w:rsidRDefault="00FE01E0" w:rsidP="00AD77B4">
      <w:pPr>
        <w:pStyle w:val="ListParagraph"/>
        <w:numPr>
          <w:ilvl w:val="0"/>
          <w:numId w:val="44"/>
        </w:numPr>
        <w:spacing w:after="200"/>
        <w:jc w:val="both"/>
        <w:rPr>
          <w:rFonts w:ascii="Book Antiqua" w:hAnsi="Book Antiqua"/>
          <w:sz w:val="28"/>
          <w:szCs w:val="28"/>
          <w:lang w:val="uk-UA" w:eastAsia="en-US"/>
        </w:rPr>
      </w:pPr>
      <w:r w:rsidRPr="00EA7D51">
        <w:rPr>
          <w:rFonts w:ascii="Book Antiqua" w:hAnsi="Book Antiqua"/>
          <w:sz w:val="28"/>
          <w:szCs w:val="28"/>
          <w:lang w:val="uk-UA" w:eastAsia="en-US"/>
        </w:rPr>
        <w:t>зменшення нераціональних витрат матеріальних та енергетичних ре</w:t>
      </w:r>
      <w:r w:rsidRPr="00EA7D51">
        <w:rPr>
          <w:rFonts w:ascii="Book Antiqua" w:hAnsi="Book Antiqua"/>
          <w:sz w:val="28"/>
          <w:szCs w:val="28"/>
          <w:lang w:val="uk-UA" w:eastAsia="en-US"/>
        </w:rPr>
        <w:softHyphen/>
        <w:t>сурсів, створення економічного механізму стимуляції економії паливно- енергетичних ресурсів;</w:t>
      </w:r>
    </w:p>
    <w:p w:rsidR="00FE01E0" w:rsidRDefault="00FE01E0" w:rsidP="00AD77B4">
      <w:pPr>
        <w:pStyle w:val="ListParagraph"/>
        <w:numPr>
          <w:ilvl w:val="0"/>
          <w:numId w:val="44"/>
        </w:numPr>
        <w:spacing w:after="200"/>
        <w:jc w:val="both"/>
        <w:rPr>
          <w:rFonts w:ascii="Book Antiqua" w:hAnsi="Book Antiqua"/>
          <w:sz w:val="28"/>
          <w:szCs w:val="28"/>
          <w:lang w:val="uk-UA" w:eastAsia="en-US"/>
        </w:rPr>
      </w:pPr>
      <w:r w:rsidRPr="00EA7D51">
        <w:rPr>
          <w:rFonts w:ascii="Book Antiqua" w:hAnsi="Book Antiqua"/>
          <w:sz w:val="28"/>
          <w:szCs w:val="28"/>
          <w:lang w:val="uk-UA" w:eastAsia="en-US"/>
        </w:rPr>
        <w:t>створення об'єднань співвласників багатоквартирних будинків та залу</w:t>
      </w:r>
      <w:r w:rsidRPr="00EA7D51">
        <w:rPr>
          <w:rFonts w:ascii="Book Antiqua" w:hAnsi="Book Antiqua"/>
          <w:sz w:val="28"/>
          <w:szCs w:val="28"/>
          <w:lang w:val="uk-UA" w:eastAsia="en-US"/>
        </w:rPr>
        <w:softHyphen/>
        <w:t>чення населення до утримання житлового фонду;</w:t>
      </w:r>
    </w:p>
    <w:p w:rsidR="00FE01E0" w:rsidRPr="00EA7D51" w:rsidRDefault="00FE01E0" w:rsidP="00AD77B4">
      <w:pPr>
        <w:pStyle w:val="ListParagraph"/>
        <w:numPr>
          <w:ilvl w:val="0"/>
          <w:numId w:val="44"/>
        </w:numPr>
        <w:spacing w:after="200"/>
        <w:jc w:val="both"/>
        <w:rPr>
          <w:rFonts w:ascii="Book Antiqua" w:hAnsi="Book Antiqua"/>
          <w:sz w:val="28"/>
          <w:szCs w:val="28"/>
          <w:lang w:val="uk-UA" w:eastAsia="en-US"/>
        </w:rPr>
      </w:pPr>
      <w:r>
        <w:rPr>
          <w:rFonts w:ascii="Book Antiqua" w:hAnsi="Book Antiqua"/>
          <w:sz w:val="28"/>
          <w:szCs w:val="28"/>
          <w:lang w:val="uk-UA" w:eastAsia="en-US"/>
        </w:rPr>
        <w:t>капітальний ремонт доріг міста;</w:t>
      </w:r>
    </w:p>
    <w:p w:rsidR="00FE01E0" w:rsidRPr="00EA7D51" w:rsidRDefault="00FE01E0" w:rsidP="00AD77B4">
      <w:pPr>
        <w:pStyle w:val="ListParagraph"/>
        <w:numPr>
          <w:ilvl w:val="0"/>
          <w:numId w:val="44"/>
        </w:numPr>
        <w:spacing w:after="200"/>
        <w:jc w:val="both"/>
        <w:rPr>
          <w:rFonts w:ascii="Book Antiqua" w:hAnsi="Book Antiqua"/>
          <w:sz w:val="28"/>
          <w:szCs w:val="28"/>
          <w:lang w:val="uk-UA" w:eastAsia="en-US"/>
        </w:rPr>
      </w:pPr>
      <w:r w:rsidRPr="00EA7D51">
        <w:rPr>
          <w:rFonts w:ascii="Book Antiqua" w:hAnsi="Book Antiqua"/>
          <w:sz w:val="28"/>
          <w:szCs w:val="28"/>
          <w:lang w:val="uk-UA" w:eastAsia="en-US"/>
        </w:rPr>
        <w:t>висвітлення та затвердження економічно обґрунтованих тарифів на житлово-комунальні послуги.</w:t>
      </w:r>
    </w:p>
    <w:p w:rsidR="00FE01E0" w:rsidRPr="00EA7D51" w:rsidRDefault="00FE01E0" w:rsidP="00AD77B4">
      <w:pPr>
        <w:pStyle w:val="20"/>
        <w:shd w:val="clear" w:color="auto" w:fill="auto"/>
        <w:tabs>
          <w:tab w:val="left" w:pos="9180"/>
        </w:tabs>
        <w:spacing w:before="0"/>
        <w:ind w:left="160" w:right="280" w:firstLine="800"/>
        <w:jc w:val="both"/>
        <w:rPr>
          <w:rFonts w:ascii="Book Antiqua" w:hAnsi="Book Antiqua"/>
          <w:sz w:val="28"/>
          <w:szCs w:val="28"/>
          <w:lang w:val="uk-UA"/>
        </w:rPr>
      </w:pPr>
      <w:r w:rsidRPr="00EA7D51">
        <w:rPr>
          <w:rFonts w:ascii="Book Antiqua" w:hAnsi="Book Antiqua"/>
          <w:i/>
          <w:sz w:val="28"/>
          <w:szCs w:val="28"/>
          <w:lang w:val="uk-UA"/>
        </w:rPr>
        <w:t>Основні завдання на 201</w:t>
      </w:r>
      <w:r>
        <w:rPr>
          <w:rFonts w:ascii="Book Antiqua" w:hAnsi="Book Antiqua"/>
          <w:i/>
          <w:sz w:val="28"/>
          <w:szCs w:val="28"/>
          <w:lang w:val="uk-UA"/>
        </w:rPr>
        <w:t>2</w:t>
      </w:r>
      <w:r w:rsidRPr="00EA7D51">
        <w:rPr>
          <w:rFonts w:ascii="Book Antiqua" w:hAnsi="Book Antiqua"/>
          <w:i/>
          <w:sz w:val="28"/>
          <w:szCs w:val="28"/>
          <w:lang w:val="uk-UA"/>
        </w:rPr>
        <w:t xml:space="preserve"> рік:                                     (тис.грн.)</w:t>
      </w:r>
      <w:r w:rsidRPr="00EA7D51">
        <w:rPr>
          <w:rFonts w:ascii="Book Antiqua" w:hAnsi="Book Antiqua"/>
          <w:i/>
          <w:sz w:val="28"/>
          <w:szCs w:val="28"/>
          <w:lang w:val="uk-UA"/>
        </w:rPr>
        <w:tab/>
        <w:t xml:space="preserve">     </w:t>
      </w:r>
      <w:r w:rsidRPr="00EA7D51">
        <w:rPr>
          <w:rFonts w:ascii="Book Antiqua" w:hAnsi="Book Antiqua"/>
          <w:i/>
          <w:sz w:val="28"/>
          <w:szCs w:val="28"/>
          <w:lang w:val="uk-UA"/>
        </w:rPr>
        <w:tab/>
      </w:r>
      <w:r w:rsidRPr="00EA7D51">
        <w:rPr>
          <w:rFonts w:ascii="Book Antiqua" w:hAnsi="Book Antiqua"/>
          <w:i/>
          <w:sz w:val="28"/>
          <w:szCs w:val="28"/>
          <w:lang w:val="uk-UA"/>
        </w:rPr>
        <w:tab/>
        <w:t xml:space="preserve">        (тис.грн.)</w:t>
      </w: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0"/>
        <w:gridCol w:w="4104"/>
        <w:gridCol w:w="1531"/>
        <w:gridCol w:w="1291"/>
        <w:gridCol w:w="2101"/>
      </w:tblGrid>
      <w:tr w:rsidR="00FE01E0" w:rsidRPr="00EA7D51" w:rsidTr="00272677">
        <w:tc>
          <w:tcPr>
            <w:tcW w:w="820" w:type="dxa"/>
          </w:tcPr>
          <w:p w:rsidR="00FE01E0" w:rsidRPr="006D3C22" w:rsidRDefault="00FE01E0" w:rsidP="00D00CB2">
            <w:pPr>
              <w:pStyle w:val="20"/>
              <w:shd w:val="clear" w:color="auto" w:fill="auto"/>
              <w:spacing w:before="0" w:line="384" w:lineRule="exact"/>
              <w:ind w:right="20" w:firstLine="0"/>
              <w:jc w:val="center"/>
              <w:rPr>
                <w:rFonts w:ascii="Book Antiqua" w:hAnsi="Book Antiqua"/>
                <w:i/>
                <w:sz w:val="18"/>
                <w:szCs w:val="18"/>
                <w:lang w:val="uk-UA"/>
              </w:rPr>
            </w:pPr>
            <w:r w:rsidRPr="006D3C22">
              <w:rPr>
                <w:rFonts w:ascii="Book Antiqua" w:hAnsi="Book Antiqua"/>
                <w:i/>
                <w:sz w:val="18"/>
                <w:szCs w:val="18"/>
                <w:lang w:val="uk-UA"/>
              </w:rPr>
              <w:t>№ з/п</w:t>
            </w:r>
          </w:p>
        </w:tc>
        <w:tc>
          <w:tcPr>
            <w:tcW w:w="4104"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Зміст заходу</w:t>
            </w:r>
          </w:p>
        </w:tc>
        <w:tc>
          <w:tcPr>
            <w:tcW w:w="1531"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Виконавець</w:t>
            </w:r>
          </w:p>
        </w:tc>
        <w:tc>
          <w:tcPr>
            <w:tcW w:w="1291"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Термін виконання</w:t>
            </w:r>
          </w:p>
        </w:tc>
        <w:tc>
          <w:tcPr>
            <w:tcW w:w="2101"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Обсяги та джерела фінансування</w:t>
            </w:r>
          </w:p>
        </w:tc>
      </w:tr>
      <w:tr w:rsidR="00FE01E0" w:rsidRPr="00EA7D51" w:rsidTr="00272677">
        <w:tc>
          <w:tcPr>
            <w:tcW w:w="9847" w:type="dxa"/>
            <w:gridSpan w:val="5"/>
          </w:tcPr>
          <w:p w:rsidR="00FE01E0" w:rsidRPr="006D3C22" w:rsidRDefault="00FE01E0" w:rsidP="00272677">
            <w:pPr>
              <w:pStyle w:val="20"/>
              <w:numPr>
                <w:ilvl w:val="0"/>
                <w:numId w:val="45"/>
              </w:numPr>
              <w:shd w:val="clear" w:color="auto" w:fill="auto"/>
              <w:spacing w:before="0" w:line="384" w:lineRule="exact"/>
              <w:ind w:right="20"/>
              <w:jc w:val="both"/>
              <w:rPr>
                <w:rFonts w:ascii="Book Antiqua" w:hAnsi="Book Antiqua"/>
                <w:i/>
                <w:sz w:val="18"/>
                <w:szCs w:val="18"/>
                <w:lang w:val="uk-UA"/>
              </w:rPr>
            </w:pPr>
            <w:r w:rsidRPr="006D3C22">
              <w:rPr>
                <w:rFonts w:ascii="Book Antiqua" w:hAnsi="Book Antiqua"/>
                <w:i/>
                <w:sz w:val="18"/>
                <w:szCs w:val="18"/>
                <w:lang w:val="uk-UA"/>
              </w:rPr>
              <w:t xml:space="preserve">Розробка та впровадження програми реформування житлово-комунального господарства м.Сватове </w:t>
            </w:r>
          </w:p>
        </w:tc>
      </w:tr>
      <w:tr w:rsidR="00FE01E0" w:rsidRPr="00EA7D51" w:rsidTr="00272677">
        <w:tc>
          <w:tcPr>
            <w:tcW w:w="820"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1.1</w:t>
            </w:r>
          </w:p>
        </w:tc>
        <w:tc>
          <w:tcPr>
            <w:tcW w:w="4104" w:type="dxa"/>
          </w:tcPr>
          <w:p w:rsidR="00FE01E0" w:rsidRPr="006D3C22" w:rsidRDefault="00FE01E0" w:rsidP="00272677">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Капітальний ремонт доріг</w:t>
            </w:r>
          </w:p>
        </w:tc>
        <w:tc>
          <w:tcPr>
            <w:tcW w:w="1531"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 xml:space="preserve">Спеціалізовані підприємства </w:t>
            </w:r>
          </w:p>
        </w:tc>
        <w:tc>
          <w:tcPr>
            <w:tcW w:w="1291" w:type="dxa"/>
          </w:tcPr>
          <w:p w:rsidR="00FE01E0" w:rsidRPr="006D3C22" w:rsidRDefault="00FE01E0" w:rsidP="00272677">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2012рік</w:t>
            </w:r>
          </w:p>
        </w:tc>
        <w:tc>
          <w:tcPr>
            <w:tcW w:w="2101" w:type="dxa"/>
          </w:tcPr>
          <w:p w:rsidR="00FE01E0" w:rsidRPr="006D3C22" w:rsidRDefault="00FE01E0" w:rsidP="00D00CB2">
            <w:pPr>
              <w:pStyle w:val="20"/>
              <w:shd w:val="clear" w:color="auto" w:fill="auto"/>
              <w:tabs>
                <w:tab w:val="left" w:pos="2219"/>
              </w:tabs>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 xml:space="preserve">446,979 – Державний бюджет;            </w:t>
            </w:r>
          </w:p>
          <w:p w:rsidR="00FE01E0" w:rsidRPr="006D3C22" w:rsidRDefault="00FE01E0" w:rsidP="00D00CB2">
            <w:pPr>
              <w:pStyle w:val="20"/>
              <w:shd w:val="clear" w:color="auto" w:fill="auto"/>
              <w:tabs>
                <w:tab w:val="left" w:pos="2219"/>
              </w:tabs>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300,0 – міський бюджет</w:t>
            </w:r>
          </w:p>
        </w:tc>
      </w:tr>
      <w:tr w:rsidR="00FE01E0" w:rsidRPr="00EA7D51" w:rsidTr="00915580">
        <w:tc>
          <w:tcPr>
            <w:tcW w:w="9847" w:type="dxa"/>
            <w:gridSpan w:val="5"/>
          </w:tcPr>
          <w:p w:rsidR="00FE01E0" w:rsidRPr="006D3C22" w:rsidRDefault="00FE01E0" w:rsidP="00272677">
            <w:pPr>
              <w:pStyle w:val="20"/>
              <w:numPr>
                <w:ilvl w:val="0"/>
                <w:numId w:val="45"/>
              </w:numPr>
              <w:shd w:val="clear" w:color="auto" w:fill="auto"/>
              <w:tabs>
                <w:tab w:val="left" w:pos="2219"/>
              </w:tabs>
              <w:spacing w:before="0" w:line="384" w:lineRule="exact"/>
              <w:ind w:right="20"/>
              <w:jc w:val="both"/>
              <w:rPr>
                <w:rFonts w:ascii="Book Antiqua" w:hAnsi="Book Antiqua"/>
                <w:i/>
                <w:sz w:val="18"/>
                <w:szCs w:val="18"/>
                <w:lang w:val="uk-UA"/>
              </w:rPr>
            </w:pPr>
            <w:r w:rsidRPr="006D3C22">
              <w:rPr>
                <w:rFonts w:ascii="Book Antiqua" w:hAnsi="Book Antiqua"/>
                <w:i/>
                <w:sz w:val="18"/>
                <w:szCs w:val="18"/>
                <w:lang w:val="uk-UA"/>
              </w:rPr>
              <w:t>Благоустрій міста</w:t>
            </w:r>
          </w:p>
        </w:tc>
      </w:tr>
      <w:tr w:rsidR="00FE01E0" w:rsidRPr="00EA7D51" w:rsidTr="00272677">
        <w:tc>
          <w:tcPr>
            <w:tcW w:w="820"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2.1</w:t>
            </w:r>
          </w:p>
        </w:tc>
        <w:tc>
          <w:tcPr>
            <w:tcW w:w="4104" w:type="dxa"/>
          </w:tcPr>
          <w:p w:rsidR="00FE01E0" w:rsidRPr="006D3C22" w:rsidRDefault="00FE01E0" w:rsidP="00272677">
            <w:pPr>
              <w:pStyle w:val="16"/>
              <w:shd w:val="clear" w:color="auto" w:fill="auto"/>
              <w:spacing w:line="278" w:lineRule="exact"/>
              <w:ind w:firstLine="31"/>
              <w:rPr>
                <w:rFonts w:ascii="Book Antiqua" w:hAnsi="Book Antiqua"/>
                <w:i/>
                <w:sz w:val="18"/>
                <w:szCs w:val="18"/>
                <w:lang w:val="uk-UA"/>
              </w:rPr>
            </w:pPr>
            <w:r w:rsidRPr="006D3C22">
              <w:rPr>
                <w:rFonts w:ascii="Book Antiqua" w:hAnsi="Book Antiqua"/>
                <w:i/>
                <w:sz w:val="18"/>
                <w:szCs w:val="18"/>
                <w:lang w:val="uk-UA"/>
              </w:rPr>
              <w:t>Реконструкція парку ім..Титова</w:t>
            </w:r>
          </w:p>
        </w:tc>
        <w:tc>
          <w:tcPr>
            <w:tcW w:w="1531" w:type="dxa"/>
            <w:vMerge w:val="restart"/>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Спеціалізовані підприємства</w:t>
            </w:r>
          </w:p>
        </w:tc>
        <w:tc>
          <w:tcPr>
            <w:tcW w:w="1291" w:type="dxa"/>
          </w:tcPr>
          <w:p w:rsidR="00FE01E0" w:rsidRPr="006D3C22" w:rsidRDefault="00FE01E0" w:rsidP="00272677">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2012 рік</w:t>
            </w:r>
          </w:p>
        </w:tc>
        <w:tc>
          <w:tcPr>
            <w:tcW w:w="2101" w:type="dxa"/>
          </w:tcPr>
          <w:p w:rsidR="00FE01E0" w:rsidRPr="006D3C22" w:rsidRDefault="00FE01E0" w:rsidP="00272677">
            <w:pPr>
              <w:pStyle w:val="20"/>
              <w:shd w:val="clear" w:color="auto" w:fill="auto"/>
              <w:tabs>
                <w:tab w:val="left" w:pos="2219"/>
              </w:tabs>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300,0-міський бюджет</w:t>
            </w:r>
          </w:p>
        </w:tc>
      </w:tr>
      <w:tr w:rsidR="00FE01E0" w:rsidRPr="00EA7D51" w:rsidTr="00272677">
        <w:tc>
          <w:tcPr>
            <w:tcW w:w="820"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2.2</w:t>
            </w:r>
          </w:p>
        </w:tc>
        <w:tc>
          <w:tcPr>
            <w:tcW w:w="4104" w:type="dxa"/>
          </w:tcPr>
          <w:p w:rsidR="00FE01E0" w:rsidRPr="006D3C22" w:rsidRDefault="00FE01E0" w:rsidP="00272677">
            <w:pPr>
              <w:pStyle w:val="16"/>
              <w:shd w:val="clear" w:color="auto" w:fill="auto"/>
              <w:spacing w:line="278" w:lineRule="exact"/>
              <w:ind w:firstLine="31"/>
              <w:rPr>
                <w:rFonts w:ascii="Book Antiqua" w:hAnsi="Book Antiqua"/>
                <w:i/>
                <w:sz w:val="18"/>
                <w:szCs w:val="18"/>
                <w:lang w:val="uk-UA"/>
              </w:rPr>
            </w:pPr>
            <w:r w:rsidRPr="006D3C22">
              <w:rPr>
                <w:rFonts w:ascii="Book Antiqua" w:hAnsi="Book Antiqua"/>
                <w:i/>
                <w:sz w:val="18"/>
                <w:szCs w:val="18"/>
                <w:lang w:val="uk-UA"/>
              </w:rPr>
              <w:t>Капітальний ремонт Меморіалу пам</w:t>
            </w:r>
            <w:r w:rsidRPr="006D3C22">
              <w:rPr>
                <w:i/>
                <w:sz w:val="18"/>
                <w:szCs w:val="18"/>
                <w:lang w:val="uk-UA"/>
              </w:rPr>
              <w:t>'</w:t>
            </w:r>
            <w:r w:rsidRPr="006D3C22">
              <w:rPr>
                <w:rFonts w:ascii="Book Antiqua" w:hAnsi="Book Antiqua"/>
                <w:i/>
                <w:sz w:val="18"/>
                <w:szCs w:val="18"/>
                <w:lang w:val="uk-UA"/>
              </w:rPr>
              <w:t>яті та скорботи</w:t>
            </w:r>
          </w:p>
        </w:tc>
        <w:tc>
          <w:tcPr>
            <w:tcW w:w="1531" w:type="dxa"/>
            <w:vMerge/>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p>
        </w:tc>
        <w:tc>
          <w:tcPr>
            <w:tcW w:w="1291" w:type="dxa"/>
          </w:tcPr>
          <w:p w:rsidR="00FE01E0" w:rsidRPr="006D3C22" w:rsidRDefault="00FE01E0" w:rsidP="00272677">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2012 рік</w:t>
            </w:r>
          </w:p>
        </w:tc>
        <w:tc>
          <w:tcPr>
            <w:tcW w:w="2101" w:type="dxa"/>
          </w:tcPr>
          <w:p w:rsidR="00FE01E0" w:rsidRPr="006D3C22" w:rsidRDefault="00FE01E0" w:rsidP="00272677">
            <w:pPr>
              <w:pStyle w:val="20"/>
              <w:shd w:val="clear" w:color="auto" w:fill="auto"/>
              <w:tabs>
                <w:tab w:val="left" w:pos="2219"/>
              </w:tabs>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299,0-облбюджет,</w:t>
            </w:r>
          </w:p>
          <w:p w:rsidR="00FE01E0" w:rsidRPr="006D3C22" w:rsidRDefault="00FE01E0" w:rsidP="00272677">
            <w:pPr>
              <w:pStyle w:val="20"/>
              <w:shd w:val="clear" w:color="auto" w:fill="auto"/>
              <w:tabs>
                <w:tab w:val="left" w:pos="2219"/>
              </w:tabs>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100,0-міський бюджет</w:t>
            </w:r>
          </w:p>
        </w:tc>
      </w:tr>
      <w:tr w:rsidR="00FE01E0" w:rsidRPr="00EA7D51" w:rsidTr="00272677">
        <w:tc>
          <w:tcPr>
            <w:tcW w:w="820"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2.3</w:t>
            </w:r>
          </w:p>
        </w:tc>
        <w:tc>
          <w:tcPr>
            <w:tcW w:w="4104" w:type="dxa"/>
          </w:tcPr>
          <w:p w:rsidR="00FE01E0" w:rsidRPr="006D3C22" w:rsidRDefault="00FE01E0" w:rsidP="00272677">
            <w:pPr>
              <w:pStyle w:val="16"/>
              <w:shd w:val="clear" w:color="auto" w:fill="auto"/>
              <w:spacing w:line="278" w:lineRule="exact"/>
              <w:ind w:firstLine="31"/>
              <w:rPr>
                <w:rFonts w:ascii="Book Antiqua" w:hAnsi="Book Antiqua"/>
                <w:i/>
                <w:sz w:val="18"/>
                <w:szCs w:val="18"/>
                <w:lang w:val="uk-UA"/>
              </w:rPr>
            </w:pPr>
            <w:r w:rsidRPr="006D3C22">
              <w:rPr>
                <w:rFonts w:ascii="Book Antiqua" w:hAnsi="Book Antiqua"/>
                <w:i/>
                <w:sz w:val="18"/>
                <w:szCs w:val="18"/>
                <w:lang w:val="uk-UA"/>
              </w:rPr>
              <w:t>Облаштування території Меморіалу пам</w:t>
            </w:r>
            <w:r w:rsidRPr="006D3C22">
              <w:rPr>
                <w:i/>
                <w:sz w:val="18"/>
                <w:szCs w:val="18"/>
                <w:lang w:val="uk-UA"/>
              </w:rPr>
              <w:t>'</w:t>
            </w:r>
            <w:r w:rsidRPr="006D3C22">
              <w:rPr>
                <w:rFonts w:ascii="Book Antiqua" w:hAnsi="Book Antiqua"/>
                <w:i/>
                <w:sz w:val="18"/>
                <w:szCs w:val="18"/>
                <w:lang w:val="uk-UA"/>
              </w:rPr>
              <w:t>яті та скорботи</w:t>
            </w:r>
          </w:p>
        </w:tc>
        <w:tc>
          <w:tcPr>
            <w:tcW w:w="1531" w:type="dxa"/>
            <w:vMerge/>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p>
        </w:tc>
        <w:tc>
          <w:tcPr>
            <w:tcW w:w="1291" w:type="dxa"/>
          </w:tcPr>
          <w:p w:rsidR="00FE01E0" w:rsidRPr="006D3C22" w:rsidRDefault="00FE01E0" w:rsidP="00272677">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2012 рік</w:t>
            </w:r>
          </w:p>
        </w:tc>
        <w:tc>
          <w:tcPr>
            <w:tcW w:w="2101" w:type="dxa"/>
          </w:tcPr>
          <w:p w:rsidR="00FE01E0" w:rsidRPr="006D3C22" w:rsidRDefault="00FE01E0" w:rsidP="00CA1BBF">
            <w:pPr>
              <w:pStyle w:val="20"/>
              <w:shd w:val="clear" w:color="auto" w:fill="auto"/>
              <w:tabs>
                <w:tab w:val="left" w:pos="2219"/>
              </w:tabs>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200,0-облбюджет</w:t>
            </w:r>
          </w:p>
        </w:tc>
      </w:tr>
      <w:tr w:rsidR="00FE01E0" w:rsidRPr="00EA7D51" w:rsidTr="00272677">
        <w:tc>
          <w:tcPr>
            <w:tcW w:w="820"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2.4</w:t>
            </w:r>
          </w:p>
        </w:tc>
        <w:tc>
          <w:tcPr>
            <w:tcW w:w="4104" w:type="dxa"/>
          </w:tcPr>
          <w:p w:rsidR="00FE01E0" w:rsidRPr="006D3C22" w:rsidRDefault="00FE01E0" w:rsidP="00272677">
            <w:pPr>
              <w:pStyle w:val="16"/>
              <w:shd w:val="clear" w:color="auto" w:fill="auto"/>
              <w:spacing w:line="278" w:lineRule="exact"/>
              <w:ind w:firstLine="31"/>
              <w:rPr>
                <w:rFonts w:ascii="Book Antiqua" w:hAnsi="Book Antiqua"/>
                <w:i/>
                <w:sz w:val="18"/>
                <w:szCs w:val="18"/>
                <w:lang w:val="uk-UA"/>
              </w:rPr>
            </w:pPr>
            <w:r w:rsidRPr="006D3C22">
              <w:rPr>
                <w:rFonts w:ascii="Book Antiqua" w:hAnsi="Book Antiqua"/>
                <w:i/>
                <w:sz w:val="18"/>
                <w:szCs w:val="18"/>
                <w:lang w:val="uk-UA"/>
              </w:rPr>
              <w:t>Ліквідація стихійних сміттєзвалищ</w:t>
            </w:r>
          </w:p>
        </w:tc>
        <w:tc>
          <w:tcPr>
            <w:tcW w:w="1531" w:type="dxa"/>
            <w:vMerge/>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p>
        </w:tc>
        <w:tc>
          <w:tcPr>
            <w:tcW w:w="1291" w:type="dxa"/>
          </w:tcPr>
          <w:p w:rsidR="00FE01E0" w:rsidRPr="006D3C22" w:rsidRDefault="00FE01E0" w:rsidP="00272677">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2012 рік</w:t>
            </w:r>
          </w:p>
        </w:tc>
        <w:tc>
          <w:tcPr>
            <w:tcW w:w="2101" w:type="dxa"/>
          </w:tcPr>
          <w:p w:rsidR="00FE01E0" w:rsidRPr="006D3C22" w:rsidRDefault="00FE01E0" w:rsidP="00272677">
            <w:pPr>
              <w:pStyle w:val="20"/>
              <w:shd w:val="clear" w:color="auto" w:fill="auto"/>
              <w:tabs>
                <w:tab w:val="left" w:pos="2219"/>
              </w:tabs>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50,0-міський бюджет</w:t>
            </w:r>
          </w:p>
        </w:tc>
      </w:tr>
      <w:tr w:rsidR="00FE01E0" w:rsidRPr="00EA7D51" w:rsidTr="00272677">
        <w:tc>
          <w:tcPr>
            <w:tcW w:w="820"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2.5</w:t>
            </w:r>
          </w:p>
        </w:tc>
        <w:tc>
          <w:tcPr>
            <w:tcW w:w="4104" w:type="dxa"/>
          </w:tcPr>
          <w:p w:rsidR="00FE01E0" w:rsidRPr="006D3C22" w:rsidRDefault="00FE01E0" w:rsidP="00272677">
            <w:pPr>
              <w:pStyle w:val="16"/>
              <w:shd w:val="clear" w:color="auto" w:fill="auto"/>
              <w:spacing w:line="278" w:lineRule="exact"/>
              <w:ind w:firstLine="31"/>
              <w:rPr>
                <w:rFonts w:ascii="Book Antiqua" w:hAnsi="Book Antiqua"/>
                <w:i/>
                <w:sz w:val="18"/>
                <w:szCs w:val="18"/>
                <w:lang w:val="uk-UA"/>
              </w:rPr>
            </w:pPr>
            <w:r w:rsidRPr="006D3C22">
              <w:rPr>
                <w:rFonts w:ascii="Book Antiqua" w:hAnsi="Book Antiqua"/>
                <w:i/>
                <w:sz w:val="18"/>
                <w:szCs w:val="18"/>
                <w:lang w:val="uk-UA"/>
              </w:rPr>
              <w:t>Проведення відповідних проектно-дослідницьких робіт та будівництво міського цвинтаря</w:t>
            </w:r>
          </w:p>
        </w:tc>
        <w:tc>
          <w:tcPr>
            <w:tcW w:w="1531" w:type="dxa"/>
            <w:vMerge/>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p>
        </w:tc>
        <w:tc>
          <w:tcPr>
            <w:tcW w:w="1291" w:type="dxa"/>
          </w:tcPr>
          <w:p w:rsidR="00FE01E0" w:rsidRPr="006D3C22" w:rsidRDefault="00FE01E0" w:rsidP="00272677">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2012 рік</w:t>
            </w:r>
          </w:p>
        </w:tc>
        <w:tc>
          <w:tcPr>
            <w:tcW w:w="2101" w:type="dxa"/>
          </w:tcPr>
          <w:p w:rsidR="00FE01E0" w:rsidRPr="006D3C22" w:rsidRDefault="00FE01E0" w:rsidP="00272677">
            <w:pPr>
              <w:pStyle w:val="20"/>
              <w:shd w:val="clear" w:color="auto" w:fill="auto"/>
              <w:tabs>
                <w:tab w:val="left" w:pos="2219"/>
              </w:tabs>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 xml:space="preserve">300,0-облбюджет, </w:t>
            </w:r>
          </w:p>
          <w:p w:rsidR="00FE01E0" w:rsidRPr="006D3C22" w:rsidRDefault="00FE01E0" w:rsidP="00272677">
            <w:pPr>
              <w:pStyle w:val="20"/>
              <w:shd w:val="clear" w:color="auto" w:fill="auto"/>
              <w:tabs>
                <w:tab w:val="left" w:pos="2219"/>
              </w:tabs>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30,0-міський бюджет</w:t>
            </w:r>
          </w:p>
        </w:tc>
      </w:tr>
      <w:tr w:rsidR="00FE01E0" w:rsidRPr="00EA7D51" w:rsidTr="00272677">
        <w:tc>
          <w:tcPr>
            <w:tcW w:w="820"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2.6</w:t>
            </w:r>
          </w:p>
        </w:tc>
        <w:tc>
          <w:tcPr>
            <w:tcW w:w="4104" w:type="dxa"/>
          </w:tcPr>
          <w:p w:rsidR="00FE01E0" w:rsidRPr="006D3C22" w:rsidRDefault="00FE01E0" w:rsidP="00272677">
            <w:pPr>
              <w:pStyle w:val="16"/>
              <w:shd w:val="clear" w:color="auto" w:fill="auto"/>
              <w:spacing w:line="278" w:lineRule="exact"/>
              <w:ind w:firstLine="31"/>
              <w:rPr>
                <w:rFonts w:ascii="Book Antiqua" w:hAnsi="Book Antiqua"/>
                <w:i/>
                <w:sz w:val="18"/>
                <w:szCs w:val="18"/>
                <w:lang w:val="uk-UA"/>
              </w:rPr>
            </w:pPr>
            <w:r w:rsidRPr="006D3C22">
              <w:rPr>
                <w:rFonts w:ascii="Book Antiqua" w:hAnsi="Book Antiqua"/>
                <w:i/>
                <w:sz w:val="16"/>
                <w:szCs w:val="16"/>
                <w:lang w:val="uk-UA"/>
              </w:rPr>
              <w:t>Облаштування зон відпочинку на р.Хорино та Красній</w:t>
            </w:r>
          </w:p>
        </w:tc>
        <w:tc>
          <w:tcPr>
            <w:tcW w:w="1531" w:type="dxa"/>
            <w:vMerge/>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p>
        </w:tc>
        <w:tc>
          <w:tcPr>
            <w:tcW w:w="1291" w:type="dxa"/>
          </w:tcPr>
          <w:p w:rsidR="00FE01E0" w:rsidRPr="006D3C22" w:rsidRDefault="00FE01E0" w:rsidP="00272677">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2012 рік</w:t>
            </w:r>
          </w:p>
        </w:tc>
        <w:tc>
          <w:tcPr>
            <w:tcW w:w="2101" w:type="dxa"/>
          </w:tcPr>
          <w:p w:rsidR="00FE01E0" w:rsidRPr="006D3C22" w:rsidRDefault="00FE01E0" w:rsidP="00272677">
            <w:pPr>
              <w:pStyle w:val="20"/>
              <w:shd w:val="clear" w:color="auto" w:fill="auto"/>
              <w:tabs>
                <w:tab w:val="left" w:pos="2219"/>
              </w:tabs>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30,0-міський бюджет</w:t>
            </w:r>
          </w:p>
        </w:tc>
      </w:tr>
    </w:tbl>
    <w:p w:rsidR="00FE01E0" w:rsidRPr="00EA7D51" w:rsidRDefault="00FE01E0" w:rsidP="00AD77B4">
      <w:pPr>
        <w:pStyle w:val="40"/>
        <w:keepNext/>
        <w:keepLines/>
        <w:shd w:val="clear" w:color="auto" w:fill="auto"/>
        <w:spacing w:before="36" w:after="0" w:line="270" w:lineRule="exact"/>
        <w:ind w:left="380" w:firstLine="600"/>
        <w:rPr>
          <w:rFonts w:ascii="Book Antiqua" w:hAnsi="Book Antiqua"/>
          <w:i/>
          <w:sz w:val="28"/>
          <w:szCs w:val="28"/>
          <w:lang w:val="uk-UA"/>
        </w:rPr>
      </w:pPr>
      <w:bookmarkStart w:id="46" w:name="bookmark108"/>
      <w:r>
        <w:rPr>
          <w:rFonts w:ascii="Book Antiqua" w:hAnsi="Book Antiqua"/>
          <w:i/>
          <w:sz w:val="28"/>
          <w:szCs w:val="28"/>
          <w:lang w:val="uk-UA"/>
        </w:rPr>
        <w:t>О</w:t>
      </w:r>
      <w:r w:rsidRPr="00EA7D51">
        <w:rPr>
          <w:rFonts w:ascii="Book Antiqua" w:hAnsi="Book Antiqua"/>
          <w:i/>
          <w:sz w:val="28"/>
          <w:szCs w:val="28"/>
          <w:lang w:val="uk-UA"/>
        </w:rPr>
        <w:t>чікувані результати:</w:t>
      </w:r>
      <w:bookmarkEnd w:id="46"/>
    </w:p>
    <w:p w:rsidR="00FE01E0" w:rsidRPr="00EA7D51" w:rsidRDefault="00FE01E0" w:rsidP="00AD77B4">
      <w:pPr>
        <w:pStyle w:val="40"/>
        <w:keepNext/>
        <w:keepLines/>
        <w:numPr>
          <w:ilvl w:val="0"/>
          <w:numId w:val="46"/>
        </w:numPr>
        <w:shd w:val="clear" w:color="auto" w:fill="auto"/>
        <w:spacing w:before="36" w:after="0" w:line="240" w:lineRule="auto"/>
        <w:rPr>
          <w:rFonts w:ascii="Book Antiqua" w:hAnsi="Book Antiqua"/>
          <w:i/>
          <w:sz w:val="28"/>
          <w:szCs w:val="28"/>
          <w:lang w:val="uk-UA"/>
        </w:rPr>
      </w:pPr>
      <w:r w:rsidRPr="00EA7D51">
        <w:rPr>
          <w:rFonts w:ascii="Book Antiqua" w:hAnsi="Book Antiqua"/>
          <w:sz w:val="28"/>
          <w:szCs w:val="28"/>
          <w:lang w:val="uk-UA"/>
        </w:rPr>
        <w:t>підвишення рівня якості надання житлово-комунальних послуг;</w:t>
      </w:r>
    </w:p>
    <w:p w:rsidR="00FE01E0" w:rsidRPr="00EA7D51" w:rsidRDefault="00FE01E0" w:rsidP="00AD77B4">
      <w:pPr>
        <w:pStyle w:val="40"/>
        <w:keepNext/>
        <w:keepLines/>
        <w:numPr>
          <w:ilvl w:val="0"/>
          <w:numId w:val="46"/>
        </w:numPr>
        <w:shd w:val="clear" w:color="auto" w:fill="auto"/>
        <w:spacing w:before="36" w:after="0" w:line="240" w:lineRule="auto"/>
        <w:rPr>
          <w:rFonts w:ascii="Book Antiqua" w:hAnsi="Book Antiqua"/>
          <w:i/>
          <w:sz w:val="28"/>
          <w:szCs w:val="28"/>
          <w:lang w:val="uk-UA"/>
        </w:rPr>
      </w:pPr>
      <w:r w:rsidRPr="00EA7D51">
        <w:rPr>
          <w:rFonts w:ascii="Book Antiqua" w:hAnsi="Book Antiqua"/>
          <w:sz w:val="28"/>
          <w:szCs w:val="28"/>
          <w:lang w:val="uk-UA"/>
        </w:rPr>
        <w:t>підвищення надійності функціонування житлово-комунального господар</w:t>
      </w:r>
      <w:r w:rsidRPr="00EA7D51">
        <w:rPr>
          <w:rFonts w:ascii="Book Antiqua" w:hAnsi="Book Antiqua"/>
          <w:sz w:val="28"/>
          <w:szCs w:val="28"/>
          <w:lang w:val="uk-UA"/>
        </w:rPr>
        <w:softHyphen/>
        <w:t>ства;</w:t>
      </w:r>
    </w:p>
    <w:p w:rsidR="00FE01E0" w:rsidRPr="00A71F45" w:rsidRDefault="00FE01E0" w:rsidP="00AD77B4">
      <w:pPr>
        <w:pStyle w:val="40"/>
        <w:keepNext/>
        <w:keepLines/>
        <w:numPr>
          <w:ilvl w:val="0"/>
          <w:numId w:val="46"/>
        </w:numPr>
        <w:shd w:val="clear" w:color="auto" w:fill="auto"/>
        <w:spacing w:before="36" w:after="0" w:line="240" w:lineRule="auto"/>
        <w:rPr>
          <w:rFonts w:ascii="Book Antiqua" w:hAnsi="Book Antiqua"/>
          <w:i/>
          <w:sz w:val="28"/>
          <w:szCs w:val="28"/>
          <w:lang w:val="uk-UA"/>
        </w:rPr>
      </w:pPr>
      <w:r w:rsidRPr="00EA7D51">
        <w:rPr>
          <w:rFonts w:ascii="Book Antiqua" w:hAnsi="Book Antiqua"/>
          <w:sz w:val="28"/>
          <w:szCs w:val="28"/>
          <w:lang w:val="uk-UA"/>
        </w:rPr>
        <w:t>подолання невдоволення мешканців міста неякісними житлово – комунальними послугами</w:t>
      </w:r>
      <w:r>
        <w:rPr>
          <w:rFonts w:ascii="Book Antiqua" w:hAnsi="Book Antiqua"/>
          <w:sz w:val="28"/>
          <w:szCs w:val="28"/>
          <w:lang w:val="uk-UA"/>
        </w:rPr>
        <w:t>;</w:t>
      </w:r>
    </w:p>
    <w:p w:rsidR="00FE01E0" w:rsidRPr="00A71F45" w:rsidRDefault="00FE01E0" w:rsidP="00AD77B4">
      <w:pPr>
        <w:pStyle w:val="40"/>
        <w:keepNext/>
        <w:keepLines/>
        <w:numPr>
          <w:ilvl w:val="0"/>
          <w:numId w:val="46"/>
        </w:numPr>
        <w:shd w:val="clear" w:color="auto" w:fill="auto"/>
        <w:spacing w:before="36" w:after="0" w:line="240" w:lineRule="auto"/>
        <w:rPr>
          <w:rFonts w:ascii="Book Antiqua" w:hAnsi="Book Antiqua"/>
          <w:i/>
          <w:sz w:val="28"/>
          <w:szCs w:val="28"/>
          <w:lang w:val="uk-UA"/>
        </w:rPr>
      </w:pPr>
      <w:r>
        <w:rPr>
          <w:rFonts w:ascii="Book Antiqua" w:hAnsi="Book Antiqua"/>
          <w:sz w:val="28"/>
          <w:szCs w:val="28"/>
          <w:lang w:val="uk-UA"/>
        </w:rPr>
        <w:t>покращення інфраструктури міста;</w:t>
      </w:r>
    </w:p>
    <w:p w:rsidR="00FE01E0" w:rsidRPr="00EA7D51" w:rsidRDefault="00FE01E0" w:rsidP="00AD77B4">
      <w:pPr>
        <w:pStyle w:val="40"/>
        <w:keepNext/>
        <w:keepLines/>
        <w:numPr>
          <w:ilvl w:val="0"/>
          <w:numId w:val="46"/>
        </w:numPr>
        <w:shd w:val="clear" w:color="auto" w:fill="auto"/>
        <w:spacing w:before="36" w:after="0" w:line="240" w:lineRule="auto"/>
        <w:rPr>
          <w:rFonts w:ascii="Book Antiqua" w:hAnsi="Book Antiqua"/>
          <w:i/>
          <w:sz w:val="28"/>
          <w:szCs w:val="28"/>
          <w:lang w:val="uk-UA"/>
        </w:rPr>
      </w:pPr>
      <w:r>
        <w:rPr>
          <w:rFonts w:ascii="Book Antiqua" w:hAnsi="Book Antiqua"/>
          <w:sz w:val="28"/>
          <w:szCs w:val="28"/>
          <w:lang w:val="uk-UA"/>
        </w:rPr>
        <w:t>будівництво міського цвинтаря</w:t>
      </w:r>
      <w:r w:rsidRPr="00EA7D51">
        <w:rPr>
          <w:rFonts w:ascii="Book Antiqua" w:hAnsi="Book Antiqua"/>
          <w:sz w:val="28"/>
          <w:szCs w:val="28"/>
          <w:lang w:val="uk-UA"/>
        </w:rPr>
        <w:t>.</w:t>
      </w:r>
    </w:p>
    <w:p w:rsidR="00FE01E0" w:rsidRPr="00EA7D51" w:rsidRDefault="00FE01E0" w:rsidP="00AD77B4">
      <w:pPr>
        <w:spacing w:line="270" w:lineRule="exact"/>
        <w:ind w:left="1700"/>
        <w:rPr>
          <w:rStyle w:val="202"/>
          <w:rFonts w:ascii="Book Antiqua" w:hAnsi="Book Antiqua"/>
          <w:sz w:val="28"/>
          <w:szCs w:val="28"/>
          <w:lang w:val="uk-UA"/>
        </w:rPr>
      </w:pPr>
    </w:p>
    <w:p w:rsidR="00FE01E0" w:rsidRPr="008E2A8D" w:rsidRDefault="00FE01E0" w:rsidP="00AD77B4">
      <w:pPr>
        <w:pStyle w:val="190"/>
        <w:shd w:val="clear" w:color="auto" w:fill="auto"/>
        <w:spacing w:before="236"/>
        <w:ind w:left="120" w:firstLine="22"/>
        <w:jc w:val="center"/>
        <w:rPr>
          <w:rFonts w:ascii="Book Antiqua" w:hAnsi="Book Antiqua"/>
          <w:b/>
          <w:sz w:val="28"/>
          <w:szCs w:val="28"/>
          <w:lang w:val="uk-UA"/>
        </w:rPr>
      </w:pPr>
      <w:r w:rsidRPr="008E2A8D">
        <w:rPr>
          <w:rFonts w:ascii="Book Antiqua" w:hAnsi="Book Antiqua"/>
          <w:b/>
          <w:sz w:val="28"/>
          <w:szCs w:val="28"/>
          <w:lang w:val="uk-UA"/>
        </w:rPr>
        <w:t>Пріоритет 5.5. Регуляторна політика та розвиток підприємництва</w:t>
      </w:r>
      <w:bookmarkStart w:id="47" w:name="bookmark109"/>
    </w:p>
    <w:p w:rsidR="00FE01E0" w:rsidRPr="00EA7D51" w:rsidRDefault="00FE01E0" w:rsidP="00AD77B4">
      <w:pPr>
        <w:spacing w:after="200"/>
        <w:ind w:firstLine="709"/>
        <w:jc w:val="both"/>
        <w:rPr>
          <w:rFonts w:ascii="Book Antiqua" w:hAnsi="Book Antiqua"/>
          <w:i/>
          <w:sz w:val="28"/>
          <w:szCs w:val="28"/>
          <w:lang w:val="uk-UA" w:eastAsia="en-US"/>
        </w:rPr>
      </w:pPr>
      <w:r w:rsidRPr="00EA7D51">
        <w:rPr>
          <w:rFonts w:ascii="Book Antiqua" w:hAnsi="Book Antiqua"/>
          <w:i/>
          <w:sz w:val="28"/>
          <w:szCs w:val="28"/>
          <w:lang w:val="uk-UA" w:eastAsia="en-US"/>
        </w:rPr>
        <w:t>Головні цілі на 201</w:t>
      </w:r>
      <w:r>
        <w:rPr>
          <w:rFonts w:ascii="Book Antiqua" w:hAnsi="Book Antiqua"/>
          <w:i/>
          <w:sz w:val="28"/>
          <w:szCs w:val="28"/>
          <w:lang w:val="uk-UA" w:eastAsia="en-US"/>
        </w:rPr>
        <w:t>2</w:t>
      </w:r>
      <w:r w:rsidRPr="00EA7D51">
        <w:rPr>
          <w:rFonts w:ascii="Book Antiqua" w:hAnsi="Book Antiqua"/>
          <w:i/>
          <w:sz w:val="28"/>
          <w:szCs w:val="28"/>
          <w:lang w:val="uk-UA" w:eastAsia="en-US"/>
        </w:rPr>
        <w:t xml:space="preserve"> рік</w:t>
      </w:r>
      <w:bookmarkEnd w:id="47"/>
      <w:r w:rsidRPr="00EA7D51">
        <w:rPr>
          <w:rFonts w:ascii="Book Antiqua" w:hAnsi="Book Antiqua"/>
          <w:i/>
          <w:sz w:val="28"/>
          <w:szCs w:val="28"/>
          <w:lang w:val="uk-UA" w:eastAsia="en-US"/>
        </w:rPr>
        <w:t>:</w:t>
      </w:r>
    </w:p>
    <w:p w:rsidR="00FE01E0" w:rsidRPr="00EA7D51" w:rsidRDefault="00FE01E0" w:rsidP="00AD77B4">
      <w:pPr>
        <w:pStyle w:val="ListParagraph"/>
        <w:numPr>
          <w:ilvl w:val="0"/>
          <w:numId w:val="47"/>
        </w:numPr>
        <w:spacing w:after="200"/>
        <w:jc w:val="both"/>
        <w:rPr>
          <w:rFonts w:ascii="Book Antiqua" w:hAnsi="Book Antiqua"/>
          <w:i/>
          <w:sz w:val="28"/>
          <w:szCs w:val="28"/>
          <w:lang w:val="uk-UA" w:eastAsia="en-US"/>
        </w:rPr>
      </w:pPr>
      <w:r w:rsidRPr="00EA7D51">
        <w:rPr>
          <w:rFonts w:ascii="Book Antiqua" w:hAnsi="Book Antiqua"/>
          <w:sz w:val="28"/>
          <w:szCs w:val="28"/>
          <w:lang w:val="uk-UA" w:eastAsia="en-US"/>
        </w:rPr>
        <w:t>підвищення ефективності регулювання та якість регуляторних актів через неухильне дотримання принципів державної регуляторної політики;</w:t>
      </w:r>
    </w:p>
    <w:p w:rsidR="00FE01E0" w:rsidRPr="00EA7D51" w:rsidRDefault="00FE01E0" w:rsidP="00AD77B4">
      <w:pPr>
        <w:pStyle w:val="ListParagraph"/>
        <w:numPr>
          <w:ilvl w:val="0"/>
          <w:numId w:val="47"/>
        </w:numPr>
        <w:spacing w:after="200"/>
        <w:jc w:val="both"/>
        <w:rPr>
          <w:rFonts w:ascii="Book Antiqua" w:hAnsi="Book Antiqua"/>
          <w:sz w:val="28"/>
          <w:szCs w:val="28"/>
          <w:lang w:val="uk-UA" w:eastAsia="en-US"/>
        </w:rPr>
      </w:pPr>
      <w:r w:rsidRPr="00EA7D51">
        <w:rPr>
          <w:rFonts w:ascii="Book Antiqua" w:hAnsi="Book Antiqua"/>
          <w:sz w:val="28"/>
          <w:szCs w:val="28"/>
          <w:lang w:val="uk-UA" w:eastAsia="en-US"/>
        </w:rPr>
        <w:t>збільшення кількості суб'єктів підприємницької діяльності та додатко</w:t>
      </w:r>
      <w:r w:rsidRPr="00EA7D51">
        <w:rPr>
          <w:rFonts w:ascii="Book Antiqua" w:hAnsi="Book Antiqua"/>
          <w:sz w:val="28"/>
          <w:szCs w:val="28"/>
          <w:lang w:val="uk-UA" w:eastAsia="en-US"/>
        </w:rPr>
        <w:softHyphen/>
        <w:t>вих надходжень до міського бюджету від їх господарської діяльності шляхом створення умов для розвитку інфраструктури підтримки підприємництва;</w:t>
      </w:r>
    </w:p>
    <w:p w:rsidR="00FE01E0" w:rsidRPr="00EA7D51" w:rsidRDefault="00FE01E0" w:rsidP="00AD77B4">
      <w:pPr>
        <w:pStyle w:val="ListParagraph"/>
        <w:numPr>
          <w:ilvl w:val="0"/>
          <w:numId w:val="47"/>
        </w:numPr>
        <w:spacing w:after="200"/>
        <w:jc w:val="both"/>
        <w:rPr>
          <w:rFonts w:ascii="Book Antiqua" w:hAnsi="Book Antiqua"/>
          <w:sz w:val="28"/>
          <w:szCs w:val="28"/>
          <w:lang w:val="uk-UA" w:eastAsia="en-US"/>
        </w:rPr>
      </w:pPr>
      <w:r w:rsidRPr="00EA7D51">
        <w:rPr>
          <w:rFonts w:ascii="Book Antiqua" w:hAnsi="Book Antiqua"/>
          <w:sz w:val="28"/>
          <w:szCs w:val="28"/>
          <w:lang w:val="uk-UA" w:eastAsia="en-US"/>
        </w:rPr>
        <w:t>забезпечення інформаційної підтримки суб'єктів підприємництва.</w:t>
      </w:r>
    </w:p>
    <w:p w:rsidR="00FE01E0" w:rsidRPr="00EA7D51" w:rsidRDefault="00FE01E0" w:rsidP="00AD77B4">
      <w:pPr>
        <w:pStyle w:val="ListParagraph"/>
        <w:spacing w:after="200"/>
        <w:ind w:left="1429"/>
        <w:jc w:val="both"/>
        <w:rPr>
          <w:rFonts w:ascii="Book Antiqua" w:hAnsi="Book Antiqua"/>
          <w:sz w:val="28"/>
          <w:szCs w:val="28"/>
          <w:lang w:val="uk-UA" w:eastAsia="en-US"/>
        </w:rPr>
      </w:pPr>
    </w:p>
    <w:p w:rsidR="00FE01E0" w:rsidRPr="00EA7D51" w:rsidRDefault="00FE01E0" w:rsidP="00AD77B4">
      <w:pPr>
        <w:pStyle w:val="20"/>
        <w:shd w:val="clear" w:color="auto" w:fill="auto"/>
        <w:tabs>
          <w:tab w:val="left" w:pos="9180"/>
        </w:tabs>
        <w:spacing w:before="0"/>
        <w:ind w:left="160" w:right="280" w:firstLine="800"/>
        <w:jc w:val="both"/>
        <w:rPr>
          <w:rFonts w:ascii="Book Antiqua" w:hAnsi="Book Antiqua"/>
          <w:sz w:val="28"/>
          <w:szCs w:val="28"/>
          <w:lang w:val="uk-UA"/>
        </w:rPr>
      </w:pPr>
      <w:r w:rsidRPr="00623D34">
        <w:rPr>
          <w:rFonts w:ascii="Book Antiqua" w:hAnsi="Book Antiqua"/>
          <w:i/>
          <w:sz w:val="28"/>
          <w:szCs w:val="28"/>
          <w:lang w:val="uk-UA"/>
        </w:rPr>
        <w:t>Основні завдання на 2012 рік:</w:t>
      </w:r>
      <w:r w:rsidRPr="00EA7D51">
        <w:rPr>
          <w:rFonts w:ascii="Book Antiqua" w:hAnsi="Book Antiqua"/>
          <w:i/>
          <w:sz w:val="28"/>
          <w:szCs w:val="28"/>
          <w:lang w:val="uk-UA"/>
        </w:rPr>
        <w:t xml:space="preserve">                                     (тис.грн.)</w:t>
      </w:r>
      <w:r w:rsidRPr="00EA7D51">
        <w:rPr>
          <w:rFonts w:ascii="Book Antiqua" w:hAnsi="Book Antiqua"/>
          <w:i/>
          <w:sz w:val="28"/>
          <w:szCs w:val="28"/>
          <w:lang w:val="uk-UA"/>
        </w:rPr>
        <w:tab/>
        <w:t xml:space="preserve">     </w:t>
      </w:r>
      <w:r w:rsidRPr="00EA7D51">
        <w:rPr>
          <w:rFonts w:ascii="Book Antiqua" w:hAnsi="Book Antiqua"/>
          <w:i/>
          <w:sz w:val="28"/>
          <w:szCs w:val="28"/>
          <w:lang w:val="uk-UA"/>
        </w:rPr>
        <w:tab/>
      </w:r>
      <w:r w:rsidRPr="00EA7D51">
        <w:rPr>
          <w:rFonts w:ascii="Book Antiqua" w:hAnsi="Book Antiqua"/>
          <w:i/>
          <w:sz w:val="28"/>
          <w:szCs w:val="28"/>
          <w:lang w:val="uk-UA"/>
        </w:rPr>
        <w:tab/>
        <w:t xml:space="preserve">        (тис.грн.)</w:t>
      </w: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0"/>
        <w:gridCol w:w="4104"/>
        <w:gridCol w:w="1531"/>
        <w:gridCol w:w="1450"/>
        <w:gridCol w:w="1942"/>
      </w:tblGrid>
      <w:tr w:rsidR="00FE01E0" w:rsidRPr="00EA7D51" w:rsidTr="0090139E">
        <w:tc>
          <w:tcPr>
            <w:tcW w:w="820" w:type="dxa"/>
          </w:tcPr>
          <w:p w:rsidR="00FE01E0" w:rsidRPr="006D3C22" w:rsidRDefault="00FE01E0" w:rsidP="00D00CB2">
            <w:pPr>
              <w:pStyle w:val="20"/>
              <w:shd w:val="clear" w:color="auto" w:fill="auto"/>
              <w:spacing w:before="0" w:line="384" w:lineRule="exact"/>
              <w:ind w:right="20" w:firstLine="0"/>
              <w:jc w:val="center"/>
              <w:rPr>
                <w:rFonts w:ascii="Book Antiqua" w:hAnsi="Book Antiqua"/>
                <w:i/>
                <w:sz w:val="18"/>
                <w:szCs w:val="18"/>
                <w:lang w:val="uk-UA"/>
              </w:rPr>
            </w:pPr>
            <w:r w:rsidRPr="006D3C22">
              <w:rPr>
                <w:rFonts w:ascii="Book Antiqua" w:hAnsi="Book Antiqua"/>
                <w:i/>
                <w:sz w:val="18"/>
                <w:szCs w:val="18"/>
                <w:lang w:val="uk-UA"/>
              </w:rPr>
              <w:t>№ з/п</w:t>
            </w:r>
          </w:p>
        </w:tc>
        <w:tc>
          <w:tcPr>
            <w:tcW w:w="4104"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Зміст заходу</w:t>
            </w:r>
          </w:p>
        </w:tc>
        <w:tc>
          <w:tcPr>
            <w:tcW w:w="1531"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Виконавець</w:t>
            </w:r>
          </w:p>
        </w:tc>
        <w:tc>
          <w:tcPr>
            <w:tcW w:w="1450"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Термін виконання</w:t>
            </w:r>
          </w:p>
        </w:tc>
        <w:tc>
          <w:tcPr>
            <w:tcW w:w="1942"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Обсяги та джерела фінансування</w:t>
            </w:r>
          </w:p>
        </w:tc>
      </w:tr>
      <w:tr w:rsidR="00FE01E0" w:rsidRPr="00EA7D51" w:rsidTr="0090139E">
        <w:tc>
          <w:tcPr>
            <w:tcW w:w="9847" w:type="dxa"/>
            <w:gridSpan w:val="5"/>
          </w:tcPr>
          <w:p w:rsidR="00FE01E0" w:rsidRPr="006D3C22" w:rsidRDefault="00FE01E0" w:rsidP="00D00CB2">
            <w:pPr>
              <w:pStyle w:val="20"/>
              <w:numPr>
                <w:ilvl w:val="0"/>
                <w:numId w:val="48"/>
              </w:numPr>
              <w:shd w:val="clear" w:color="auto" w:fill="auto"/>
              <w:spacing w:before="0" w:line="384" w:lineRule="exact"/>
              <w:ind w:right="20"/>
              <w:jc w:val="both"/>
              <w:rPr>
                <w:rFonts w:ascii="Book Antiqua" w:hAnsi="Book Antiqua"/>
                <w:i/>
                <w:sz w:val="18"/>
                <w:szCs w:val="18"/>
                <w:lang w:val="uk-UA"/>
              </w:rPr>
            </w:pPr>
            <w:r w:rsidRPr="006D3C22">
              <w:rPr>
                <w:rFonts w:ascii="Book Antiqua" w:hAnsi="Book Antiqua"/>
                <w:i/>
                <w:sz w:val="18"/>
                <w:szCs w:val="18"/>
                <w:lang w:val="uk-UA"/>
              </w:rPr>
              <w:t>Впровадження стандартної системи процедур з підготовки регуляторних актів з обов'язковим обґрунтуванням доцільності їх прийняття</w:t>
            </w:r>
          </w:p>
        </w:tc>
      </w:tr>
      <w:tr w:rsidR="00FE01E0" w:rsidRPr="00EA7D51" w:rsidTr="0090139E">
        <w:tc>
          <w:tcPr>
            <w:tcW w:w="820"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1.1</w:t>
            </w:r>
          </w:p>
        </w:tc>
        <w:tc>
          <w:tcPr>
            <w:tcW w:w="4104"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Проведення відстежень результативності регу</w:t>
            </w:r>
            <w:r w:rsidRPr="006D3C22">
              <w:rPr>
                <w:rFonts w:ascii="Book Antiqua" w:hAnsi="Book Antiqua"/>
                <w:i/>
                <w:sz w:val="18"/>
                <w:szCs w:val="18"/>
                <w:lang w:val="uk-UA"/>
              </w:rPr>
              <w:softHyphen/>
              <w:t>ляторних актів та опри</w:t>
            </w:r>
            <w:r w:rsidRPr="006D3C22">
              <w:rPr>
                <w:rFonts w:ascii="Book Antiqua" w:hAnsi="Book Antiqua"/>
                <w:i/>
                <w:sz w:val="18"/>
                <w:szCs w:val="18"/>
                <w:lang w:val="uk-UA"/>
              </w:rPr>
              <w:softHyphen/>
              <w:t>люднення звітів про відстеження</w:t>
            </w:r>
          </w:p>
        </w:tc>
        <w:tc>
          <w:tcPr>
            <w:tcW w:w="1531"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 xml:space="preserve">Головний розробник – виконавчий комітет </w:t>
            </w:r>
          </w:p>
        </w:tc>
        <w:tc>
          <w:tcPr>
            <w:tcW w:w="1450"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щоквартально</w:t>
            </w:r>
          </w:p>
        </w:tc>
        <w:tc>
          <w:tcPr>
            <w:tcW w:w="1942" w:type="dxa"/>
          </w:tcPr>
          <w:p w:rsidR="00FE01E0" w:rsidRPr="006D3C22" w:rsidRDefault="00FE01E0" w:rsidP="00D00CB2">
            <w:pPr>
              <w:pStyle w:val="20"/>
              <w:shd w:val="clear" w:color="auto" w:fill="auto"/>
              <w:tabs>
                <w:tab w:val="left" w:pos="2219"/>
              </w:tabs>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безкоштовно</w:t>
            </w:r>
          </w:p>
        </w:tc>
      </w:tr>
      <w:tr w:rsidR="00FE01E0" w:rsidRPr="00EA7D51" w:rsidTr="0090139E">
        <w:tc>
          <w:tcPr>
            <w:tcW w:w="820"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1.2</w:t>
            </w:r>
          </w:p>
        </w:tc>
        <w:tc>
          <w:tcPr>
            <w:tcW w:w="4104" w:type="dxa"/>
          </w:tcPr>
          <w:p w:rsidR="00FE01E0" w:rsidRPr="006D3C22" w:rsidRDefault="00FE01E0" w:rsidP="00D00CB2">
            <w:pPr>
              <w:pStyle w:val="16"/>
              <w:shd w:val="clear" w:color="auto" w:fill="auto"/>
              <w:spacing w:line="274" w:lineRule="exact"/>
              <w:ind w:firstLine="0"/>
              <w:jc w:val="both"/>
              <w:rPr>
                <w:rFonts w:ascii="Book Antiqua" w:hAnsi="Book Antiqua"/>
                <w:i/>
                <w:sz w:val="18"/>
                <w:szCs w:val="18"/>
                <w:lang w:val="uk-UA"/>
              </w:rPr>
            </w:pPr>
            <w:r w:rsidRPr="006D3C22">
              <w:rPr>
                <w:rFonts w:ascii="Book Antiqua" w:hAnsi="Book Antiqua"/>
                <w:i/>
                <w:sz w:val="18"/>
                <w:szCs w:val="18"/>
                <w:lang w:val="uk-UA"/>
              </w:rPr>
              <w:t>Підготовка та оприлюд</w:t>
            </w:r>
            <w:r w:rsidRPr="006D3C22">
              <w:rPr>
                <w:rFonts w:ascii="Book Antiqua" w:hAnsi="Book Antiqua"/>
                <w:i/>
                <w:sz w:val="18"/>
                <w:szCs w:val="18"/>
                <w:lang w:val="uk-UA"/>
              </w:rPr>
              <w:softHyphen/>
              <w:t>нення проектів регуля</w:t>
            </w:r>
            <w:r w:rsidRPr="006D3C22">
              <w:rPr>
                <w:rFonts w:ascii="Book Antiqua" w:hAnsi="Book Antiqua"/>
                <w:i/>
                <w:sz w:val="18"/>
                <w:szCs w:val="18"/>
                <w:lang w:val="uk-UA"/>
              </w:rPr>
              <w:softHyphen/>
              <w:t>торних актів</w:t>
            </w:r>
          </w:p>
        </w:tc>
        <w:tc>
          <w:tcPr>
            <w:tcW w:w="1531"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Виконавчий комітет</w:t>
            </w:r>
          </w:p>
        </w:tc>
        <w:tc>
          <w:tcPr>
            <w:tcW w:w="1450"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Протягом року</w:t>
            </w:r>
          </w:p>
        </w:tc>
        <w:tc>
          <w:tcPr>
            <w:tcW w:w="1942" w:type="dxa"/>
          </w:tcPr>
          <w:p w:rsidR="00FE01E0" w:rsidRPr="006D3C22" w:rsidRDefault="00FE01E0" w:rsidP="00D00CB2">
            <w:pPr>
              <w:pStyle w:val="20"/>
              <w:shd w:val="clear" w:color="auto" w:fill="auto"/>
              <w:tabs>
                <w:tab w:val="left" w:pos="2219"/>
              </w:tabs>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безкоштовно</w:t>
            </w:r>
          </w:p>
        </w:tc>
      </w:tr>
      <w:tr w:rsidR="00FE01E0" w:rsidRPr="00EA7D51" w:rsidTr="0090139E">
        <w:tc>
          <w:tcPr>
            <w:tcW w:w="9847" w:type="dxa"/>
            <w:gridSpan w:val="5"/>
          </w:tcPr>
          <w:p w:rsidR="00FE01E0" w:rsidRPr="006D3C22" w:rsidRDefault="00FE01E0" w:rsidP="00D00CB2">
            <w:pPr>
              <w:pStyle w:val="20"/>
              <w:numPr>
                <w:ilvl w:val="0"/>
                <w:numId w:val="48"/>
              </w:numPr>
              <w:shd w:val="clear" w:color="auto" w:fill="auto"/>
              <w:tabs>
                <w:tab w:val="left" w:pos="2219"/>
              </w:tabs>
              <w:spacing w:before="0" w:line="384" w:lineRule="exact"/>
              <w:ind w:right="20"/>
              <w:jc w:val="both"/>
              <w:rPr>
                <w:rFonts w:ascii="Book Antiqua" w:hAnsi="Book Antiqua"/>
                <w:i/>
                <w:sz w:val="18"/>
                <w:szCs w:val="18"/>
                <w:lang w:val="uk-UA"/>
              </w:rPr>
            </w:pPr>
            <w:r w:rsidRPr="006D3C22">
              <w:rPr>
                <w:rFonts w:ascii="Book Antiqua" w:hAnsi="Book Antiqua"/>
                <w:i/>
                <w:sz w:val="18"/>
                <w:szCs w:val="18"/>
                <w:lang w:val="uk-UA"/>
              </w:rPr>
              <w:t>Формування позитивного іміджу суб'єктів малого підприємництва</w:t>
            </w:r>
          </w:p>
        </w:tc>
      </w:tr>
      <w:tr w:rsidR="00FE01E0" w:rsidRPr="00EA7D51" w:rsidTr="0090139E">
        <w:tc>
          <w:tcPr>
            <w:tcW w:w="820"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2.1</w:t>
            </w:r>
          </w:p>
        </w:tc>
        <w:tc>
          <w:tcPr>
            <w:tcW w:w="4104" w:type="dxa"/>
          </w:tcPr>
          <w:p w:rsidR="00FE01E0" w:rsidRPr="006D3C22" w:rsidRDefault="00FE01E0" w:rsidP="00D00CB2">
            <w:pPr>
              <w:pStyle w:val="16"/>
              <w:shd w:val="clear" w:color="auto" w:fill="auto"/>
              <w:spacing w:line="278" w:lineRule="exact"/>
              <w:ind w:left="120" w:firstLine="0"/>
              <w:rPr>
                <w:rFonts w:ascii="Book Antiqua" w:hAnsi="Book Antiqua"/>
                <w:i/>
                <w:sz w:val="18"/>
                <w:szCs w:val="18"/>
                <w:lang w:val="uk-UA"/>
              </w:rPr>
            </w:pPr>
            <w:r w:rsidRPr="006D3C22">
              <w:rPr>
                <w:rFonts w:ascii="Book Antiqua" w:hAnsi="Book Antiqua"/>
                <w:i/>
                <w:sz w:val="18"/>
                <w:szCs w:val="18"/>
                <w:lang w:val="uk-UA"/>
              </w:rPr>
              <w:t>Проведення до Дня під</w:t>
            </w:r>
            <w:r w:rsidRPr="006D3C22">
              <w:rPr>
                <w:rFonts w:ascii="Book Antiqua" w:hAnsi="Book Antiqua"/>
                <w:i/>
                <w:sz w:val="18"/>
                <w:szCs w:val="18"/>
                <w:lang w:val="uk-UA"/>
              </w:rPr>
              <w:softHyphen/>
              <w:t>приємця щорічного рейтингу на визнання кра</w:t>
            </w:r>
            <w:r w:rsidRPr="006D3C22">
              <w:rPr>
                <w:rFonts w:ascii="Book Antiqua" w:hAnsi="Book Antiqua"/>
                <w:i/>
                <w:sz w:val="18"/>
                <w:szCs w:val="18"/>
                <w:lang w:val="uk-UA"/>
              </w:rPr>
              <w:softHyphen/>
              <w:t>щого суб'єкта підприє</w:t>
            </w:r>
            <w:r w:rsidRPr="006D3C22">
              <w:rPr>
                <w:rFonts w:ascii="Book Antiqua" w:hAnsi="Book Antiqua"/>
                <w:i/>
                <w:sz w:val="18"/>
                <w:szCs w:val="18"/>
                <w:lang w:val="uk-UA"/>
              </w:rPr>
              <w:softHyphen/>
              <w:t>мницької діяльності</w:t>
            </w:r>
          </w:p>
        </w:tc>
        <w:tc>
          <w:tcPr>
            <w:tcW w:w="1531"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Виконавчий комітет</w:t>
            </w:r>
          </w:p>
        </w:tc>
        <w:tc>
          <w:tcPr>
            <w:tcW w:w="1450" w:type="dxa"/>
          </w:tcPr>
          <w:p w:rsidR="00FE01E0" w:rsidRPr="006D3C22" w:rsidRDefault="00FE01E0" w:rsidP="0090139E">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ІІІ квартал 2012 року</w:t>
            </w:r>
          </w:p>
        </w:tc>
        <w:tc>
          <w:tcPr>
            <w:tcW w:w="1942" w:type="dxa"/>
          </w:tcPr>
          <w:p w:rsidR="00FE01E0" w:rsidRPr="006D3C22" w:rsidRDefault="00FE01E0" w:rsidP="00D00CB2">
            <w:pPr>
              <w:pStyle w:val="20"/>
              <w:shd w:val="clear" w:color="auto" w:fill="auto"/>
              <w:tabs>
                <w:tab w:val="left" w:pos="2219"/>
              </w:tabs>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2,0 – місцевий бюджет</w:t>
            </w:r>
          </w:p>
        </w:tc>
      </w:tr>
    </w:tbl>
    <w:p w:rsidR="00FE01E0" w:rsidRPr="00EA7D51" w:rsidRDefault="00FE01E0" w:rsidP="00AD77B4">
      <w:pPr>
        <w:spacing w:before="36" w:after="47" w:line="270" w:lineRule="exact"/>
        <w:jc w:val="both"/>
        <w:rPr>
          <w:rFonts w:ascii="Book Antiqua" w:hAnsi="Book Antiqua"/>
          <w:sz w:val="28"/>
          <w:szCs w:val="28"/>
          <w:lang w:val="uk-UA" w:eastAsia="en-US"/>
        </w:rPr>
      </w:pPr>
    </w:p>
    <w:p w:rsidR="00FE01E0" w:rsidRPr="00EA7D51" w:rsidRDefault="00FE01E0" w:rsidP="00AD77B4">
      <w:pPr>
        <w:spacing w:before="36" w:after="47" w:line="270" w:lineRule="exact"/>
        <w:jc w:val="both"/>
        <w:rPr>
          <w:rFonts w:ascii="Book Antiqua" w:hAnsi="Book Antiqua"/>
          <w:i/>
          <w:sz w:val="28"/>
          <w:szCs w:val="28"/>
          <w:lang w:val="uk-UA"/>
        </w:rPr>
      </w:pPr>
      <w:r w:rsidRPr="00EA7D51">
        <w:rPr>
          <w:rFonts w:ascii="Book Antiqua" w:hAnsi="Book Antiqua"/>
          <w:i/>
          <w:sz w:val="28"/>
          <w:szCs w:val="28"/>
          <w:lang w:val="uk-UA"/>
        </w:rPr>
        <w:t>Очікувані результати:</w:t>
      </w:r>
    </w:p>
    <w:p w:rsidR="00FE01E0" w:rsidRPr="00EA7D51" w:rsidRDefault="00FE01E0" w:rsidP="00AD77B4">
      <w:pPr>
        <w:pStyle w:val="ListParagraph"/>
        <w:numPr>
          <w:ilvl w:val="0"/>
          <w:numId w:val="51"/>
        </w:numPr>
        <w:spacing w:before="36" w:after="47"/>
        <w:jc w:val="both"/>
        <w:rPr>
          <w:rFonts w:ascii="Book Antiqua" w:hAnsi="Book Antiqua"/>
          <w:i/>
          <w:sz w:val="28"/>
          <w:szCs w:val="28"/>
          <w:lang w:val="uk-UA"/>
        </w:rPr>
      </w:pPr>
      <w:r w:rsidRPr="00EA7D51">
        <w:rPr>
          <w:rFonts w:ascii="Book Antiqua" w:hAnsi="Book Antiqua"/>
          <w:sz w:val="28"/>
          <w:szCs w:val="28"/>
          <w:lang w:val="uk-UA"/>
        </w:rPr>
        <w:t>підвищення ефективності діяльності та конкурентоспроможності малого та середнього бізнесу;</w:t>
      </w:r>
    </w:p>
    <w:p w:rsidR="00FE01E0" w:rsidRPr="00EA7D51" w:rsidRDefault="00FE01E0" w:rsidP="00AD77B4">
      <w:pPr>
        <w:pStyle w:val="ListParagraph"/>
        <w:numPr>
          <w:ilvl w:val="0"/>
          <w:numId w:val="51"/>
        </w:numPr>
        <w:spacing w:before="36" w:after="47"/>
        <w:jc w:val="both"/>
        <w:rPr>
          <w:rFonts w:ascii="Book Antiqua" w:hAnsi="Book Antiqua"/>
          <w:i/>
          <w:sz w:val="28"/>
          <w:szCs w:val="28"/>
          <w:lang w:val="uk-UA"/>
        </w:rPr>
      </w:pPr>
      <w:r w:rsidRPr="00EA7D51">
        <w:rPr>
          <w:rFonts w:ascii="Book Antiqua" w:hAnsi="Book Antiqua"/>
          <w:sz w:val="28"/>
          <w:szCs w:val="28"/>
          <w:lang w:val="uk-UA"/>
        </w:rPr>
        <w:t>підвищення рівня обізнаності суб'єктів малого підприємництва та ви</w:t>
      </w:r>
      <w:r w:rsidRPr="00EA7D51">
        <w:rPr>
          <w:rFonts w:ascii="Book Antiqua" w:hAnsi="Book Antiqua"/>
          <w:sz w:val="28"/>
          <w:szCs w:val="28"/>
          <w:lang w:val="uk-UA"/>
        </w:rPr>
        <w:softHyphen/>
        <w:t>рішення проблемних питань;</w:t>
      </w:r>
    </w:p>
    <w:p w:rsidR="00FE01E0" w:rsidRPr="00EA7D51" w:rsidRDefault="00FE01E0" w:rsidP="00AD77B4">
      <w:pPr>
        <w:pStyle w:val="ListParagraph"/>
        <w:numPr>
          <w:ilvl w:val="0"/>
          <w:numId w:val="51"/>
        </w:numPr>
        <w:spacing w:before="36" w:after="47"/>
        <w:jc w:val="both"/>
        <w:rPr>
          <w:rFonts w:ascii="Book Antiqua" w:hAnsi="Book Antiqua"/>
          <w:i/>
          <w:sz w:val="28"/>
          <w:szCs w:val="28"/>
          <w:lang w:val="uk-UA"/>
        </w:rPr>
      </w:pPr>
      <w:r w:rsidRPr="00EA7D51">
        <w:rPr>
          <w:rFonts w:ascii="Book Antiqua" w:hAnsi="Book Antiqua"/>
          <w:sz w:val="28"/>
          <w:szCs w:val="28"/>
          <w:lang w:val="uk-UA"/>
        </w:rPr>
        <w:t>стимулювання суб'єктів господарювання, підвищення професійного рівня майстерності працівників відповідної галузі господарювання;</w:t>
      </w:r>
    </w:p>
    <w:p w:rsidR="00FE01E0" w:rsidRPr="00EA7D51" w:rsidRDefault="00FE01E0" w:rsidP="00AD77B4">
      <w:pPr>
        <w:pStyle w:val="ListParagraph"/>
        <w:numPr>
          <w:ilvl w:val="0"/>
          <w:numId w:val="51"/>
        </w:numPr>
        <w:spacing w:before="36" w:after="47"/>
        <w:jc w:val="both"/>
        <w:rPr>
          <w:rFonts w:ascii="Book Antiqua" w:hAnsi="Book Antiqua"/>
          <w:i/>
          <w:sz w:val="28"/>
          <w:szCs w:val="28"/>
          <w:lang w:val="uk-UA"/>
        </w:rPr>
      </w:pPr>
      <w:r w:rsidRPr="00EA7D51">
        <w:rPr>
          <w:rFonts w:ascii="Book Antiqua" w:hAnsi="Book Antiqua"/>
          <w:sz w:val="28"/>
          <w:szCs w:val="28"/>
          <w:lang w:val="uk-UA"/>
        </w:rPr>
        <w:t>підвищення конкурентноспроможності серед суб'єктів підприємниць</w:t>
      </w:r>
      <w:r w:rsidRPr="00EA7D51">
        <w:rPr>
          <w:rFonts w:ascii="Book Antiqua" w:hAnsi="Book Antiqua"/>
          <w:sz w:val="28"/>
          <w:szCs w:val="28"/>
          <w:lang w:val="uk-UA"/>
        </w:rPr>
        <w:softHyphen/>
        <w:t>кої діяльності міста та виготовленої ними продукції (товарів, робіт, послуг);</w:t>
      </w:r>
    </w:p>
    <w:p w:rsidR="00FE01E0" w:rsidRPr="00EA7D51" w:rsidRDefault="00FE01E0" w:rsidP="00AD77B4">
      <w:pPr>
        <w:pStyle w:val="ListParagraph"/>
        <w:numPr>
          <w:ilvl w:val="0"/>
          <w:numId w:val="51"/>
        </w:numPr>
        <w:spacing w:before="36" w:after="47"/>
        <w:jc w:val="both"/>
        <w:rPr>
          <w:rFonts w:ascii="Book Antiqua" w:hAnsi="Book Antiqua"/>
          <w:i/>
          <w:sz w:val="28"/>
          <w:szCs w:val="28"/>
          <w:lang w:val="uk-UA"/>
        </w:rPr>
      </w:pPr>
      <w:r w:rsidRPr="00EA7D51">
        <w:rPr>
          <w:rFonts w:ascii="Book Antiqua" w:hAnsi="Book Antiqua"/>
          <w:sz w:val="28"/>
          <w:szCs w:val="28"/>
          <w:lang w:val="uk-UA"/>
        </w:rPr>
        <w:t>формування позитивного іміджу підприємництва, пропагування його досягнень.</w:t>
      </w:r>
    </w:p>
    <w:p w:rsidR="00FE01E0" w:rsidRPr="00EA7D51" w:rsidRDefault="00FE01E0" w:rsidP="00AD77B4">
      <w:pPr>
        <w:rPr>
          <w:rFonts w:ascii="Book Antiqua" w:hAnsi="Book Antiqua"/>
          <w:sz w:val="28"/>
          <w:szCs w:val="28"/>
          <w:lang w:val="uk-UA"/>
        </w:rPr>
      </w:pPr>
    </w:p>
    <w:p w:rsidR="00FE01E0" w:rsidRPr="00EA7D51" w:rsidRDefault="00FE01E0" w:rsidP="00AD77B4">
      <w:pPr>
        <w:spacing w:after="57" w:line="317" w:lineRule="exact"/>
        <w:ind w:left="220" w:firstLine="780"/>
        <w:jc w:val="both"/>
        <w:rPr>
          <w:rFonts w:ascii="Book Antiqua" w:hAnsi="Book Antiqua"/>
          <w:sz w:val="28"/>
          <w:szCs w:val="28"/>
          <w:lang w:val="uk-UA"/>
        </w:rPr>
      </w:pPr>
    </w:p>
    <w:p w:rsidR="00FE01E0" w:rsidRPr="00EA7D51" w:rsidRDefault="00FE01E0" w:rsidP="00AD77B4">
      <w:pPr>
        <w:rPr>
          <w:rFonts w:ascii="Book Antiqua" w:hAnsi="Book Antiqua"/>
          <w:sz w:val="28"/>
          <w:szCs w:val="28"/>
          <w:lang w:val="uk-UA"/>
        </w:rPr>
      </w:pPr>
    </w:p>
    <w:p w:rsidR="00FE01E0" w:rsidRPr="00EA7D51" w:rsidRDefault="00FE01E0" w:rsidP="00AD77B4">
      <w:pPr>
        <w:rPr>
          <w:rFonts w:ascii="Book Antiqua" w:hAnsi="Book Antiqua"/>
          <w:sz w:val="28"/>
          <w:szCs w:val="28"/>
          <w:lang w:val="uk-UA"/>
        </w:rPr>
      </w:pPr>
    </w:p>
    <w:p w:rsidR="00FE01E0" w:rsidRPr="00EA7D51" w:rsidRDefault="00FE01E0" w:rsidP="00AD77B4">
      <w:pPr>
        <w:rPr>
          <w:rFonts w:ascii="Book Antiqua" w:hAnsi="Book Antiqua"/>
          <w:sz w:val="28"/>
          <w:szCs w:val="28"/>
          <w:lang w:val="uk-UA"/>
        </w:rPr>
      </w:pPr>
    </w:p>
    <w:p w:rsidR="00FE01E0" w:rsidRPr="0090139E" w:rsidRDefault="00FE01E0" w:rsidP="00AD77B4">
      <w:pPr>
        <w:pStyle w:val="28"/>
        <w:keepNext/>
        <w:keepLines/>
        <w:shd w:val="clear" w:color="auto" w:fill="auto"/>
        <w:spacing w:after="282" w:line="370" w:lineRule="exact"/>
        <w:ind w:right="40"/>
        <w:jc w:val="center"/>
        <w:rPr>
          <w:rFonts w:ascii="Book Antiqua" w:hAnsi="Book Antiqua"/>
          <w:b/>
          <w:sz w:val="28"/>
          <w:szCs w:val="28"/>
          <w:lang w:val="uk-UA"/>
        </w:rPr>
      </w:pPr>
      <w:bookmarkStart w:id="48" w:name="bookmark113"/>
      <w:r w:rsidRPr="0090139E">
        <w:rPr>
          <w:rFonts w:ascii="Book Antiqua" w:hAnsi="Book Antiqua"/>
          <w:b/>
          <w:sz w:val="28"/>
          <w:szCs w:val="28"/>
          <w:lang w:val="uk-UA"/>
        </w:rPr>
        <w:t>НАПРЯМ 6. СИСТЕМА УПРАВЛІННЯ КОМУНАЛЬНОЮ ВЛАСНІСТЮ</w:t>
      </w:r>
      <w:bookmarkEnd w:id="48"/>
    </w:p>
    <w:p w:rsidR="00FE01E0" w:rsidRPr="00EA7D51" w:rsidRDefault="00FE01E0" w:rsidP="00AD77B4">
      <w:pPr>
        <w:pStyle w:val="ListParagraph"/>
        <w:spacing w:after="200"/>
        <w:ind w:left="0"/>
        <w:jc w:val="center"/>
        <w:rPr>
          <w:b/>
          <w:i/>
          <w:iCs/>
          <w:lang w:val="uk-UA" w:eastAsia="en-US"/>
        </w:rPr>
      </w:pPr>
      <w:r w:rsidRPr="00EA7D51">
        <w:rPr>
          <w:rFonts w:ascii="Book Antiqua" w:hAnsi="Book Antiqua"/>
          <w:b/>
          <w:sz w:val="28"/>
          <w:szCs w:val="28"/>
          <w:lang w:val="uk-UA" w:eastAsia="en-US"/>
        </w:rPr>
        <w:t>Пріоритет 6.1. Управління земельними ресурсами</w:t>
      </w:r>
    </w:p>
    <w:p w:rsidR="00FE01E0" w:rsidRPr="00EA7D51" w:rsidRDefault="00FE01E0" w:rsidP="00AD77B4">
      <w:pPr>
        <w:pStyle w:val="ListParagraph"/>
        <w:spacing w:after="200"/>
        <w:ind w:left="1429"/>
        <w:jc w:val="both"/>
        <w:rPr>
          <w:rFonts w:ascii="Book Antiqua" w:hAnsi="Book Antiqua"/>
          <w:i/>
          <w:iCs/>
          <w:sz w:val="28"/>
          <w:szCs w:val="28"/>
          <w:lang w:val="uk-UA" w:eastAsia="en-US"/>
        </w:rPr>
      </w:pPr>
    </w:p>
    <w:p w:rsidR="00FE01E0" w:rsidRPr="00EA7D51" w:rsidRDefault="00FE01E0" w:rsidP="00AD77B4">
      <w:pPr>
        <w:pStyle w:val="ListParagraph"/>
        <w:spacing w:after="200"/>
        <w:ind w:left="1429"/>
        <w:jc w:val="both"/>
        <w:rPr>
          <w:rFonts w:ascii="Book Antiqua" w:hAnsi="Book Antiqua"/>
          <w:i/>
          <w:iCs/>
          <w:sz w:val="28"/>
          <w:szCs w:val="28"/>
          <w:lang w:val="uk-UA" w:eastAsia="en-US"/>
        </w:rPr>
      </w:pPr>
      <w:r w:rsidRPr="00EA7D51">
        <w:rPr>
          <w:rFonts w:ascii="Book Antiqua" w:hAnsi="Book Antiqua"/>
          <w:i/>
          <w:iCs/>
          <w:sz w:val="28"/>
          <w:szCs w:val="28"/>
          <w:lang w:val="uk-UA" w:eastAsia="en-US"/>
        </w:rPr>
        <w:t>Головні цілі на 201</w:t>
      </w:r>
      <w:r>
        <w:rPr>
          <w:rFonts w:ascii="Book Antiqua" w:hAnsi="Book Antiqua"/>
          <w:i/>
          <w:iCs/>
          <w:sz w:val="28"/>
          <w:szCs w:val="28"/>
          <w:lang w:val="uk-UA" w:eastAsia="en-US"/>
        </w:rPr>
        <w:t>2</w:t>
      </w:r>
      <w:r w:rsidRPr="00EA7D51">
        <w:rPr>
          <w:rFonts w:ascii="Book Antiqua" w:hAnsi="Book Antiqua"/>
          <w:i/>
          <w:iCs/>
          <w:sz w:val="28"/>
          <w:szCs w:val="28"/>
          <w:lang w:val="uk-UA" w:eastAsia="en-US"/>
        </w:rPr>
        <w:t xml:space="preserve"> рік :</w:t>
      </w:r>
    </w:p>
    <w:p w:rsidR="00FE01E0" w:rsidRPr="00EA7D51" w:rsidRDefault="00FE01E0" w:rsidP="00AD77B4">
      <w:pPr>
        <w:pStyle w:val="ListParagraph"/>
        <w:numPr>
          <w:ilvl w:val="0"/>
          <w:numId w:val="44"/>
        </w:numPr>
        <w:spacing w:after="200"/>
        <w:jc w:val="both"/>
        <w:rPr>
          <w:rFonts w:ascii="Book Antiqua" w:hAnsi="Book Antiqua"/>
          <w:sz w:val="28"/>
          <w:szCs w:val="28"/>
          <w:lang w:val="uk-UA" w:eastAsia="en-US"/>
        </w:rPr>
      </w:pPr>
      <w:r w:rsidRPr="00EA7D51">
        <w:rPr>
          <w:rFonts w:ascii="Book Antiqua" w:hAnsi="Book Antiqua"/>
          <w:sz w:val="28"/>
          <w:szCs w:val="28"/>
          <w:lang w:val="uk-UA" w:eastAsia="en-US"/>
        </w:rPr>
        <w:t>підвищення ефективності планування землекористування в місті;</w:t>
      </w:r>
    </w:p>
    <w:p w:rsidR="00FE01E0" w:rsidRPr="00EA7D51" w:rsidRDefault="00FE01E0" w:rsidP="00AD77B4">
      <w:pPr>
        <w:pStyle w:val="ListParagraph"/>
        <w:numPr>
          <w:ilvl w:val="0"/>
          <w:numId w:val="44"/>
        </w:numPr>
        <w:spacing w:after="200"/>
        <w:jc w:val="both"/>
        <w:rPr>
          <w:rFonts w:ascii="Book Antiqua" w:hAnsi="Book Antiqua"/>
          <w:sz w:val="28"/>
          <w:szCs w:val="28"/>
          <w:lang w:val="uk-UA" w:eastAsia="en-US"/>
        </w:rPr>
      </w:pPr>
      <w:r w:rsidRPr="00EA7D51">
        <w:rPr>
          <w:rFonts w:ascii="Book Antiqua" w:hAnsi="Book Antiqua"/>
          <w:sz w:val="28"/>
          <w:szCs w:val="28"/>
          <w:lang w:val="uk-UA" w:eastAsia="en-US"/>
        </w:rPr>
        <w:t>розвиток і контроль земельного ринку;</w:t>
      </w:r>
    </w:p>
    <w:p w:rsidR="00FE01E0" w:rsidRPr="00EA7D51" w:rsidRDefault="00FE01E0" w:rsidP="00AD77B4">
      <w:pPr>
        <w:pStyle w:val="ListParagraph"/>
        <w:numPr>
          <w:ilvl w:val="0"/>
          <w:numId w:val="44"/>
        </w:numPr>
        <w:spacing w:after="200"/>
        <w:jc w:val="both"/>
        <w:rPr>
          <w:rFonts w:ascii="Book Antiqua" w:hAnsi="Book Antiqua"/>
          <w:sz w:val="28"/>
          <w:szCs w:val="28"/>
          <w:lang w:val="uk-UA" w:eastAsia="en-US"/>
        </w:rPr>
      </w:pPr>
      <w:r w:rsidRPr="00EA7D51">
        <w:rPr>
          <w:rFonts w:ascii="Book Antiqua" w:hAnsi="Book Antiqua"/>
          <w:sz w:val="28"/>
          <w:szCs w:val="28"/>
          <w:lang w:val="uk-UA" w:eastAsia="en-US"/>
        </w:rPr>
        <w:t>підтримка заходів щодо раціонального використання та охорони зе</w:t>
      </w:r>
      <w:r w:rsidRPr="00EA7D51">
        <w:rPr>
          <w:rFonts w:ascii="Book Antiqua" w:hAnsi="Book Antiqua"/>
          <w:sz w:val="28"/>
          <w:szCs w:val="28"/>
          <w:lang w:val="uk-UA" w:eastAsia="en-US"/>
        </w:rPr>
        <w:softHyphen/>
        <w:t>мель.</w:t>
      </w:r>
      <w:bookmarkStart w:id="49" w:name="bookmark114"/>
    </w:p>
    <w:bookmarkEnd w:id="49"/>
    <w:p w:rsidR="00FE01E0" w:rsidRPr="00EA7D51" w:rsidRDefault="00FE01E0" w:rsidP="00AD77B4">
      <w:pPr>
        <w:pStyle w:val="20"/>
        <w:shd w:val="clear" w:color="auto" w:fill="auto"/>
        <w:tabs>
          <w:tab w:val="left" w:pos="9180"/>
        </w:tabs>
        <w:spacing w:before="0"/>
        <w:ind w:left="160" w:right="280" w:firstLine="800"/>
        <w:jc w:val="both"/>
        <w:rPr>
          <w:rFonts w:ascii="Book Antiqua" w:hAnsi="Book Antiqua"/>
          <w:sz w:val="28"/>
          <w:szCs w:val="28"/>
          <w:lang w:val="uk-UA"/>
        </w:rPr>
      </w:pPr>
      <w:r w:rsidRPr="00EA7D51">
        <w:rPr>
          <w:rFonts w:ascii="Book Antiqua" w:hAnsi="Book Antiqua"/>
          <w:i/>
          <w:sz w:val="28"/>
          <w:szCs w:val="28"/>
          <w:lang w:val="uk-UA"/>
        </w:rPr>
        <w:t>Основні завдання на 201</w:t>
      </w:r>
      <w:r>
        <w:rPr>
          <w:rFonts w:ascii="Book Antiqua" w:hAnsi="Book Antiqua"/>
          <w:i/>
          <w:sz w:val="28"/>
          <w:szCs w:val="28"/>
          <w:lang w:val="uk-UA"/>
        </w:rPr>
        <w:t>2</w:t>
      </w:r>
      <w:r w:rsidRPr="00EA7D51">
        <w:rPr>
          <w:rFonts w:ascii="Book Antiqua" w:hAnsi="Book Antiqua"/>
          <w:i/>
          <w:sz w:val="28"/>
          <w:szCs w:val="28"/>
          <w:lang w:val="uk-UA"/>
        </w:rPr>
        <w:t xml:space="preserve"> рік:                                     (тис.грн.)</w:t>
      </w:r>
      <w:r w:rsidRPr="00EA7D51">
        <w:rPr>
          <w:rFonts w:ascii="Book Antiqua" w:hAnsi="Book Antiqua"/>
          <w:i/>
          <w:sz w:val="28"/>
          <w:szCs w:val="28"/>
          <w:lang w:val="uk-UA"/>
        </w:rPr>
        <w:tab/>
        <w:t xml:space="preserve">     </w:t>
      </w:r>
      <w:r w:rsidRPr="00EA7D51">
        <w:rPr>
          <w:rFonts w:ascii="Book Antiqua" w:hAnsi="Book Antiqua"/>
          <w:i/>
          <w:sz w:val="28"/>
          <w:szCs w:val="28"/>
          <w:lang w:val="uk-UA"/>
        </w:rPr>
        <w:tab/>
      </w:r>
      <w:r w:rsidRPr="00EA7D51">
        <w:rPr>
          <w:rFonts w:ascii="Book Antiqua" w:hAnsi="Book Antiqua"/>
          <w:i/>
          <w:sz w:val="28"/>
          <w:szCs w:val="28"/>
          <w:lang w:val="uk-UA"/>
        </w:rPr>
        <w:tab/>
        <w:t xml:space="preserve">        (тис.грн.)</w:t>
      </w: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6"/>
        <w:gridCol w:w="4066"/>
        <w:gridCol w:w="1605"/>
        <w:gridCol w:w="1194"/>
        <w:gridCol w:w="2121"/>
      </w:tblGrid>
      <w:tr w:rsidR="00FE01E0" w:rsidRPr="00EA7D51" w:rsidTr="0090139E">
        <w:tc>
          <w:tcPr>
            <w:tcW w:w="816" w:type="dxa"/>
          </w:tcPr>
          <w:p w:rsidR="00FE01E0" w:rsidRPr="006D3C22" w:rsidRDefault="00FE01E0" w:rsidP="00D00CB2">
            <w:pPr>
              <w:pStyle w:val="20"/>
              <w:shd w:val="clear" w:color="auto" w:fill="auto"/>
              <w:spacing w:before="0" w:line="384" w:lineRule="exact"/>
              <w:ind w:right="20" w:firstLine="0"/>
              <w:jc w:val="center"/>
              <w:rPr>
                <w:rFonts w:ascii="Book Antiqua" w:hAnsi="Book Antiqua"/>
                <w:i/>
                <w:sz w:val="18"/>
                <w:szCs w:val="18"/>
                <w:lang w:val="uk-UA"/>
              </w:rPr>
            </w:pPr>
            <w:r w:rsidRPr="006D3C22">
              <w:rPr>
                <w:rFonts w:ascii="Book Antiqua" w:hAnsi="Book Antiqua"/>
                <w:i/>
                <w:sz w:val="18"/>
                <w:szCs w:val="18"/>
                <w:lang w:val="uk-UA"/>
              </w:rPr>
              <w:t>№ з/п</w:t>
            </w:r>
          </w:p>
        </w:tc>
        <w:tc>
          <w:tcPr>
            <w:tcW w:w="4066"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Зміст заходу</w:t>
            </w:r>
          </w:p>
        </w:tc>
        <w:tc>
          <w:tcPr>
            <w:tcW w:w="1605"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Виконавець</w:t>
            </w:r>
          </w:p>
        </w:tc>
        <w:tc>
          <w:tcPr>
            <w:tcW w:w="1194"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Термін виконання</w:t>
            </w:r>
          </w:p>
        </w:tc>
        <w:tc>
          <w:tcPr>
            <w:tcW w:w="2121"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Обсяги та джерела фінансування</w:t>
            </w:r>
          </w:p>
        </w:tc>
      </w:tr>
      <w:tr w:rsidR="00FE01E0" w:rsidRPr="00EA7D51" w:rsidTr="0090139E">
        <w:tc>
          <w:tcPr>
            <w:tcW w:w="9802" w:type="dxa"/>
            <w:gridSpan w:val="5"/>
          </w:tcPr>
          <w:p w:rsidR="00FE01E0" w:rsidRPr="006D3C22" w:rsidRDefault="00FE01E0" w:rsidP="00D00CB2">
            <w:pPr>
              <w:pStyle w:val="20"/>
              <w:numPr>
                <w:ilvl w:val="0"/>
                <w:numId w:val="52"/>
              </w:numPr>
              <w:shd w:val="clear" w:color="auto" w:fill="auto"/>
              <w:spacing w:before="0" w:line="384" w:lineRule="exact"/>
              <w:ind w:right="20"/>
              <w:jc w:val="both"/>
              <w:rPr>
                <w:rFonts w:ascii="Book Antiqua" w:hAnsi="Book Antiqua"/>
                <w:i/>
                <w:sz w:val="18"/>
                <w:szCs w:val="18"/>
                <w:lang w:val="uk-UA"/>
              </w:rPr>
            </w:pPr>
            <w:r w:rsidRPr="006D3C22">
              <w:rPr>
                <w:rFonts w:ascii="Book Antiqua" w:hAnsi="Book Antiqua"/>
                <w:i/>
                <w:sz w:val="18"/>
                <w:szCs w:val="18"/>
                <w:lang w:val="uk-UA"/>
              </w:rPr>
              <w:t>Продовження практики розмежування земель державної та комунальної власності. Продовження інвентаризації земель.</w:t>
            </w:r>
          </w:p>
        </w:tc>
      </w:tr>
      <w:tr w:rsidR="00FE01E0" w:rsidRPr="00EA7D51" w:rsidTr="0090139E">
        <w:tc>
          <w:tcPr>
            <w:tcW w:w="816"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1.1</w:t>
            </w:r>
          </w:p>
        </w:tc>
        <w:tc>
          <w:tcPr>
            <w:tcW w:w="4066"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Проведення інвентаризації земель комунальної власності Сватівської міської ради</w:t>
            </w:r>
          </w:p>
        </w:tc>
        <w:tc>
          <w:tcPr>
            <w:tcW w:w="1605" w:type="dxa"/>
            <w:vMerge w:val="restart"/>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 xml:space="preserve">Спеціалізовані підприємства, виконавчий комітет </w:t>
            </w:r>
          </w:p>
        </w:tc>
        <w:tc>
          <w:tcPr>
            <w:tcW w:w="1194" w:type="dxa"/>
            <w:vMerge w:val="restart"/>
          </w:tcPr>
          <w:p w:rsidR="00FE01E0" w:rsidRPr="006D3C22" w:rsidRDefault="00FE01E0" w:rsidP="0090139E">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2012 рік</w:t>
            </w:r>
          </w:p>
        </w:tc>
        <w:tc>
          <w:tcPr>
            <w:tcW w:w="2121" w:type="dxa"/>
            <w:vMerge w:val="restart"/>
          </w:tcPr>
          <w:p w:rsidR="00FE01E0" w:rsidRPr="006D3C22" w:rsidRDefault="00FE01E0" w:rsidP="00D00CB2">
            <w:pPr>
              <w:pStyle w:val="20"/>
              <w:shd w:val="clear" w:color="auto" w:fill="auto"/>
              <w:tabs>
                <w:tab w:val="left" w:pos="2219"/>
              </w:tabs>
              <w:spacing w:before="0" w:line="384" w:lineRule="exact"/>
              <w:ind w:right="20" w:firstLine="0"/>
              <w:jc w:val="both"/>
              <w:rPr>
                <w:rFonts w:ascii="Book Antiqua" w:hAnsi="Book Antiqua"/>
                <w:i/>
                <w:sz w:val="18"/>
                <w:szCs w:val="18"/>
                <w:lang w:val="uk-UA"/>
              </w:rPr>
            </w:pPr>
          </w:p>
        </w:tc>
      </w:tr>
      <w:tr w:rsidR="00FE01E0" w:rsidRPr="00EA7D51" w:rsidTr="0090139E">
        <w:tc>
          <w:tcPr>
            <w:tcW w:w="816"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1.2</w:t>
            </w:r>
          </w:p>
        </w:tc>
        <w:tc>
          <w:tcPr>
            <w:tcW w:w="4066" w:type="dxa"/>
          </w:tcPr>
          <w:p w:rsidR="00FE01E0" w:rsidRPr="006D3C22" w:rsidRDefault="00FE01E0" w:rsidP="00D00CB2">
            <w:pPr>
              <w:pStyle w:val="16"/>
              <w:shd w:val="clear" w:color="auto" w:fill="auto"/>
              <w:spacing w:line="274" w:lineRule="exact"/>
              <w:ind w:firstLine="0"/>
              <w:jc w:val="both"/>
              <w:rPr>
                <w:rFonts w:ascii="Book Antiqua" w:hAnsi="Book Antiqua"/>
                <w:i/>
                <w:sz w:val="18"/>
                <w:szCs w:val="18"/>
                <w:lang w:val="uk-UA"/>
              </w:rPr>
            </w:pPr>
            <w:r w:rsidRPr="006D3C22">
              <w:rPr>
                <w:rFonts w:ascii="Book Antiqua" w:hAnsi="Book Antiqua"/>
                <w:i/>
                <w:sz w:val="18"/>
                <w:szCs w:val="18"/>
                <w:lang w:val="uk-UA"/>
              </w:rPr>
              <w:t>Виготовлення державного акту на право власності на землю</w:t>
            </w:r>
          </w:p>
        </w:tc>
        <w:tc>
          <w:tcPr>
            <w:tcW w:w="1605" w:type="dxa"/>
            <w:vMerge/>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p>
        </w:tc>
        <w:tc>
          <w:tcPr>
            <w:tcW w:w="1194" w:type="dxa"/>
            <w:vMerge/>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p>
        </w:tc>
        <w:tc>
          <w:tcPr>
            <w:tcW w:w="2121" w:type="dxa"/>
            <w:vMerge/>
          </w:tcPr>
          <w:p w:rsidR="00FE01E0" w:rsidRPr="006D3C22" w:rsidRDefault="00FE01E0" w:rsidP="00D00CB2">
            <w:pPr>
              <w:pStyle w:val="20"/>
              <w:shd w:val="clear" w:color="auto" w:fill="auto"/>
              <w:tabs>
                <w:tab w:val="left" w:pos="2219"/>
              </w:tabs>
              <w:spacing w:before="0" w:line="384" w:lineRule="exact"/>
              <w:ind w:right="20" w:firstLine="0"/>
              <w:jc w:val="both"/>
              <w:rPr>
                <w:rFonts w:ascii="Book Antiqua" w:hAnsi="Book Antiqua"/>
                <w:i/>
                <w:sz w:val="18"/>
                <w:szCs w:val="18"/>
                <w:lang w:val="uk-UA"/>
              </w:rPr>
            </w:pPr>
          </w:p>
        </w:tc>
      </w:tr>
      <w:tr w:rsidR="00FE01E0" w:rsidRPr="00EA7D51" w:rsidTr="0090139E">
        <w:tc>
          <w:tcPr>
            <w:tcW w:w="816"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1.3</w:t>
            </w:r>
          </w:p>
        </w:tc>
        <w:tc>
          <w:tcPr>
            <w:tcW w:w="4066" w:type="dxa"/>
          </w:tcPr>
          <w:p w:rsidR="00FE01E0" w:rsidRPr="006D3C22" w:rsidRDefault="00FE01E0" w:rsidP="00D00CB2">
            <w:pPr>
              <w:pStyle w:val="16"/>
              <w:shd w:val="clear" w:color="auto" w:fill="auto"/>
              <w:spacing w:line="278" w:lineRule="exact"/>
              <w:ind w:firstLine="0"/>
              <w:rPr>
                <w:rFonts w:ascii="Book Antiqua" w:hAnsi="Book Antiqua"/>
                <w:i/>
                <w:sz w:val="18"/>
                <w:szCs w:val="18"/>
                <w:lang w:val="uk-UA"/>
              </w:rPr>
            </w:pPr>
            <w:r w:rsidRPr="006D3C22">
              <w:rPr>
                <w:rFonts w:ascii="Book Antiqua" w:hAnsi="Book Antiqua"/>
                <w:i/>
                <w:sz w:val="18"/>
                <w:szCs w:val="18"/>
                <w:lang w:val="uk-UA"/>
              </w:rPr>
              <w:t>Розмежування земель державної та комунальної власності</w:t>
            </w:r>
          </w:p>
        </w:tc>
        <w:tc>
          <w:tcPr>
            <w:tcW w:w="1605" w:type="dxa"/>
            <w:vMerge/>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p>
        </w:tc>
        <w:tc>
          <w:tcPr>
            <w:tcW w:w="1194" w:type="dxa"/>
            <w:vMerge/>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p>
        </w:tc>
        <w:tc>
          <w:tcPr>
            <w:tcW w:w="2121" w:type="dxa"/>
            <w:vMerge/>
          </w:tcPr>
          <w:p w:rsidR="00FE01E0" w:rsidRPr="006D3C22" w:rsidRDefault="00FE01E0" w:rsidP="00D00CB2">
            <w:pPr>
              <w:pStyle w:val="20"/>
              <w:shd w:val="clear" w:color="auto" w:fill="auto"/>
              <w:tabs>
                <w:tab w:val="left" w:pos="2219"/>
              </w:tabs>
              <w:spacing w:before="0" w:line="384" w:lineRule="exact"/>
              <w:ind w:right="20" w:firstLine="0"/>
              <w:jc w:val="both"/>
              <w:rPr>
                <w:rFonts w:ascii="Book Antiqua" w:hAnsi="Book Antiqua"/>
                <w:i/>
                <w:sz w:val="18"/>
                <w:szCs w:val="18"/>
                <w:lang w:val="uk-UA"/>
              </w:rPr>
            </w:pPr>
          </w:p>
        </w:tc>
      </w:tr>
      <w:tr w:rsidR="00FE01E0" w:rsidRPr="00EA7D51" w:rsidTr="0090139E">
        <w:tc>
          <w:tcPr>
            <w:tcW w:w="9802" w:type="dxa"/>
            <w:gridSpan w:val="5"/>
          </w:tcPr>
          <w:p w:rsidR="00FE01E0" w:rsidRPr="006D3C22" w:rsidRDefault="00FE01E0" w:rsidP="00D00CB2">
            <w:pPr>
              <w:pStyle w:val="20"/>
              <w:numPr>
                <w:ilvl w:val="0"/>
                <w:numId w:val="52"/>
              </w:numPr>
              <w:shd w:val="clear" w:color="auto" w:fill="auto"/>
              <w:tabs>
                <w:tab w:val="left" w:pos="2219"/>
              </w:tabs>
              <w:spacing w:before="0" w:line="384" w:lineRule="exact"/>
              <w:ind w:right="20"/>
              <w:jc w:val="both"/>
              <w:rPr>
                <w:rFonts w:ascii="Book Antiqua" w:hAnsi="Book Antiqua"/>
                <w:i/>
                <w:sz w:val="18"/>
                <w:szCs w:val="18"/>
                <w:lang w:val="uk-UA"/>
              </w:rPr>
            </w:pPr>
            <w:r w:rsidRPr="006D3C22">
              <w:rPr>
                <w:rFonts w:ascii="Book Antiqua" w:hAnsi="Book Antiqua"/>
                <w:i/>
                <w:sz w:val="18"/>
                <w:szCs w:val="18"/>
                <w:lang w:val="uk-UA"/>
              </w:rPr>
              <w:t>Збільшення дохідної частини міського бюджету за рахунок надходжень від орендної плати за земельні ділянки</w:t>
            </w:r>
          </w:p>
        </w:tc>
      </w:tr>
      <w:tr w:rsidR="00FE01E0" w:rsidRPr="00EA7D51" w:rsidTr="0090139E">
        <w:tc>
          <w:tcPr>
            <w:tcW w:w="816"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2.1</w:t>
            </w:r>
          </w:p>
        </w:tc>
        <w:tc>
          <w:tcPr>
            <w:tcW w:w="4066" w:type="dxa"/>
          </w:tcPr>
          <w:p w:rsidR="00FE01E0" w:rsidRPr="006D3C22" w:rsidRDefault="00FE01E0" w:rsidP="00D00CB2">
            <w:pPr>
              <w:pStyle w:val="16"/>
              <w:shd w:val="clear" w:color="auto" w:fill="auto"/>
              <w:spacing w:line="278" w:lineRule="exact"/>
              <w:ind w:left="120" w:firstLine="0"/>
              <w:rPr>
                <w:rFonts w:ascii="Book Antiqua" w:hAnsi="Book Antiqua"/>
                <w:i/>
                <w:sz w:val="18"/>
                <w:szCs w:val="18"/>
                <w:lang w:val="uk-UA"/>
              </w:rPr>
            </w:pPr>
            <w:r w:rsidRPr="006D3C22">
              <w:rPr>
                <w:rFonts w:ascii="Book Antiqua" w:hAnsi="Book Antiqua"/>
                <w:i/>
                <w:sz w:val="18"/>
                <w:szCs w:val="18"/>
                <w:lang w:val="uk-UA"/>
              </w:rPr>
              <w:t>Виявлення земельних ділянок, що не використовуються, з подальшим залученням їх до господарського використання</w:t>
            </w:r>
          </w:p>
        </w:tc>
        <w:tc>
          <w:tcPr>
            <w:tcW w:w="1605"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Землевпорядники міської ради</w:t>
            </w:r>
          </w:p>
        </w:tc>
        <w:tc>
          <w:tcPr>
            <w:tcW w:w="1194" w:type="dxa"/>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Протягом року</w:t>
            </w:r>
          </w:p>
        </w:tc>
        <w:tc>
          <w:tcPr>
            <w:tcW w:w="2121" w:type="dxa"/>
          </w:tcPr>
          <w:p w:rsidR="00FE01E0" w:rsidRPr="006D3C22" w:rsidRDefault="00FE01E0" w:rsidP="00D00CB2">
            <w:pPr>
              <w:pStyle w:val="20"/>
              <w:shd w:val="clear" w:color="auto" w:fill="auto"/>
              <w:tabs>
                <w:tab w:val="left" w:pos="2219"/>
              </w:tabs>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безкоштовно</w:t>
            </w:r>
          </w:p>
        </w:tc>
      </w:tr>
    </w:tbl>
    <w:p w:rsidR="00FE01E0" w:rsidRPr="00EA7D51" w:rsidRDefault="00FE01E0" w:rsidP="00AD77B4">
      <w:pPr>
        <w:pStyle w:val="ListParagraph"/>
        <w:spacing w:after="200"/>
        <w:ind w:left="1429"/>
        <w:jc w:val="both"/>
        <w:rPr>
          <w:rFonts w:ascii="Book Antiqua" w:hAnsi="Book Antiqua"/>
          <w:sz w:val="28"/>
          <w:szCs w:val="28"/>
          <w:lang w:val="uk-UA" w:eastAsia="en-US"/>
        </w:rPr>
      </w:pPr>
    </w:p>
    <w:p w:rsidR="00FE01E0" w:rsidRPr="00EA7D51" w:rsidRDefault="00FE01E0" w:rsidP="00AD77B4">
      <w:pPr>
        <w:spacing w:after="200"/>
        <w:jc w:val="both"/>
        <w:rPr>
          <w:rFonts w:ascii="Book Antiqua" w:hAnsi="Book Antiqua"/>
          <w:i/>
          <w:sz w:val="28"/>
          <w:szCs w:val="28"/>
          <w:lang w:val="uk-UA" w:eastAsia="en-US"/>
        </w:rPr>
      </w:pPr>
      <w:bookmarkStart w:id="50" w:name="bookmark115"/>
      <w:r w:rsidRPr="00EA7D51">
        <w:rPr>
          <w:rFonts w:ascii="Book Antiqua" w:hAnsi="Book Antiqua"/>
          <w:i/>
          <w:sz w:val="28"/>
          <w:szCs w:val="28"/>
          <w:lang w:val="uk-UA" w:eastAsia="en-US"/>
        </w:rPr>
        <w:t>Очікувані результати</w:t>
      </w:r>
      <w:bookmarkEnd w:id="50"/>
      <w:r w:rsidRPr="00EA7D51">
        <w:rPr>
          <w:rFonts w:ascii="Book Antiqua" w:hAnsi="Book Antiqua"/>
          <w:i/>
          <w:sz w:val="28"/>
          <w:szCs w:val="28"/>
          <w:lang w:val="uk-UA" w:eastAsia="en-US"/>
        </w:rPr>
        <w:t>:</w:t>
      </w:r>
    </w:p>
    <w:p w:rsidR="00FE01E0" w:rsidRPr="00EA7D51" w:rsidRDefault="00FE01E0" w:rsidP="00AD77B4">
      <w:pPr>
        <w:pStyle w:val="ListParagraph"/>
        <w:numPr>
          <w:ilvl w:val="0"/>
          <w:numId w:val="53"/>
        </w:numPr>
        <w:spacing w:after="200"/>
        <w:jc w:val="both"/>
        <w:rPr>
          <w:rFonts w:ascii="Book Antiqua" w:hAnsi="Book Antiqua"/>
          <w:i/>
          <w:sz w:val="28"/>
          <w:szCs w:val="28"/>
          <w:lang w:val="uk-UA" w:eastAsia="en-US"/>
        </w:rPr>
      </w:pPr>
      <w:r w:rsidRPr="00EA7D51">
        <w:rPr>
          <w:rFonts w:ascii="Book Antiqua" w:hAnsi="Book Antiqua"/>
          <w:sz w:val="28"/>
          <w:szCs w:val="28"/>
          <w:lang w:val="uk-UA" w:eastAsia="en-US"/>
        </w:rPr>
        <w:t>обґрунтування розмежування земель міста за категоріями і встанов</w:t>
      </w:r>
      <w:r w:rsidRPr="00EA7D51">
        <w:rPr>
          <w:rFonts w:ascii="Book Antiqua" w:hAnsi="Book Antiqua"/>
          <w:sz w:val="28"/>
          <w:szCs w:val="28"/>
          <w:lang w:val="uk-UA" w:eastAsia="en-US"/>
        </w:rPr>
        <w:softHyphen/>
        <w:t>лення меж цих територій;</w:t>
      </w:r>
    </w:p>
    <w:p w:rsidR="00FE01E0" w:rsidRPr="00EA7D51" w:rsidRDefault="00FE01E0" w:rsidP="00AD77B4">
      <w:pPr>
        <w:pStyle w:val="ListParagraph"/>
        <w:numPr>
          <w:ilvl w:val="0"/>
          <w:numId w:val="44"/>
        </w:numPr>
        <w:spacing w:after="200"/>
        <w:jc w:val="both"/>
        <w:rPr>
          <w:rFonts w:ascii="Book Antiqua" w:hAnsi="Book Antiqua"/>
          <w:sz w:val="28"/>
          <w:szCs w:val="28"/>
          <w:lang w:val="uk-UA" w:eastAsia="en-US"/>
        </w:rPr>
      </w:pPr>
      <w:r w:rsidRPr="00EA7D51">
        <w:rPr>
          <w:rFonts w:ascii="Book Antiqua" w:hAnsi="Book Antiqua"/>
          <w:sz w:val="28"/>
          <w:szCs w:val="28"/>
          <w:lang w:val="uk-UA" w:eastAsia="en-US"/>
        </w:rPr>
        <w:t>розробка проектів створення нових і впорядкованих існуючих схем землеволодінь і землекористувань;</w:t>
      </w:r>
    </w:p>
    <w:p w:rsidR="00FE01E0" w:rsidRPr="00EA7D51" w:rsidRDefault="00FE01E0" w:rsidP="00AD77B4">
      <w:pPr>
        <w:pStyle w:val="ListParagraph"/>
        <w:numPr>
          <w:ilvl w:val="0"/>
          <w:numId w:val="44"/>
        </w:numPr>
        <w:spacing w:after="200"/>
        <w:jc w:val="both"/>
        <w:rPr>
          <w:rFonts w:ascii="Book Antiqua" w:hAnsi="Book Antiqua"/>
          <w:sz w:val="28"/>
          <w:szCs w:val="28"/>
          <w:lang w:val="uk-UA" w:eastAsia="en-US"/>
        </w:rPr>
      </w:pPr>
      <w:r w:rsidRPr="00EA7D51">
        <w:rPr>
          <w:rFonts w:ascii="Book Antiqua" w:hAnsi="Book Antiqua"/>
          <w:sz w:val="28"/>
          <w:szCs w:val="28"/>
          <w:lang w:val="uk-UA" w:eastAsia="en-US"/>
        </w:rPr>
        <w:t>розробка проектів розмежування земель державної та комунальної власності;</w:t>
      </w:r>
    </w:p>
    <w:p w:rsidR="00FE01E0" w:rsidRPr="00EA7D51" w:rsidRDefault="00FE01E0" w:rsidP="00AD77B4">
      <w:pPr>
        <w:pStyle w:val="ListParagraph"/>
        <w:numPr>
          <w:ilvl w:val="0"/>
          <w:numId w:val="44"/>
        </w:numPr>
        <w:spacing w:after="200"/>
        <w:jc w:val="both"/>
        <w:rPr>
          <w:rFonts w:ascii="Book Antiqua" w:hAnsi="Book Antiqua"/>
          <w:sz w:val="28"/>
          <w:szCs w:val="28"/>
          <w:lang w:val="uk-UA" w:eastAsia="en-US"/>
        </w:rPr>
      </w:pPr>
      <w:r w:rsidRPr="00EA7D51">
        <w:rPr>
          <w:rFonts w:ascii="Book Antiqua" w:hAnsi="Book Antiqua"/>
          <w:sz w:val="28"/>
          <w:szCs w:val="28"/>
          <w:lang w:val="uk-UA" w:eastAsia="en-US"/>
        </w:rPr>
        <w:t>проведення інвентаризації земель міста та підготовка документів, що засвідчують право власності на землею;</w:t>
      </w:r>
    </w:p>
    <w:p w:rsidR="00FE01E0" w:rsidRPr="00EA7D51" w:rsidRDefault="00FE01E0" w:rsidP="00AD77B4">
      <w:pPr>
        <w:pStyle w:val="ListParagraph"/>
        <w:numPr>
          <w:ilvl w:val="0"/>
          <w:numId w:val="44"/>
        </w:numPr>
        <w:spacing w:after="200"/>
        <w:jc w:val="both"/>
        <w:rPr>
          <w:rFonts w:ascii="Book Antiqua" w:hAnsi="Book Antiqua"/>
          <w:sz w:val="28"/>
          <w:szCs w:val="28"/>
          <w:lang w:val="uk-UA" w:eastAsia="en-US"/>
        </w:rPr>
      </w:pPr>
      <w:bookmarkStart w:id="51" w:name="bookmark116"/>
      <w:r w:rsidRPr="00EA7D51">
        <w:rPr>
          <w:rFonts w:ascii="Book Antiqua" w:hAnsi="Book Antiqua"/>
          <w:sz w:val="28"/>
          <w:szCs w:val="28"/>
          <w:lang w:val="uk-UA" w:eastAsia="en-US"/>
        </w:rPr>
        <w:t>використання земельних ресурсів</w:t>
      </w:r>
      <w:bookmarkEnd w:id="51"/>
      <w:r w:rsidRPr="00EA7D51">
        <w:rPr>
          <w:rFonts w:ascii="Book Antiqua" w:hAnsi="Book Antiqua"/>
          <w:sz w:val="28"/>
          <w:szCs w:val="28"/>
          <w:lang w:val="uk-UA" w:eastAsia="en-US"/>
        </w:rPr>
        <w:t>.</w:t>
      </w:r>
    </w:p>
    <w:p w:rsidR="00FE01E0" w:rsidRPr="00EA7D51" w:rsidRDefault="00FE01E0" w:rsidP="00AD77B4">
      <w:pPr>
        <w:pStyle w:val="ListParagraph"/>
        <w:spacing w:after="200"/>
        <w:ind w:left="1429"/>
        <w:jc w:val="both"/>
        <w:rPr>
          <w:rFonts w:ascii="Book Antiqua" w:hAnsi="Book Antiqua"/>
          <w:sz w:val="28"/>
          <w:szCs w:val="28"/>
          <w:lang w:val="uk-UA" w:eastAsia="en-US"/>
        </w:rPr>
      </w:pPr>
    </w:p>
    <w:p w:rsidR="00FE01E0" w:rsidRPr="00EA7D51" w:rsidRDefault="00FE01E0" w:rsidP="00AD77B4">
      <w:pPr>
        <w:pStyle w:val="190"/>
        <w:shd w:val="clear" w:color="auto" w:fill="auto"/>
        <w:spacing w:before="244" w:line="317" w:lineRule="exact"/>
        <w:ind w:right="340"/>
        <w:jc w:val="center"/>
        <w:rPr>
          <w:rStyle w:val="191"/>
          <w:rFonts w:ascii="Book Antiqua" w:hAnsi="Book Antiqua"/>
          <w:sz w:val="28"/>
          <w:szCs w:val="28"/>
          <w:lang w:val="uk-UA"/>
        </w:rPr>
      </w:pPr>
      <w:r w:rsidRPr="00EA7D51">
        <w:rPr>
          <w:rFonts w:ascii="Book Antiqua" w:hAnsi="Book Antiqua"/>
          <w:b/>
          <w:sz w:val="28"/>
          <w:szCs w:val="28"/>
          <w:lang w:val="uk-UA"/>
        </w:rPr>
        <w:t>Пріоритет 6.2. Діяльність підприємств комунальної форми</w:t>
      </w:r>
      <w:r w:rsidRPr="00EA7D51">
        <w:rPr>
          <w:rFonts w:ascii="Book Antiqua" w:hAnsi="Book Antiqua"/>
          <w:sz w:val="28"/>
          <w:szCs w:val="28"/>
          <w:lang w:val="uk-UA"/>
        </w:rPr>
        <w:t xml:space="preserve"> </w:t>
      </w:r>
      <w:r w:rsidRPr="00EA7D51">
        <w:rPr>
          <w:rFonts w:ascii="Book Antiqua" w:hAnsi="Book Antiqua"/>
          <w:b/>
          <w:sz w:val="28"/>
          <w:szCs w:val="28"/>
          <w:lang w:val="uk-UA"/>
        </w:rPr>
        <w:t xml:space="preserve">власності </w:t>
      </w:r>
    </w:p>
    <w:p w:rsidR="00FE01E0" w:rsidRPr="00EA7D51" w:rsidRDefault="00FE01E0" w:rsidP="00AD77B4">
      <w:pPr>
        <w:pStyle w:val="190"/>
        <w:shd w:val="clear" w:color="auto" w:fill="auto"/>
        <w:spacing w:before="244" w:line="317" w:lineRule="exact"/>
        <w:ind w:right="340"/>
        <w:rPr>
          <w:rFonts w:ascii="Book Antiqua" w:hAnsi="Book Antiqua"/>
          <w:sz w:val="28"/>
          <w:szCs w:val="28"/>
          <w:lang w:val="uk-UA"/>
        </w:rPr>
      </w:pPr>
      <w:r w:rsidRPr="00EA7D51">
        <w:rPr>
          <w:rStyle w:val="191"/>
          <w:rFonts w:ascii="Book Antiqua" w:hAnsi="Book Antiqua"/>
          <w:sz w:val="28"/>
          <w:szCs w:val="28"/>
          <w:lang w:val="uk-UA"/>
        </w:rPr>
        <w:t>Головна ціль на 201</w:t>
      </w:r>
      <w:r>
        <w:rPr>
          <w:rStyle w:val="191"/>
          <w:rFonts w:ascii="Book Antiqua" w:hAnsi="Book Antiqua"/>
          <w:sz w:val="28"/>
          <w:szCs w:val="28"/>
          <w:lang w:val="uk-UA"/>
        </w:rPr>
        <w:t xml:space="preserve">2 </w:t>
      </w:r>
      <w:r w:rsidRPr="00EA7D51">
        <w:rPr>
          <w:rStyle w:val="191"/>
          <w:rFonts w:ascii="Book Antiqua" w:hAnsi="Book Antiqua"/>
          <w:sz w:val="28"/>
          <w:szCs w:val="28"/>
          <w:lang w:val="uk-UA"/>
        </w:rPr>
        <w:t>рік:</w:t>
      </w:r>
    </w:p>
    <w:p w:rsidR="00FE01E0" w:rsidRPr="00EA7D51" w:rsidRDefault="00FE01E0" w:rsidP="00AD77B4">
      <w:pPr>
        <w:pStyle w:val="20"/>
        <w:shd w:val="clear" w:color="auto" w:fill="auto"/>
        <w:spacing w:before="0" w:after="338" w:line="240" w:lineRule="auto"/>
        <w:ind w:left="60" w:right="340" w:firstLine="800"/>
        <w:rPr>
          <w:rFonts w:ascii="Book Antiqua" w:hAnsi="Book Antiqua"/>
          <w:sz w:val="28"/>
          <w:szCs w:val="28"/>
          <w:lang w:val="uk-UA"/>
        </w:rPr>
      </w:pPr>
      <w:r w:rsidRPr="00EA7D51">
        <w:rPr>
          <w:rFonts w:ascii="Book Antiqua" w:hAnsi="Book Antiqua"/>
          <w:sz w:val="28"/>
          <w:szCs w:val="28"/>
          <w:lang w:val="uk-UA"/>
        </w:rPr>
        <w:t>Надання якісних послуг населенню та здійснення прибуткової фінансово- господарської діяльності.</w:t>
      </w:r>
    </w:p>
    <w:p w:rsidR="00FE01E0" w:rsidRPr="00EA7D51" w:rsidRDefault="00FE01E0" w:rsidP="00AD77B4">
      <w:pPr>
        <w:pStyle w:val="20"/>
        <w:shd w:val="clear" w:color="auto" w:fill="auto"/>
        <w:tabs>
          <w:tab w:val="left" w:pos="9180"/>
        </w:tabs>
        <w:spacing w:before="0"/>
        <w:ind w:left="160" w:right="280" w:firstLine="800"/>
        <w:jc w:val="both"/>
        <w:rPr>
          <w:rFonts w:ascii="Book Antiqua" w:hAnsi="Book Antiqua"/>
          <w:sz w:val="28"/>
          <w:szCs w:val="28"/>
          <w:lang w:val="uk-UA"/>
        </w:rPr>
      </w:pPr>
      <w:r w:rsidRPr="00EA7D51">
        <w:rPr>
          <w:rFonts w:ascii="Book Antiqua" w:hAnsi="Book Antiqua"/>
          <w:i/>
          <w:sz w:val="28"/>
          <w:szCs w:val="28"/>
          <w:lang w:val="uk-UA"/>
        </w:rPr>
        <w:t>Основні завдання на 201</w:t>
      </w:r>
      <w:r>
        <w:rPr>
          <w:rFonts w:ascii="Book Antiqua" w:hAnsi="Book Antiqua"/>
          <w:i/>
          <w:sz w:val="28"/>
          <w:szCs w:val="28"/>
          <w:lang w:val="uk-UA"/>
        </w:rPr>
        <w:t>2</w:t>
      </w:r>
      <w:r w:rsidRPr="00EA7D51">
        <w:rPr>
          <w:rFonts w:ascii="Book Antiqua" w:hAnsi="Book Antiqua"/>
          <w:i/>
          <w:sz w:val="28"/>
          <w:szCs w:val="28"/>
          <w:lang w:val="uk-UA"/>
        </w:rPr>
        <w:t xml:space="preserve"> рік:                                     (тис.грн.)</w:t>
      </w:r>
      <w:r w:rsidRPr="00EA7D51">
        <w:rPr>
          <w:rFonts w:ascii="Book Antiqua" w:hAnsi="Book Antiqua"/>
          <w:i/>
          <w:sz w:val="28"/>
          <w:szCs w:val="28"/>
          <w:lang w:val="uk-UA"/>
        </w:rPr>
        <w:tab/>
        <w:t xml:space="preserve">     </w:t>
      </w:r>
      <w:r w:rsidRPr="00EA7D51">
        <w:rPr>
          <w:rFonts w:ascii="Book Antiqua" w:hAnsi="Book Antiqua"/>
          <w:i/>
          <w:sz w:val="28"/>
          <w:szCs w:val="28"/>
          <w:lang w:val="uk-UA"/>
        </w:rPr>
        <w:tab/>
      </w:r>
      <w:r w:rsidRPr="00EA7D51">
        <w:rPr>
          <w:rFonts w:ascii="Book Antiqua" w:hAnsi="Book Antiqua"/>
          <w:i/>
          <w:sz w:val="28"/>
          <w:szCs w:val="28"/>
          <w:lang w:val="uk-UA"/>
        </w:rPr>
        <w:tab/>
        <w:t xml:space="preserve">        (тис.грн.)</w:t>
      </w:r>
    </w:p>
    <w:tbl>
      <w:tblPr>
        <w:tblW w:w="9802" w:type="dxa"/>
        <w:tblLayout w:type="fixed"/>
        <w:tblLook w:val="00A0"/>
      </w:tblPr>
      <w:tblGrid>
        <w:gridCol w:w="816"/>
        <w:gridCol w:w="4066"/>
        <w:gridCol w:w="1518"/>
        <w:gridCol w:w="1281"/>
        <w:gridCol w:w="2121"/>
      </w:tblGrid>
      <w:tr w:rsidR="00FE01E0" w:rsidRPr="00EA7D51" w:rsidTr="00A71F45">
        <w:tc>
          <w:tcPr>
            <w:tcW w:w="808"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center"/>
              <w:rPr>
                <w:rFonts w:ascii="Book Antiqua" w:hAnsi="Book Antiqua"/>
                <w:i/>
                <w:sz w:val="18"/>
                <w:szCs w:val="18"/>
                <w:lang w:val="uk-UA"/>
              </w:rPr>
            </w:pPr>
            <w:r w:rsidRPr="006D3C22">
              <w:rPr>
                <w:rFonts w:ascii="Book Antiqua" w:hAnsi="Book Antiqua"/>
                <w:i/>
                <w:sz w:val="18"/>
                <w:szCs w:val="18"/>
                <w:lang w:val="uk-UA"/>
              </w:rPr>
              <w:t>№ з/п</w:t>
            </w:r>
          </w:p>
        </w:tc>
        <w:tc>
          <w:tcPr>
            <w:tcW w:w="4033"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Зміст заходу</w:t>
            </w:r>
          </w:p>
        </w:tc>
        <w:tc>
          <w:tcPr>
            <w:tcW w:w="1506"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Виконавець</w:t>
            </w:r>
          </w:p>
        </w:tc>
        <w:tc>
          <w:tcPr>
            <w:tcW w:w="1271"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Термін виконання</w:t>
            </w:r>
          </w:p>
        </w:tc>
        <w:tc>
          <w:tcPr>
            <w:tcW w:w="1944"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Обсяги та джерела фінансування</w:t>
            </w:r>
          </w:p>
        </w:tc>
      </w:tr>
      <w:tr w:rsidR="00FE01E0" w:rsidRPr="00EA7D51" w:rsidTr="00A71F45">
        <w:tc>
          <w:tcPr>
            <w:tcW w:w="9722" w:type="dxa"/>
            <w:gridSpan w:val="5"/>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numPr>
                <w:ilvl w:val="0"/>
                <w:numId w:val="54"/>
              </w:numPr>
              <w:shd w:val="clear" w:color="auto" w:fill="auto"/>
              <w:spacing w:before="0" w:line="384" w:lineRule="exact"/>
              <w:ind w:right="20"/>
              <w:jc w:val="both"/>
              <w:rPr>
                <w:rFonts w:ascii="Book Antiqua" w:hAnsi="Book Antiqua"/>
                <w:i/>
                <w:sz w:val="18"/>
                <w:szCs w:val="18"/>
                <w:lang w:val="uk-UA"/>
              </w:rPr>
            </w:pPr>
            <w:r w:rsidRPr="006D3C22">
              <w:rPr>
                <w:rFonts w:ascii="Book Antiqua" w:hAnsi="Book Antiqua"/>
                <w:i/>
                <w:sz w:val="18"/>
                <w:szCs w:val="18"/>
                <w:lang w:val="uk-UA"/>
              </w:rPr>
              <w:t>Забезпечення беззбиткової діяльності комунальних підприємств.</w:t>
            </w:r>
          </w:p>
        </w:tc>
      </w:tr>
      <w:tr w:rsidR="00FE01E0" w:rsidRPr="00EA7D51" w:rsidTr="00A71F45">
        <w:tc>
          <w:tcPr>
            <w:tcW w:w="808"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1.1</w:t>
            </w:r>
          </w:p>
        </w:tc>
        <w:tc>
          <w:tcPr>
            <w:tcW w:w="4033"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Розроблення заходів з мінімізації ризиків фінансової дестабілізації роботи</w:t>
            </w:r>
          </w:p>
        </w:tc>
        <w:tc>
          <w:tcPr>
            <w:tcW w:w="1506" w:type="dxa"/>
            <w:vMerge w:val="restart"/>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Комунальні підприємства</w:t>
            </w:r>
          </w:p>
        </w:tc>
        <w:tc>
          <w:tcPr>
            <w:tcW w:w="1271" w:type="dxa"/>
            <w:vMerge w:val="restart"/>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Протягом року</w:t>
            </w:r>
          </w:p>
        </w:tc>
        <w:tc>
          <w:tcPr>
            <w:tcW w:w="1944" w:type="dxa"/>
            <w:vMerge w:val="restart"/>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tabs>
                <w:tab w:val="left" w:pos="2219"/>
              </w:tabs>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безкоштовно</w:t>
            </w:r>
          </w:p>
        </w:tc>
      </w:tr>
      <w:tr w:rsidR="00FE01E0" w:rsidRPr="00EA7D51" w:rsidTr="00A71F45">
        <w:tc>
          <w:tcPr>
            <w:tcW w:w="808"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1.2</w:t>
            </w:r>
          </w:p>
        </w:tc>
        <w:tc>
          <w:tcPr>
            <w:tcW w:w="4033"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16"/>
              <w:shd w:val="clear" w:color="auto" w:fill="auto"/>
              <w:spacing w:line="274" w:lineRule="exact"/>
              <w:ind w:firstLine="0"/>
              <w:jc w:val="both"/>
              <w:rPr>
                <w:rFonts w:ascii="Book Antiqua" w:hAnsi="Book Antiqua"/>
                <w:i/>
                <w:sz w:val="18"/>
                <w:szCs w:val="18"/>
                <w:lang w:val="uk-UA"/>
              </w:rPr>
            </w:pPr>
            <w:r w:rsidRPr="006D3C22">
              <w:rPr>
                <w:rFonts w:ascii="Book Antiqua" w:hAnsi="Book Antiqua"/>
                <w:i/>
                <w:sz w:val="18"/>
                <w:szCs w:val="18"/>
                <w:lang w:val="uk-UA"/>
              </w:rPr>
              <w:t>Забезпечення збалансованості щомісячних стовідсоткових розрахунків із заробітної плати, податкових платежів та оплати за енергоносії</w:t>
            </w:r>
          </w:p>
        </w:tc>
        <w:tc>
          <w:tcPr>
            <w:tcW w:w="1506" w:type="dxa"/>
            <w:vMerge/>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p>
        </w:tc>
        <w:tc>
          <w:tcPr>
            <w:tcW w:w="1271" w:type="dxa"/>
            <w:vMerge/>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p>
        </w:tc>
        <w:tc>
          <w:tcPr>
            <w:tcW w:w="1944" w:type="dxa"/>
            <w:vMerge/>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tabs>
                <w:tab w:val="left" w:pos="2219"/>
              </w:tabs>
              <w:spacing w:before="0" w:line="384" w:lineRule="exact"/>
              <w:ind w:right="20" w:firstLine="0"/>
              <w:jc w:val="both"/>
              <w:rPr>
                <w:rFonts w:ascii="Book Antiqua" w:hAnsi="Book Antiqua"/>
                <w:i/>
                <w:sz w:val="18"/>
                <w:szCs w:val="18"/>
                <w:lang w:val="uk-UA"/>
              </w:rPr>
            </w:pPr>
          </w:p>
        </w:tc>
      </w:tr>
      <w:tr w:rsidR="00FE01E0" w:rsidRPr="00090326" w:rsidTr="00A71F45">
        <w:tc>
          <w:tcPr>
            <w:tcW w:w="808"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r w:rsidRPr="006D3C22">
              <w:rPr>
                <w:rFonts w:ascii="Book Antiqua" w:hAnsi="Book Antiqua"/>
                <w:i/>
                <w:sz w:val="18"/>
                <w:szCs w:val="18"/>
                <w:lang w:val="uk-UA"/>
              </w:rPr>
              <w:t>1.3</w:t>
            </w:r>
          </w:p>
        </w:tc>
        <w:tc>
          <w:tcPr>
            <w:tcW w:w="4033" w:type="dxa"/>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16"/>
              <w:shd w:val="clear" w:color="auto" w:fill="auto"/>
              <w:spacing w:line="278" w:lineRule="exact"/>
              <w:ind w:firstLine="0"/>
              <w:rPr>
                <w:rFonts w:ascii="Book Antiqua" w:hAnsi="Book Antiqua"/>
                <w:i/>
                <w:sz w:val="18"/>
                <w:szCs w:val="18"/>
                <w:lang w:val="uk-UA"/>
              </w:rPr>
            </w:pPr>
            <w:r w:rsidRPr="006D3C22">
              <w:rPr>
                <w:rFonts w:ascii="Book Antiqua" w:hAnsi="Book Antiqua"/>
                <w:i/>
                <w:sz w:val="18"/>
                <w:szCs w:val="18"/>
                <w:lang w:val="uk-UA"/>
              </w:rPr>
              <w:t>Вжиття заходів щодо зменшення дебіторської та кредиторської заборгованості</w:t>
            </w:r>
          </w:p>
        </w:tc>
        <w:tc>
          <w:tcPr>
            <w:tcW w:w="1506" w:type="dxa"/>
            <w:vMerge/>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p>
        </w:tc>
        <w:tc>
          <w:tcPr>
            <w:tcW w:w="1271" w:type="dxa"/>
            <w:vMerge/>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spacing w:before="0" w:line="384" w:lineRule="exact"/>
              <w:ind w:right="20" w:firstLine="0"/>
              <w:jc w:val="both"/>
              <w:rPr>
                <w:rFonts w:ascii="Book Antiqua" w:hAnsi="Book Antiqua"/>
                <w:i/>
                <w:sz w:val="18"/>
                <w:szCs w:val="18"/>
                <w:lang w:val="uk-UA"/>
              </w:rPr>
            </w:pPr>
          </w:p>
        </w:tc>
        <w:tc>
          <w:tcPr>
            <w:tcW w:w="1944" w:type="dxa"/>
            <w:vMerge/>
            <w:tcBorders>
              <w:top w:val="single" w:sz="4" w:space="0" w:color="auto"/>
              <w:left w:val="single" w:sz="4" w:space="0" w:color="auto"/>
              <w:bottom w:val="single" w:sz="4" w:space="0" w:color="auto"/>
              <w:right w:val="single" w:sz="4" w:space="0" w:color="auto"/>
            </w:tcBorders>
          </w:tcPr>
          <w:p w:rsidR="00FE01E0" w:rsidRPr="006D3C22" w:rsidRDefault="00FE01E0" w:rsidP="00D00CB2">
            <w:pPr>
              <w:pStyle w:val="20"/>
              <w:shd w:val="clear" w:color="auto" w:fill="auto"/>
              <w:tabs>
                <w:tab w:val="left" w:pos="2219"/>
              </w:tabs>
              <w:spacing w:before="0" w:line="384" w:lineRule="exact"/>
              <w:ind w:right="20" w:firstLine="0"/>
              <w:jc w:val="both"/>
              <w:rPr>
                <w:rFonts w:ascii="Book Antiqua" w:hAnsi="Book Antiqua"/>
                <w:i/>
                <w:sz w:val="18"/>
                <w:szCs w:val="18"/>
                <w:lang w:val="uk-UA"/>
              </w:rPr>
            </w:pPr>
          </w:p>
        </w:tc>
      </w:tr>
    </w:tbl>
    <w:p w:rsidR="00FE01E0" w:rsidRPr="00EA7D51" w:rsidRDefault="00FE01E0" w:rsidP="00AD77B4">
      <w:pPr>
        <w:pStyle w:val="40"/>
        <w:keepNext/>
        <w:keepLines/>
        <w:shd w:val="clear" w:color="auto" w:fill="auto"/>
        <w:spacing w:before="223" w:after="0" w:line="336" w:lineRule="exact"/>
        <w:ind w:left="60" w:firstLine="800"/>
        <w:rPr>
          <w:rFonts w:ascii="Book Antiqua" w:hAnsi="Book Antiqua"/>
          <w:sz w:val="28"/>
          <w:szCs w:val="28"/>
          <w:lang w:val="uk-UA"/>
        </w:rPr>
      </w:pPr>
      <w:bookmarkStart w:id="52" w:name="bookmark120"/>
      <w:r w:rsidRPr="00EA7D51">
        <w:rPr>
          <w:rFonts w:ascii="Book Antiqua" w:hAnsi="Book Antiqua"/>
          <w:i/>
          <w:sz w:val="28"/>
          <w:szCs w:val="28"/>
          <w:lang w:val="uk-UA"/>
        </w:rPr>
        <w:t>Очікувані результати</w:t>
      </w:r>
      <w:r w:rsidRPr="00EA7D51">
        <w:rPr>
          <w:rFonts w:ascii="Book Antiqua" w:hAnsi="Book Antiqua"/>
          <w:sz w:val="28"/>
          <w:szCs w:val="28"/>
          <w:lang w:val="uk-UA"/>
        </w:rPr>
        <w:t>:</w:t>
      </w:r>
      <w:bookmarkEnd w:id="52"/>
    </w:p>
    <w:p w:rsidR="00FE01E0" w:rsidRPr="00EA7D51" w:rsidRDefault="00FE01E0" w:rsidP="00AD77B4">
      <w:pPr>
        <w:pStyle w:val="40"/>
        <w:keepNext/>
        <w:keepLines/>
        <w:numPr>
          <w:ilvl w:val="0"/>
          <w:numId w:val="55"/>
        </w:numPr>
        <w:shd w:val="clear" w:color="auto" w:fill="auto"/>
        <w:spacing w:before="223" w:after="0" w:line="240" w:lineRule="auto"/>
        <w:rPr>
          <w:rFonts w:ascii="Book Antiqua" w:hAnsi="Book Antiqua"/>
          <w:sz w:val="28"/>
          <w:szCs w:val="28"/>
          <w:lang w:val="uk-UA"/>
        </w:rPr>
      </w:pPr>
      <w:r w:rsidRPr="00EA7D51">
        <w:rPr>
          <w:rFonts w:ascii="Book Antiqua" w:hAnsi="Book Antiqua"/>
          <w:sz w:val="28"/>
          <w:szCs w:val="28"/>
          <w:lang w:val="uk-UA"/>
        </w:rPr>
        <w:t>забезпечення прибуткової діяльності комунальних підприємств;</w:t>
      </w:r>
    </w:p>
    <w:p w:rsidR="00FE01E0" w:rsidRPr="00EA7D51" w:rsidRDefault="00FE01E0" w:rsidP="00AD77B4">
      <w:pPr>
        <w:pStyle w:val="40"/>
        <w:keepNext/>
        <w:keepLines/>
        <w:numPr>
          <w:ilvl w:val="0"/>
          <w:numId w:val="55"/>
        </w:numPr>
        <w:shd w:val="clear" w:color="auto" w:fill="auto"/>
        <w:spacing w:before="223" w:after="0" w:line="240" w:lineRule="auto"/>
        <w:rPr>
          <w:rFonts w:ascii="Book Antiqua" w:hAnsi="Book Antiqua"/>
          <w:sz w:val="28"/>
          <w:szCs w:val="28"/>
          <w:lang w:val="uk-UA"/>
        </w:rPr>
      </w:pPr>
      <w:r w:rsidRPr="00EA7D51">
        <w:rPr>
          <w:rFonts w:ascii="Book Antiqua" w:hAnsi="Book Antiqua"/>
          <w:sz w:val="28"/>
          <w:szCs w:val="28"/>
          <w:lang w:val="uk-UA"/>
        </w:rPr>
        <w:t>зменшення дебіторської заборгованості;</w:t>
      </w:r>
    </w:p>
    <w:p w:rsidR="00FE01E0" w:rsidRPr="00EA7D51" w:rsidRDefault="00FE01E0" w:rsidP="00AD77B4">
      <w:pPr>
        <w:pStyle w:val="40"/>
        <w:keepNext/>
        <w:keepLines/>
        <w:numPr>
          <w:ilvl w:val="0"/>
          <w:numId w:val="55"/>
        </w:numPr>
        <w:shd w:val="clear" w:color="auto" w:fill="auto"/>
        <w:spacing w:before="223" w:after="0" w:line="240" w:lineRule="auto"/>
        <w:rPr>
          <w:rFonts w:ascii="Book Antiqua" w:hAnsi="Book Antiqua"/>
          <w:sz w:val="28"/>
          <w:szCs w:val="28"/>
          <w:lang w:val="uk-UA"/>
        </w:rPr>
      </w:pPr>
      <w:r w:rsidRPr="00EA7D51">
        <w:rPr>
          <w:rFonts w:ascii="Book Antiqua" w:hAnsi="Book Antiqua"/>
          <w:sz w:val="28"/>
          <w:szCs w:val="28"/>
          <w:lang w:val="uk-UA"/>
        </w:rPr>
        <w:t>забезпечення оновлення основних фондів.</w:t>
      </w:r>
    </w:p>
    <w:p w:rsidR="00FE01E0" w:rsidRPr="00EA7D51" w:rsidRDefault="00FE01E0" w:rsidP="00AD77B4">
      <w:pPr>
        <w:pStyle w:val="10"/>
        <w:keepNext/>
        <w:keepLines/>
        <w:shd w:val="clear" w:color="auto" w:fill="auto"/>
        <w:spacing w:before="0" w:line="340" w:lineRule="exact"/>
        <w:ind w:left="1300"/>
        <w:jc w:val="left"/>
        <w:rPr>
          <w:rFonts w:ascii="Book Antiqua" w:hAnsi="Book Antiqua"/>
          <w:sz w:val="28"/>
          <w:szCs w:val="28"/>
          <w:lang w:val="uk-UA"/>
        </w:rPr>
      </w:pPr>
      <w:bookmarkStart w:id="53" w:name="bookmark121"/>
    </w:p>
    <w:p w:rsidR="00FE01E0" w:rsidRDefault="00FE01E0" w:rsidP="00AD77B4">
      <w:pPr>
        <w:spacing w:after="200"/>
        <w:jc w:val="center"/>
        <w:rPr>
          <w:rFonts w:ascii="Book Antiqua" w:hAnsi="Book Antiqua"/>
          <w:b/>
          <w:sz w:val="28"/>
          <w:szCs w:val="28"/>
          <w:lang w:val="uk-UA" w:eastAsia="en-US"/>
        </w:rPr>
      </w:pPr>
    </w:p>
    <w:p w:rsidR="00FE01E0" w:rsidRDefault="00FE01E0" w:rsidP="00AD77B4">
      <w:pPr>
        <w:spacing w:after="200"/>
        <w:jc w:val="center"/>
        <w:rPr>
          <w:rFonts w:ascii="Book Antiqua" w:hAnsi="Book Antiqua"/>
          <w:b/>
          <w:sz w:val="28"/>
          <w:szCs w:val="28"/>
          <w:lang w:val="uk-UA" w:eastAsia="en-US"/>
        </w:rPr>
      </w:pPr>
    </w:p>
    <w:p w:rsidR="00FE01E0" w:rsidRDefault="00FE01E0" w:rsidP="00AD77B4">
      <w:pPr>
        <w:spacing w:after="200"/>
        <w:jc w:val="center"/>
        <w:rPr>
          <w:rFonts w:ascii="Book Antiqua" w:hAnsi="Book Antiqua"/>
          <w:b/>
          <w:sz w:val="28"/>
          <w:szCs w:val="28"/>
          <w:lang w:val="uk-UA" w:eastAsia="en-US"/>
        </w:rPr>
      </w:pPr>
    </w:p>
    <w:p w:rsidR="00FE01E0" w:rsidRPr="00EA7D51" w:rsidRDefault="00FE01E0" w:rsidP="00AD77B4">
      <w:pPr>
        <w:spacing w:after="200"/>
        <w:jc w:val="center"/>
        <w:rPr>
          <w:rFonts w:ascii="Book Antiqua" w:hAnsi="Book Antiqua"/>
          <w:b/>
          <w:sz w:val="28"/>
          <w:szCs w:val="28"/>
          <w:lang w:val="uk-UA" w:eastAsia="en-US"/>
        </w:rPr>
      </w:pPr>
      <w:r w:rsidRPr="00EA7D51">
        <w:rPr>
          <w:rFonts w:ascii="Book Antiqua" w:hAnsi="Book Antiqua"/>
          <w:b/>
          <w:sz w:val="28"/>
          <w:szCs w:val="28"/>
          <w:lang w:val="uk-UA" w:eastAsia="en-US"/>
        </w:rPr>
        <w:t>ІІІ. Моніторинг і оцінка реалізації Програми</w:t>
      </w:r>
      <w:bookmarkEnd w:id="53"/>
    </w:p>
    <w:p w:rsidR="00FE01E0" w:rsidRPr="00EA7D51" w:rsidRDefault="00FE01E0" w:rsidP="00AD77B4">
      <w:pPr>
        <w:spacing w:after="200"/>
        <w:ind w:firstLine="709"/>
        <w:jc w:val="both"/>
        <w:rPr>
          <w:rFonts w:ascii="Book Antiqua" w:hAnsi="Book Antiqua"/>
          <w:sz w:val="28"/>
          <w:szCs w:val="28"/>
          <w:lang w:val="uk-UA" w:eastAsia="en-US"/>
        </w:rPr>
      </w:pPr>
      <w:r w:rsidRPr="00EA7D51">
        <w:rPr>
          <w:rFonts w:ascii="Book Antiqua" w:hAnsi="Book Antiqua"/>
          <w:sz w:val="28"/>
          <w:szCs w:val="28"/>
          <w:lang w:val="uk-UA" w:eastAsia="en-US"/>
        </w:rPr>
        <w:t>Результати реалізації Програми економічного та соціального розвитку мі</w:t>
      </w:r>
      <w:r w:rsidRPr="00EA7D51">
        <w:rPr>
          <w:rFonts w:ascii="Book Antiqua" w:hAnsi="Book Antiqua"/>
          <w:sz w:val="28"/>
          <w:szCs w:val="28"/>
          <w:lang w:val="uk-UA" w:eastAsia="en-US"/>
        </w:rPr>
        <w:softHyphen/>
        <w:t>ста на 201</w:t>
      </w:r>
      <w:r>
        <w:rPr>
          <w:rFonts w:ascii="Book Antiqua" w:hAnsi="Book Antiqua"/>
          <w:sz w:val="28"/>
          <w:szCs w:val="28"/>
          <w:lang w:val="uk-UA" w:eastAsia="en-US"/>
        </w:rPr>
        <w:t>2</w:t>
      </w:r>
      <w:r w:rsidRPr="00EA7D51">
        <w:rPr>
          <w:rFonts w:ascii="Book Antiqua" w:hAnsi="Book Antiqua"/>
          <w:sz w:val="28"/>
          <w:szCs w:val="28"/>
          <w:lang w:val="uk-UA" w:eastAsia="en-US"/>
        </w:rPr>
        <w:t xml:space="preserve"> рік (далі - Програма) визначаються шляхом проведення моніторин</w:t>
      </w:r>
      <w:r w:rsidRPr="00EA7D51">
        <w:rPr>
          <w:rFonts w:ascii="Book Antiqua" w:hAnsi="Book Antiqua"/>
          <w:sz w:val="28"/>
          <w:szCs w:val="28"/>
          <w:lang w:val="uk-UA" w:eastAsia="en-US"/>
        </w:rPr>
        <w:softHyphen/>
        <w:t>гу соціально-економічного розвитку міста.</w:t>
      </w:r>
    </w:p>
    <w:p w:rsidR="00FE01E0" w:rsidRPr="00EA7D51" w:rsidRDefault="00FE01E0" w:rsidP="00AD77B4">
      <w:pPr>
        <w:spacing w:after="200"/>
        <w:ind w:firstLine="709"/>
        <w:jc w:val="both"/>
        <w:rPr>
          <w:rFonts w:ascii="Book Antiqua" w:hAnsi="Book Antiqua"/>
          <w:sz w:val="28"/>
          <w:szCs w:val="28"/>
          <w:lang w:val="uk-UA" w:eastAsia="en-US"/>
        </w:rPr>
      </w:pPr>
      <w:r w:rsidRPr="00EA7D51">
        <w:rPr>
          <w:rFonts w:ascii="Book Antiqua" w:hAnsi="Book Antiqua"/>
          <w:sz w:val="28"/>
          <w:szCs w:val="28"/>
          <w:lang w:val="uk-UA" w:eastAsia="en-US"/>
        </w:rPr>
        <w:t>Для проведення моніторингу застосовуються показники соціально - економічного розвитку міста, наведених у додатках, а також визначені у осно</w:t>
      </w:r>
      <w:r w:rsidRPr="00EA7D51">
        <w:rPr>
          <w:rFonts w:ascii="Book Antiqua" w:hAnsi="Book Antiqua"/>
          <w:sz w:val="28"/>
          <w:szCs w:val="28"/>
          <w:lang w:val="uk-UA" w:eastAsia="en-US"/>
        </w:rPr>
        <w:softHyphen/>
        <w:t>вних показниках виконання програми.</w:t>
      </w:r>
    </w:p>
    <w:p w:rsidR="00FE01E0" w:rsidRPr="00EA7D51" w:rsidRDefault="00FE01E0" w:rsidP="00AD77B4">
      <w:pPr>
        <w:spacing w:after="200"/>
        <w:ind w:firstLine="709"/>
        <w:jc w:val="both"/>
        <w:rPr>
          <w:rFonts w:ascii="Book Antiqua" w:hAnsi="Book Antiqua"/>
          <w:sz w:val="28"/>
          <w:szCs w:val="28"/>
          <w:lang w:val="uk-UA" w:eastAsia="en-US"/>
        </w:rPr>
      </w:pPr>
      <w:r w:rsidRPr="00EA7D51">
        <w:rPr>
          <w:rFonts w:ascii="Book Antiqua" w:hAnsi="Book Antiqua"/>
          <w:sz w:val="28"/>
          <w:szCs w:val="28"/>
          <w:lang w:val="uk-UA" w:eastAsia="en-US"/>
        </w:rPr>
        <w:t>Основними завданнями моніторингу реалізації Програми є збір, узагаль</w:t>
      </w:r>
      <w:r w:rsidRPr="00EA7D51">
        <w:rPr>
          <w:rFonts w:ascii="Book Antiqua" w:hAnsi="Book Antiqua"/>
          <w:sz w:val="28"/>
          <w:szCs w:val="28"/>
          <w:lang w:val="uk-UA" w:eastAsia="en-US"/>
        </w:rPr>
        <w:softHyphen/>
        <w:t>нення, періодичний аналіз відповідних показників та визначення ефективності реалізації Програми.</w:t>
      </w:r>
    </w:p>
    <w:p w:rsidR="00FE01E0" w:rsidRPr="00EA7D51" w:rsidRDefault="00FE01E0" w:rsidP="00AD77B4">
      <w:pPr>
        <w:spacing w:after="200"/>
        <w:ind w:firstLine="709"/>
        <w:jc w:val="both"/>
        <w:rPr>
          <w:rFonts w:ascii="Book Antiqua" w:hAnsi="Book Antiqua"/>
          <w:sz w:val="28"/>
          <w:szCs w:val="28"/>
          <w:lang w:val="uk-UA" w:eastAsia="en-US"/>
        </w:rPr>
      </w:pPr>
      <w:r w:rsidRPr="00EA7D51">
        <w:rPr>
          <w:rFonts w:ascii="Book Antiqua" w:hAnsi="Book Antiqua"/>
          <w:sz w:val="28"/>
          <w:szCs w:val="28"/>
          <w:lang w:val="uk-UA" w:eastAsia="en-US"/>
        </w:rPr>
        <w:t>Моніторинг проводиться на підставі даних галузевих управлінь, відділів міської ради та суб'єктів господарювання міста.</w:t>
      </w:r>
    </w:p>
    <w:p w:rsidR="00FE01E0" w:rsidRPr="00EA7D51" w:rsidRDefault="00FE01E0" w:rsidP="00AD77B4">
      <w:pPr>
        <w:spacing w:after="200"/>
        <w:ind w:firstLine="709"/>
        <w:jc w:val="both"/>
        <w:rPr>
          <w:rFonts w:ascii="Book Antiqua" w:hAnsi="Book Antiqua"/>
          <w:sz w:val="28"/>
          <w:szCs w:val="28"/>
          <w:lang w:val="uk-UA" w:eastAsia="en-US"/>
        </w:rPr>
      </w:pPr>
      <w:r w:rsidRPr="00EA7D51">
        <w:rPr>
          <w:rFonts w:ascii="Book Antiqua" w:hAnsi="Book Antiqua"/>
          <w:sz w:val="28"/>
          <w:szCs w:val="28"/>
          <w:lang w:val="uk-UA" w:eastAsia="en-US"/>
        </w:rPr>
        <w:t>Контроль за реалізацією Програми покладається на заступників міського голови згідно з розподілом обов'язків.</w:t>
      </w:r>
    </w:p>
    <w:p w:rsidR="00FE01E0" w:rsidRPr="00EA7D51" w:rsidRDefault="00FE01E0" w:rsidP="00AD77B4">
      <w:pPr>
        <w:pStyle w:val="28"/>
        <w:keepNext/>
        <w:keepLines/>
        <w:shd w:val="clear" w:color="auto" w:fill="auto"/>
        <w:spacing w:after="0" w:line="320" w:lineRule="exact"/>
        <w:ind w:left="4260"/>
        <w:rPr>
          <w:rFonts w:ascii="Book Antiqua" w:hAnsi="Book Antiqua"/>
          <w:sz w:val="28"/>
          <w:szCs w:val="28"/>
          <w:lang w:val="uk-UA"/>
        </w:rPr>
      </w:pPr>
      <w:bookmarkStart w:id="54" w:name="bookmark122"/>
    </w:p>
    <w:p w:rsidR="00FE01E0" w:rsidRPr="00EA7D51" w:rsidRDefault="00FE01E0" w:rsidP="00AD77B4">
      <w:pPr>
        <w:pStyle w:val="28"/>
        <w:keepNext/>
        <w:keepLines/>
        <w:shd w:val="clear" w:color="auto" w:fill="auto"/>
        <w:spacing w:after="0" w:line="320" w:lineRule="exact"/>
        <w:jc w:val="center"/>
        <w:rPr>
          <w:rFonts w:ascii="Book Antiqua" w:hAnsi="Book Antiqua"/>
          <w:b/>
          <w:sz w:val="28"/>
          <w:szCs w:val="28"/>
          <w:lang w:val="uk-UA"/>
        </w:rPr>
      </w:pPr>
      <w:r w:rsidRPr="00EA7D51">
        <w:rPr>
          <w:rFonts w:ascii="Book Antiqua" w:hAnsi="Book Antiqua"/>
          <w:b/>
          <w:sz w:val="28"/>
          <w:szCs w:val="28"/>
          <w:lang w:val="uk-UA"/>
        </w:rPr>
        <w:t>ДОДАТКИ</w:t>
      </w:r>
      <w:bookmarkEnd w:id="54"/>
    </w:p>
    <w:p w:rsidR="00FE01E0" w:rsidRPr="00EA7D51" w:rsidRDefault="00FE01E0" w:rsidP="00AD77B4">
      <w:pPr>
        <w:spacing w:after="200"/>
        <w:ind w:firstLine="709"/>
        <w:jc w:val="both"/>
        <w:rPr>
          <w:rFonts w:ascii="Book Antiqua" w:hAnsi="Book Antiqua"/>
          <w:color w:val="00B0F0"/>
          <w:sz w:val="28"/>
          <w:szCs w:val="28"/>
          <w:lang w:val="uk-UA" w:eastAsia="en-US"/>
        </w:rPr>
      </w:pPr>
    </w:p>
    <w:p w:rsidR="00FE01E0" w:rsidRPr="00EA7D51" w:rsidRDefault="00FE01E0" w:rsidP="00AD77B4">
      <w:pPr>
        <w:pStyle w:val="ListParagraph"/>
        <w:numPr>
          <w:ilvl w:val="0"/>
          <w:numId w:val="56"/>
        </w:numPr>
        <w:spacing w:after="200"/>
        <w:jc w:val="both"/>
        <w:rPr>
          <w:rFonts w:ascii="Book Antiqua" w:hAnsi="Book Antiqua"/>
          <w:sz w:val="28"/>
          <w:szCs w:val="28"/>
          <w:lang w:val="uk-UA" w:eastAsia="en-US"/>
        </w:rPr>
      </w:pPr>
      <w:r w:rsidRPr="00EA7D51">
        <w:rPr>
          <w:rFonts w:ascii="Book Antiqua" w:hAnsi="Book Antiqua"/>
          <w:sz w:val="28"/>
          <w:szCs w:val="28"/>
          <w:lang w:val="uk-UA" w:eastAsia="en-US"/>
        </w:rPr>
        <w:t>Основні показники економічного і соціального розвитку міста Сватове на 201</w:t>
      </w:r>
      <w:r>
        <w:rPr>
          <w:rFonts w:ascii="Book Antiqua" w:hAnsi="Book Antiqua"/>
          <w:sz w:val="28"/>
          <w:szCs w:val="28"/>
          <w:lang w:val="uk-UA" w:eastAsia="en-US"/>
        </w:rPr>
        <w:t>2</w:t>
      </w:r>
      <w:r w:rsidRPr="00EA7D51">
        <w:rPr>
          <w:rFonts w:ascii="Book Antiqua" w:hAnsi="Book Antiqua"/>
          <w:sz w:val="28"/>
          <w:szCs w:val="28"/>
          <w:lang w:val="uk-UA" w:eastAsia="en-US"/>
        </w:rPr>
        <w:t xml:space="preserve"> рік.</w:t>
      </w:r>
    </w:p>
    <w:p w:rsidR="00FE01E0" w:rsidRPr="00EA7D51" w:rsidRDefault="00FE01E0" w:rsidP="00AD77B4">
      <w:pPr>
        <w:pStyle w:val="ListParagraph"/>
        <w:numPr>
          <w:ilvl w:val="0"/>
          <w:numId w:val="56"/>
        </w:numPr>
        <w:spacing w:after="200"/>
        <w:jc w:val="both"/>
        <w:rPr>
          <w:rFonts w:ascii="Book Antiqua" w:hAnsi="Book Antiqua"/>
          <w:sz w:val="28"/>
          <w:szCs w:val="28"/>
          <w:lang w:val="uk-UA" w:eastAsia="en-US"/>
        </w:rPr>
      </w:pPr>
      <w:r w:rsidRPr="00EA7D51">
        <w:rPr>
          <w:rFonts w:ascii="Book Antiqua" w:hAnsi="Book Antiqua"/>
          <w:sz w:val="28"/>
          <w:szCs w:val="28"/>
          <w:lang w:val="uk-UA" w:eastAsia="en-US"/>
        </w:rPr>
        <w:t>Перелік програм по галузям, фінансування яких здійснюється у 201</w:t>
      </w:r>
      <w:r>
        <w:rPr>
          <w:rFonts w:ascii="Book Antiqua" w:hAnsi="Book Antiqua"/>
          <w:sz w:val="28"/>
          <w:szCs w:val="28"/>
          <w:lang w:val="uk-UA" w:eastAsia="en-US"/>
        </w:rPr>
        <w:t>2</w:t>
      </w:r>
      <w:r w:rsidRPr="00EA7D51">
        <w:rPr>
          <w:rFonts w:ascii="Book Antiqua" w:hAnsi="Book Antiqua"/>
          <w:sz w:val="28"/>
          <w:szCs w:val="28"/>
          <w:lang w:val="uk-UA" w:eastAsia="en-US"/>
        </w:rPr>
        <w:t xml:space="preserve"> році.</w:t>
      </w:r>
    </w:p>
    <w:p w:rsidR="00FE01E0" w:rsidRPr="00EA7D51" w:rsidRDefault="00FE01E0" w:rsidP="00AD77B4">
      <w:pPr>
        <w:pStyle w:val="ListParagraph"/>
        <w:numPr>
          <w:ilvl w:val="0"/>
          <w:numId w:val="56"/>
        </w:numPr>
        <w:spacing w:after="200"/>
        <w:jc w:val="both"/>
        <w:rPr>
          <w:rFonts w:ascii="Book Antiqua" w:hAnsi="Book Antiqua"/>
          <w:sz w:val="28"/>
          <w:szCs w:val="28"/>
          <w:lang w:val="uk-UA" w:eastAsia="en-US"/>
        </w:rPr>
      </w:pPr>
      <w:r w:rsidRPr="00EA7D51">
        <w:rPr>
          <w:rFonts w:ascii="Book Antiqua" w:hAnsi="Book Antiqua"/>
          <w:sz w:val="28"/>
          <w:szCs w:val="28"/>
          <w:lang w:val="uk-UA" w:eastAsia="en-US"/>
        </w:rPr>
        <w:t>Фінансово – економічні показники підприємств комунальної власності Сватівської міської ради на 20</w:t>
      </w:r>
      <w:r>
        <w:rPr>
          <w:rFonts w:ascii="Book Antiqua" w:hAnsi="Book Antiqua"/>
          <w:sz w:val="28"/>
          <w:szCs w:val="28"/>
          <w:lang w:val="uk-UA" w:eastAsia="en-US"/>
        </w:rPr>
        <w:t>10</w:t>
      </w:r>
      <w:r w:rsidRPr="00EA7D51">
        <w:rPr>
          <w:rFonts w:ascii="Book Antiqua" w:hAnsi="Book Antiqua"/>
          <w:sz w:val="28"/>
          <w:szCs w:val="28"/>
          <w:lang w:val="uk-UA" w:eastAsia="en-US"/>
        </w:rPr>
        <w:t xml:space="preserve"> – 201</w:t>
      </w:r>
      <w:r>
        <w:rPr>
          <w:rFonts w:ascii="Book Antiqua" w:hAnsi="Book Antiqua"/>
          <w:sz w:val="28"/>
          <w:szCs w:val="28"/>
          <w:lang w:val="uk-UA" w:eastAsia="en-US"/>
        </w:rPr>
        <w:t>2</w:t>
      </w:r>
      <w:r w:rsidRPr="00EA7D51">
        <w:rPr>
          <w:rFonts w:ascii="Book Antiqua" w:hAnsi="Book Antiqua"/>
          <w:sz w:val="28"/>
          <w:szCs w:val="28"/>
          <w:lang w:val="uk-UA" w:eastAsia="en-US"/>
        </w:rPr>
        <w:t xml:space="preserve"> р.</w:t>
      </w:r>
    </w:p>
    <w:p w:rsidR="00FE01E0" w:rsidRPr="00EA7D51" w:rsidRDefault="00FE01E0" w:rsidP="00AD77B4">
      <w:pPr>
        <w:pStyle w:val="ListParagraph"/>
        <w:numPr>
          <w:ilvl w:val="0"/>
          <w:numId w:val="56"/>
        </w:numPr>
        <w:spacing w:after="200"/>
        <w:jc w:val="both"/>
        <w:rPr>
          <w:rFonts w:ascii="Book Antiqua" w:hAnsi="Book Antiqua"/>
          <w:sz w:val="28"/>
          <w:szCs w:val="28"/>
          <w:lang w:val="uk-UA" w:eastAsia="en-US"/>
        </w:rPr>
      </w:pPr>
      <w:r w:rsidRPr="00EA7D51">
        <w:rPr>
          <w:rFonts w:ascii="Book Antiqua" w:hAnsi="Book Antiqua"/>
          <w:sz w:val="28"/>
          <w:szCs w:val="28"/>
          <w:lang w:val="uk-UA" w:eastAsia="en-US"/>
        </w:rPr>
        <w:t>Заходи щодо забезпечення виконання завдань економічного і соціального розвитку міста Сватове на 201</w:t>
      </w:r>
      <w:r>
        <w:rPr>
          <w:rFonts w:ascii="Book Antiqua" w:hAnsi="Book Antiqua"/>
          <w:sz w:val="28"/>
          <w:szCs w:val="28"/>
          <w:lang w:val="uk-UA" w:eastAsia="en-US"/>
        </w:rPr>
        <w:t>2</w:t>
      </w:r>
      <w:r w:rsidRPr="00EA7D51">
        <w:rPr>
          <w:rFonts w:ascii="Book Antiqua" w:hAnsi="Book Antiqua"/>
          <w:sz w:val="28"/>
          <w:szCs w:val="28"/>
          <w:lang w:val="uk-UA" w:eastAsia="en-US"/>
        </w:rPr>
        <w:t xml:space="preserve"> рік</w:t>
      </w:r>
      <w:r>
        <w:rPr>
          <w:rFonts w:ascii="Book Antiqua" w:hAnsi="Book Antiqua"/>
          <w:sz w:val="28"/>
          <w:szCs w:val="28"/>
          <w:lang w:val="uk-UA" w:eastAsia="en-US"/>
        </w:rPr>
        <w:t>.</w:t>
      </w:r>
    </w:p>
    <w:p w:rsidR="00FE01E0" w:rsidRPr="00EA7D51" w:rsidRDefault="00FE01E0" w:rsidP="00AD77B4">
      <w:pPr>
        <w:jc w:val="both"/>
        <w:rPr>
          <w:rFonts w:ascii="Book Antiqua" w:hAnsi="Book Antiqua"/>
          <w:color w:val="00B0F0"/>
          <w:sz w:val="28"/>
          <w:szCs w:val="28"/>
          <w:lang w:val="uk-UA"/>
        </w:rPr>
      </w:pPr>
    </w:p>
    <w:p w:rsidR="00FE01E0" w:rsidRPr="00EA7D51" w:rsidRDefault="00FE01E0" w:rsidP="00AD77B4">
      <w:pPr>
        <w:jc w:val="both"/>
        <w:rPr>
          <w:rFonts w:ascii="Book Antiqua" w:hAnsi="Book Antiqua"/>
          <w:color w:val="00B0F0"/>
          <w:sz w:val="28"/>
          <w:szCs w:val="28"/>
          <w:lang w:val="uk-UA"/>
        </w:rPr>
      </w:pPr>
    </w:p>
    <w:p w:rsidR="00FE01E0" w:rsidRPr="00EA7D51" w:rsidRDefault="00FE01E0" w:rsidP="00AD77B4">
      <w:pPr>
        <w:jc w:val="both"/>
        <w:rPr>
          <w:rFonts w:ascii="Book Antiqua" w:hAnsi="Book Antiqua"/>
          <w:sz w:val="28"/>
          <w:szCs w:val="28"/>
          <w:lang w:val="uk-UA"/>
        </w:rPr>
      </w:pPr>
    </w:p>
    <w:p w:rsidR="00FE01E0" w:rsidRPr="00EA7D51" w:rsidRDefault="00FE01E0" w:rsidP="00AD77B4">
      <w:pPr>
        <w:jc w:val="both"/>
        <w:rPr>
          <w:rFonts w:ascii="Book Antiqua" w:hAnsi="Book Antiqua"/>
          <w:sz w:val="28"/>
          <w:szCs w:val="28"/>
          <w:lang w:val="uk-UA"/>
        </w:rPr>
      </w:pPr>
    </w:p>
    <w:p w:rsidR="00FE01E0" w:rsidRPr="00EA7D51" w:rsidRDefault="00FE01E0" w:rsidP="00AD77B4">
      <w:pPr>
        <w:jc w:val="both"/>
        <w:rPr>
          <w:rFonts w:ascii="Book Antiqua" w:hAnsi="Book Antiqua"/>
          <w:sz w:val="28"/>
          <w:szCs w:val="28"/>
          <w:lang w:val="uk-UA"/>
        </w:rPr>
      </w:pPr>
    </w:p>
    <w:p w:rsidR="00FE01E0" w:rsidRPr="00EA7D51" w:rsidRDefault="00FE01E0" w:rsidP="00AD77B4">
      <w:pPr>
        <w:jc w:val="both"/>
        <w:rPr>
          <w:rFonts w:ascii="Book Antiqua" w:hAnsi="Book Antiqua"/>
          <w:sz w:val="28"/>
          <w:szCs w:val="28"/>
          <w:lang w:val="uk-UA"/>
        </w:rPr>
      </w:pPr>
      <w:r w:rsidRPr="00EA7D51">
        <w:rPr>
          <w:rFonts w:ascii="Book Antiqua" w:hAnsi="Book Antiqua"/>
          <w:sz w:val="28"/>
          <w:szCs w:val="28"/>
          <w:lang w:val="uk-UA"/>
        </w:rPr>
        <w:tab/>
      </w:r>
    </w:p>
    <w:p w:rsidR="00FE01E0" w:rsidRPr="00EA7D51" w:rsidRDefault="00FE01E0">
      <w:pPr>
        <w:rPr>
          <w:lang w:val="uk-UA"/>
        </w:rPr>
      </w:pPr>
    </w:p>
    <w:sectPr w:rsidR="00FE01E0" w:rsidRPr="00EA7D51" w:rsidSect="00D00CB2">
      <w:footerReference w:type="even" r:id="rId10"/>
      <w:footerReference w:type="default" r:id="rId11"/>
      <w:pgSz w:w="11906" w:h="16838"/>
      <w:pgMar w:top="540" w:right="926" w:bottom="107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1E0" w:rsidRDefault="00FE01E0">
      <w:r>
        <w:separator/>
      </w:r>
    </w:p>
  </w:endnote>
  <w:endnote w:type="continuationSeparator" w:id="1">
    <w:p w:rsidR="00FE01E0" w:rsidRDefault="00FE01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1E0" w:rsidRDefault="00FE01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E01E0" w:rsidRDefault="00FE01E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1E0" w:rsidRDefault="00FE01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FE01E0" w:rsidRDefault="00FE01E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1E0" w:rsidRDefault="00FE01E0">
      <w:r>
        <w:separator/>
      </w:r>
    </w:p>
  </w:footnote>
  <w:footnote w:type="continuationSeparator" w:id="1">
    <w:p w:rsidR="00FE01E0" w:rsidRDefault="00FE01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7115"/>
    <w:multiLevelType w:val="hybridMultilevel"/>
    <w:tmpl w:val="5328BD1A"/>
    <w:lvl w:ilvl="0" w:tplc="72E4F1F8">
      <w:numFmt w:val="bullet"/>
      <w:lvlText w:val="-"/>
      <w:lvlJc w:val="left"/>
      <w:pPr>
        <w:ind w:left="1065" w:hanging="360"/>
      </w:pPr>
      <w:rPr>
        <w:rFonts w:ascii="Times New Roman" w:eastAsia="Times New Roman" w:hAnsi="Times New Roman" w:hint="default"/>
      </w:rPr>
    </w:lvl>
    <w:lvl w:ilvl="1" w:tplc="04190003">
      <w:start w:val="1"/>
      <w:numFmt w:val="bullet"/>
      <w:lvlText w:val="o"/>
      <w:lvlJc w:val="left"/>
      <w:pPr>
        <w:ind w:left="1785" w:hanging="360"/>
      </w:pPr>
      <w:rPr>
        <w:rFonts w:ascii="Courier New" w:hAnsi="Courier New" w:hint="default"/>
      </w:rPr>
    </w:lvl>
    <w:lvl w:ilvl="2" w:tplc="04190005">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05734F87"/>
    <w:multiLevelType w:val="hybridMultilevel"/>
    <w:tmpl w:val="0868F4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970F1B"/>
    <w:multiLevelType w:val="hybridMultilevel"/>
    <w:tmpl w:val="0868F4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303876"/>
    <w:multiLevelType w:val="multilevel"/>
    <w:tmpl w:val="824E7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B9873F4"/>
    <w:multiLevelType w:val="hybridMultilevel"/>
    <w:tmpl w:val="589CBBA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5">
    <w:nsid w:val="0C764855"/>
    <w:multiLevelType w:val="hybridMultilevel"/>
    <w:tmpl w:val="0868F4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D2C70AC"/>
    <w:multiLevelType w:val="hybridMultilevel"/>
    <w:tmpl w:val="0868F4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E1157A9"/>
    <w:multiLevelType w:val="hybridMultilevel"/>
    <w:tmpl w:val="447CAABE"/>
    <w:lvl w:ilvl="0" w:tplc="66F64B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0E9B75B7"/>
    <w:multiLevelType w:val="hybridMultilevel"/>
    <w:tmpl w:val="8CE256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0F41B3F"/>
    <w:multiLevelType w:val="hybridMultilevel"/>
    <w:tmpl w:val="FC502D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1FD5174"/>
    <w:multiLevelType w:val="hybridMultilevel"/>
    <w:tmpl w:val="486831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4FF2AE5"/>
    <w:multiLevelType w:val="hybridMultilevel"/>
    <w:tmpl w:val="743C97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51E5799"/>
    <w:multiLevelType w:val="hybridMultilevel"/>
    <w:tmpl w:val="B3C4D3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AC82B90"/>
    <w:multiLevelType w:val="hybridMultilevel"/>
    <w:tmpl w:val="0868F4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B666133"/>
    <w:multiLevelType w:val="hybridMultilevel"/>
    <w:tmpl w:val="51DAAEB8"/>
    <w:lvl w:ilvl="0" w:tplc="0419000B">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5">
    <w:nsid w:val="20523428"/>
    <w:multiLevelType w:val="hybridMultilevel"/>
    <w:tmpl w:val="5C3E2B7A"/>
    <w:lvl w:ilvl="0" w:tplc="32F2E420">
      <w:start w:val="1"/>
      <w:numFmt w:val="bullet"/>
      <w:lvlText w:val="-"/>
      <w:lvlJc w:val="left"/>
      <w:pPr>
        <w:ind w:left="2715" w:hanging="360"/>
      </w:pPr>
      <w:rPr>
        <w:rFonts w:ascii="Book Antiqua" w:eastAsia="Times New Roman" w:hAnsi="Book Antiqua" w:hint="default"/>
      </w:rPr>
    </w:lvl>
    <w:lvl w:ilvl="1" w:tplc="04190003" w:tentative="1">
      <w:start w:val="1"/>
      <w:numFmt w:val="bullet"/>
      <w:lvlText w:val="o"/>
      <w:lvlJc w:val="left"/>
      <w:pPr>
        <w:ind w:left="3435" w:hanging="360"/>
      </w:pPr>
      <w:rPr>
        <w:rFonts w:ascii="Courier New" w:hAnsi="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16">
    <w:nsid w:val="227E7B80"/>
    <w:multiLevelType w:val="hybridMultilevel"/>
    <w:tmpl w:val="E7D4691E"/>
    <w:lvl w:ilvl="0" w:tplc="2B769C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27F64A68"/>
    <w:multiLevelType w:val="hybridMultilevel"/>
    <w:tmpl w:val="719E50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A971143"/>
    <w:multiLevelType w:val="hybridMultilevel"/>
    <w:tmpl w:val="A636FE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BFD44A4"/>
    <w:multiLevelType w:val="hybridMultilevel"/>
    <w:tmpl w:val="B7B4FC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D886A5A"/>
    <w:multiLevelType w:val="hybridMultilevel"/>
    <w:tmpl w:val="0868F4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DC80AA1"/>
    <w:multiLevelType w:val="hybridMultilevel"/>
    <w:tmpl w:val="E29E48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FD777B1"/>
    <w:multiLevelType w:val="hybridMultilevel"/>
    <w:tmpl w:val="28C0C5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E4177C6"/>
    <w:multiLevelType w:val="hybridMultilevel"/>
    <w:tmpl w:val="931C0E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0036B90"/>
    <w:multiLevelType w:val="hybridMultilevel"/>
    <w:tmpl w:val="6D6893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0FB12CB"/>
    <w:multiLevelType w:val="hybridMultilevel"/>
    <w:tmpl w:val="78ACE0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13967ED"/>
    <w:multiLevelType w:val="hybridMultilevel"/>
    <w:tmpl w:val="F614E678"/>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7">
    <w:nsid w:val="437E773F"/>
    <w:multiLevelType w:val="hybridMultilevel"/>
    <w:tmpl w:val="F7620D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6BD053D"/>
    <w:multiLevelType w:val="hybridMultilevel"/>
    <w:tmpl w:val="63E837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7193F1D"/>
    <w:multiLevelType w:val="hybridMultilevel"/>
    <w:tmpl w:val="0868F4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78F0C5C"/>
    <w:multiLevelType w:val="hybridMultilevel"/>
    <w:tmpl w:val="BF4094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A9921C9"/>
    <w:multiLevelType w:val="hybridMultilevel"/>
    <w:tmpl w:val="C396D1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BB4030E"/>
    <w:multiLevelType w:val="hybridMultilevel"/>
    <w:tmpl w:val="C6C03F6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3">
    <w:nsid w:val="4C1C1799"/>
    <w:multiLevelType w:val="hybridMultilevel"/>
    <w:tmpl w:val="0868F4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0593A94"/>
    <w:multiLevelType w:val="hybridMultilevel"/>
    <w:tmpl w:val="DCAEC2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152015D"/>
    <w:multiLevelType w:val="hybridMultilevel"/>
    <w:tmpl w:val="04E8B7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52AB4292"/>
    <w:multiLevelType w:val="hybridMultilevel"/>
    <w:tmpl w:val="3E941E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52C0620C"/>
    <w:multiLevelType w:val="hybridMultilevel"/>
    <w:tmpl w:val="63C86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8033E0D"/>
    <w:multiLevelType w:val="hybridMultilevel"/>
    <w:tmpl w:val="7C7E696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5A6A4AE3"/>
    <w:multiLevelType w:val="hybridMultilevel"/>
    <w:tmpl w:val="0868F4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DC814D7"/>
    <w:multiLevelType w:val="hybridMultilevel"/>
    <w:tmpl w:val="5DBA2AE4"/>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1">
    <w:nsid w:val="5E2C04AA"/>
    <w:multiLevelType w:val="hybridMultilevel"/>
    <w:tmpl w:val="539A8CCC"/>
    <w:lvl w:ilvl="0" w:tplc="04190001">
      <w:start w:val="1"/>
      <w:numFmt w:val="bullet"/>
      <w:lvlText w:val=""/>
      <w:lvlJc w:val="left"/>
      <w:pPr>
        <w:ind w:left="2000" w:hanging="360"/>
      </w:pPr>
      <w:rPr>
        <w:rFonts w:ascii="Symbol" w:hAnsi="Symbol" w:hint="default"/>
      </w:rPr>
    </w:lvl>
    <w:lvl w:ilvl="1" w:tplc="04190003" w:tentative="1">
      <w:start w:val="1"/>
      <w:numFmt w:val="bullet"/>
      <w:lvlText w:val="o"/>
      <w:lvlJc w:val="left"/>
      <w:pPr>
        <w:ind w:left="2720" w:hanging="360"/>
      </w:pPr>
      <w:rPr>
        <w:rFonts w:ascii="Courier New" w:hAnsi="Courier New" w:hint="default"/>
      </w:rPr>
    </w:lvl>
    <w:lvl w:ilvl="2" w:tplc="04190005" w:tentative="1">
      <w:start w:val="1"/>
      <w:numFmt w:val="bullet"/>
      <w:lvlText w:val=""/>
      <w:lvlJc w:val="left"/>
      <w:pPr>
        <w:ind w:left="3440" w:hanging="360"/>
      </w:pPr>
      <w:rPr>
        <w:rFonts w:ascii="Wingdings" w:hAnsi="Wingdings" w:hint="default"/>
      </w:rPr>
    </w:lvl>
    <w:lvl w:ilvl="3" w:tplc="04190001" w:tentative="1">
      <w:start w:val="1"/>
      <w:numFmt w:val="bullet"/>
      <w:lvlText w:val=""/>
      <w:lvlJc w:val="left"/>
      <w:pPr>
        <w:ind w:left="4160" w:hanging="360"/>
      </w:pPr>
      <w:rPr>
        <w:rFonts w:ascii="Symbol" w:hAnsi="Symbol" w:hint="default"/>
      </w:rPr>
    </w:lvl>
    <w:lvl w:ilvl="4" w:tplc="04190003" w:tentative="1">
      <w:start w:val="1"/>
      <w:numFmt w:val="bullet"/>
      <w:lvlText w:val="o"/>
      <w:lvlJc w:val="left"/>
      <w:pPr>
        <w:ind w:left="4880" w:hanging="360"/>
      </w:pPr>
      <w:rPr>
        <w:rFonts w:ascii="Courier New" w:hAnsi="Courier New" w:hint="default"/>
      </w:rPr>
    </w:lvl>
    <w:lvl w:ilvl="5" w:tplc="04190005" w:tentative="1">
      <w:start w:val="1"/>
      <w:numFmt w:val="bullet"/>
      <w:lvlText w:val=""/>
      <w:lvlJc w:val="left"/>
      <w:pPr>
        <w:ind w:left="5600" w:hanging="360"/>
      </w:pPr>
      <w:rPr>
        <w:rFonts w:ascii="Wingdings" w:hAnsi="Wingdings" w:hint="default"/>
      </w:rPr>
    </w:lvl>
    <w:lvl w:ilvl="6" w:tplc="04190001" w:tentative="1">
      <w:start w:val="1"/>
      <w:numFmt w:val="bullet"/>
      <w:lvlText w:val=""/>
      <w:lvlJc w:val="left"/>
      <w:pPr>
        <w:ind w:left="6320" w:hanging="360"/>
      </w:pPr>
      <w:rPr>
        <w:rFonts w:ascii="Symbol" w:hAnsi="Symbol" w:hint="default"/>
      </w:rPr>
    </w:lvl>
    <w:lvl w:ilvl="7" w:tplc="04190003" w:tentative="1">
      <w:start w:val="1"/>
      <w:numFmt w:val="bullet"/>
      <w:lvlText w:val="o"/>
      <w:lvlJc w:val="left"/>
      <w:pPr>
        <w:ind w:left="7040" w:hanging="360"/>
      </w:pPr>
      <w:rPr>
        <w:rFonts w:ascii="Courier New" w:hAnsi="Courier New" w:hint="default"/>
      </w:rPr>
    </w:lvl>
    <w:lvl w:ilvl="8" w:tplc="04190005" w:tentative="1">
      <w:start w:val="1"/>
      <w:numFmt w:val="bullet"/>
      <w:lvlText w:val=""/>
      <w:lvlJc w:val="left"/>
      <w:pPr>
        <w:ind w:left="7760" w:hanging="360"/>
      </w:pPr>
      <w:rPr>
        <w:rFonts w:ascii="Wingdings" w:hAnsi="Wingdings" w:hint="default"/>
      </w:rPr>
    </w:lvl>
  </w:abstractNum>
  <w:abstractNum w:abstractNumId="42">
    <w:nsid w:val="5FDB1CF7"/>
    <w:multiLevelType w:val="hybridMultilevel"/>
    <w:tmpl w:val="7D5007B0"/>
    <w:lvl w:ilvl="0" w:tplc="8116C378">
      <w:start w:val="2008"/>
      <w:numFmt w:val="bullet"/>
      <w:lvlText w:val="-"/>
      <w:lvlJc w:val="left"/>
      <w:pPr>
        <w:ind w:left="2140" w:hanging="360"/>
      </w:pPr>
      <w:rPr>
        <w:rFonts w:ascii="Book Antiqua" w:eastAsia="Times New Roman" w:hAnsi="Book Antiqua" w:hint="default"/>
      </w:rPr>
    </w:lvl>
    <w:lvl w:ilvl="1" w:tplc="04190003" w:tentative="1">
      <w:start w:val="1"/>
      <w:numFmt w:val="bullet"/>
      <w:lvlText w:val="o"/>
      <w:lvlJc w:val="left"/>
      <w:pPr>
        <w:ind w:left="2860" w:hanging="360"/>
      </w:pPr>
      <w:rPr>
        <w:rFonts w:ascii="Courier New" w:hAnsi="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43">
    <w:nsid w:val="62AC3240"/>
    <w:multiLevelType w:val="hybridMultilevel"/>
    <w:tmpl w:val="08F051D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641B1B15"/>
    <w:multiLevelType w:val="hybridMultilevel"/>
    <w:tmpl w:val="0868F4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44170AC"/>
    <w:multiLevelType w:val="hybridMultilevel"/>
    <w:tmpl w:val="A78C4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56E7C93"/>
    <w:multiLevelType w:val="hybridMultilevel"/>
    <w:tmpl w:val="EC44B42A"/>
    <w:lvl w:ilvl="0" w:tplc="04190001">
      <w:start w:val="1"/>
      <w:numFmt w:val="bullet"/>
      <w:lvlText w:val=""/>
      <w:lvlJc w:val="left"/>
      <w:pPr>
        <w:ind w:left="1700" w:hanging="360"/>
      </w:pPr>
      <w:rPr>
        <w:rFonts w:ascii="Symbol" w:hAnsi="Symbol" w:hint="default"/>
      </w:rPr>
    </w:lvl>
    <w:lvl w:ilvl="1" w:tplc="04190003" w:tentative="1">
      <w:start w:val="1"/>
      <w:numFmt w:val="bullet"/>
      <w:lvlText w:val="o"/>
      <w:lvlJc w:val="left"/>
      <w:pPr>
        <w:ind w:left="2420" w:hanging="360"/>
      </w:pPr>
      <w:rPr>
        <w:rFonts w:ascii="Courier New" w:hAnsi="Courier New" w:hint="default"/>
      </w:rPr>
    </w:lvl>
    <w:lvl w:ilvl="2" w:tplc="04190005" w:tentative="1">
      <w:start w:val="1"/>
      <w:numFmt w:val="bullet"/>
      <w:lvlText w:val=""/>
      <w:lvlJc w:val="left"/>
      <w:pPr>
        <w:ind w:left="3140" w:hanging="360"/>
      </w:pPr>
      <w:rPr>
        <w:rFonts w:ascii="Wingdings" w:hAnsi="Wingdings" w:hint="default"/>
      </w:rPr>
    </w:lvl>
    <w:lvl w:ilvl="3" w:tplc="04190001" w:tentative="1">
      <w:start w:val="1"/>
      <w:numFmt w:val="bullet"/>
      <w:lvlText w:val=""/>
      <w:lvlJc w:val="left"/>
      <w:pPr>
        <w:ind w:left="3860" w:hanging="360"/>
      </w:pPr>
      <w:rPr>
        <w:rFonts w:ascii="Symbol" w:hAnsi="Symbol" w:hint="default"/>
      </w:rPr>
    </w:lvl>
    <w:lvl w:ilvl="4" w:tplc="04190003" w:tentative="1">
      <w:start w:val="1"/>
      <w:numFmt w:val="bullet"/>
      <w:lvlText w:val="o"/>
      <w:lvlJc w:val="left"/>
      <w:pPr>
        <w:ind w:left="4580" w:hanging="360"/>
      </w:pPr>
      <w:rPr>
        <w:rFonts w:ascii="Courier New" w:hAnsi="Courier New" w:hint="default"/>
      </w:rPr>
    </w:lvl>
    <w:lvl w:ilvl="5" w:tplc="04190005" w:tentative="1">
      <w:start w:val="1"/>
      <w:numFmt w:val="bullet"/>
      <w:lvlText w:val=""/>
      <w:lvlJc w:val="left"/>
      <w:pPr>
        <w:ind w:left="5300" w:hanging="360"/>
      </w:pPr>
      <w:rPr>
        <w:rFonts w:ascii="Wingdings" w:hAnsi="Wingdings" w:hint="default"/>
      </w:rPr>
    </w:lvl>
    <w:lvl w:ilvl="6" w:tplc="04190001" w:tentative="1">
      <w:start w:val="1"/>
      <w:numFmt w:val="bullet"/>
      <w:lvlText w:val=""/>
      <w:lvlJc w:val="left"/>
      <w:pPr>
        <w:ind w:left="6020" w:hanging="360"/>
      </w:pPr>
      <w:rPr>
        <w:rFonts w:ascii="Symbol" w:hAnsi="Symbol" w:hint="default"/>
      </w:rPr>
    </w:lvl>
    <w:lvl w:ilvl="7" w:tplc="04190003" w:tentative="1">
      <w:start w:val="1"/>
      <w:numFmt w:val="bullet"/>
      <w:lvlText w:val="o"/>
      <w:lvlJc w:val="left"/>
      <w:pPr>
        <w:ind w:left="6740" w:hanging="360"/>
      </w:pPr>
      <w:rPr>
        <w:rFonts w:ascii="Courier New" w:hAnsi="Courier New" w:hint="default"/>
      </w:rPr>
    </w:lvl>
    <w:lvl w:ilvl="8" w:tplc="04190005" w:tentative="1">
      <w:start w:val="1"/>
      <w:numFmt w:val="bullet"/>
      <w:lvlText w:val=""/>
      <w:lvlJc w:val="left"/>
      <w:pPr>
        <w:ind w:left="7460" w:hanging="360"/>
      </w:pPr>
      <w:rPr>
        <w:rFonts w:ascii="Wingdings" w:hAnsi="Wingdings" w:hint="default"/>
      </w:rPr>
    </w:lvl>
  </w:abstractNum>
  <w:abstractNum w:abstractNumId="47">
    <w:nsid w:val="6F001BDD"/>
    <w:multiLevelType w:val="hybridMultilevel"/>
    <w:tmpl w:val="52E81C9C"/>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48">
    <w:nsid w:val="7039127F"/>
    <w:multiLevelType w:val="hybridMultilevel"/>
    <w:tmpl w:val="71D6780C"/>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9">
    <w:nsid w:val="72904B1C"/>
    <w:multiLevelType w:val="hybridMultilevel"/>
    <w:tmpl w:val="790E7E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4CC746B"/>
    <w:multiLevelType w:val="hybridMultilevel"/>
    <w:tmpl w:val="0402205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1">
    <w:nsid w:val="74DF5396"/>
    <w:multiLevelType w:val="multilevel"/>
    <w:tmpl w:val="6A4C3E8E"/>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777B6CC9"/>
    <w:multiLevelType w:val="hybridMultilevel"/>
    <w:tmpl w:val="3378D3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77B64B4B"/>
    <w:multiLevelType w:val="hybridMultilevel"/>
    <w:tmpl w:val="CAA6E0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78E00074"/>
    <w:multiLevelType w:val="hybridMultilevel"/>
    <w:tmpl w:val="FCBC49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792420A8"/>
    <w:multiLevelType w:val="hybridMultilevel"/>
    <w:tmpl w:val="2E3E5BE2"/>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6">
    <w:nsid w:val="79840959"/>
    <w:multiLevelType w:val="hybridMultilevel"/>
    <w:tmpl w:val="B4B057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B0D6860"/>
    <w:multiLevelType w:val="hybridMultilevel"/>
    <w:tmpl w:val="0868F4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7B4C570B"/>
    <w:multiLevelType w:val="hybridMultilevel"/>
    <w:tmpl w:val="192AA8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7FA23C69"/>
    <w:multiLevelType w:val="hybridMultilevel"/>
    <w:tmpl w:val="8884949C"/>
    <w:lvl w:ilvl="0" w:tplc="04190001">
      <w:start w:val="1"/>
      <w:numFmt w:val="bullet"/>
      <w:lvlText w:val=""/>
      <w:lvlJc w:val="left"/>
      <w:pPr>
        <w:ind w:left="1580" w:hanging="360"/>
      </w:pPr>
      <w:rPr>
        <w:rFonts w:ascii="Symbol" w:hAnsi="Symbol" w:hint="default"/>
      </w:rPr>
    </w:lvl>
    <w:lvl w:ilvl="1" w:tplc="04190003" w:tentative="1">
      <w:start w:val="1"/>
      <w:numFmt w:val="bullet"/>
      <w:lvlText w:val="o"/>
      <w:lvlJc w:val="left"/>
      <w:pPr>
        <w:ind w:left="2300" w:hanging="360"/>
      </w:pPr>
      <w:rPr>
        <w:rFonts w:ascii="Courier New" w:hAnsi="Courier New" w:hint="default"/>
      </w:rPr>
    </w:lvl>
    <w:lvl w:ilvl="2" w:tplc="04190005" w:tentative="1">
      <w:start w:val="1"/>
      <w:numFmt w:val="bullet"/>
      <w:lvlText w:val=""/>
      <w:lvlJc w:val="left"/>
      <w:pPr>
        <w:ind w:left="3020" w:hanging="360"/>
      </w:pPr>
      <w:rPr>
        <w:rFonts w:ascii="Wingdings" w:hAnsi="Wingdings" w:hint="default"/>
      </w:rPr>
    </w:lvl>
    <w:lvl w:ilvl="3" w:tplc="04190001" w:tentative="1">
      <w:start w:val="1"/>
      <w:numFmt w:val="bullet"/>
      <w:lvlText w:val=""/>
      <w:lvlJc w:val="left"/>
      <w:pPr>
        <w:ind w:left="3740" w:hanging="360"/>
      </w:pPr>
      <w:rPr>
        <w:rFonts w:ascii="Symbol" w:hAnsi="Symbol" w:hint="default"/>
      </w:rPr>
    </w:lvl>
    <w:lvl w:ilvl="4" w:tplc="04190003" w:tentative="1">
      <w:start w:val="1"/>
      <w:numFmt w:val="bullet"/>
      <w:lvlText w:val="o"/>
      <w:lvlJc w:val="left"/>
      <w:pPr>
        <w:ind w:left="4460" w:hanging="360"/>
      </w:pPr>
      <w:rPr>
        <w:rFonts w:ascii="Courier New" w:hAnsi="Courier New" w:hint="default"/>
      </w:rPr>
    </w:lvl>
    <w:lvl w:ilvl="5" w:tplc="04190005" w:tentative="1">
      <w:start w:val="1"/>
      <w:numFmt w:val="bullet"/>
      <w:lvlText w:val=""/>
      <w:lvlJc w:val="left"/>
      <w:pPr>
        <w:ind w:left="5180" w:hanging="360"/>
      </w:pPr>
      <w:rPr>
        <w:rFonts w:ascii="Wingdings" w:hAnsi="Wingdings" w:hint="default"/>
      </w:rPr>
    </w:lvl>
    <w:lvl w:ilvl="6" w:tplc="04190001" w:tentative="1">
      <w:start w:val="1"/>
      <w:numFmt w:val="bullet"/>
      <w:lvlText w:val=""/>
      <w:lvlJc w:val="left"/>
      <w:pPr>
        <w:ind w:left="5900" w:hanging="360"/>
      </w:pPr>
      <w:rPr>
        <w:rFonts w:ascii="Symbol" w:hAnsi="Symbol" w:hint="default"/>
      </w:rPr>
    </w:lvl>
    <w:lvl w:ilvl="7" w:tplc="04190003" w:tentative="1">
      <w:start w:val="1"/>
      <w:numFmt w:val="bullet"/>
      <w:lvlText w:val="o"/>
      <w:lvlJc w:val="left"/>
      <w:pPr>
        <w:ind w:left="6620" w:hanging="360"/>
      </w:pPr>
      <w:rPr>
        <w:rFonts w:ascii="Courier New" w:hAnsi="Courier New" w:hint="default"/>
      </w:rPr>
    </w:lvl>
    <w:lvl w:ilvl="8" w:tplc="04190005" w:tentative="1">
      <w:start w:val="1"/>
      <w:numFmt w:val="bullet"/>
      <w:lvlText w:val=""/>
      <w:lvlJc w:val="left"/>
      <w:pPr>
        <w:ind w:left="7340" w:hanging="360"/>
      </w:pPr>
      <w:rPr>
        <w:rFonts w:ascii="Wingdings" w:hAnsi="Wingdings" w:hint="default"/>
      </w:rPr>
    </w:lvl>
  </w:abstractNum>
  <w:num w:numId="1">
    <w:abstractNumId w:val="3"/>
  </w:num>
  <w:num w:numId="2">
    <w:abstractNumId w:val="51"/>
  </w:num>
  <w:num w:numId="3">
    <w:abstractNumId w:val="38"/>
  </w:num>
  <w:num w:numId="4">
    <w:abstractNumId w:val="0"/>
  </w:num>
  <w:num w:numId="5">
    <w:abstractNumId w:val="40"/>
  </w:num>
  <w:num w:numId="6">
    <w:abstractNumId w:val="37"/>
  </w:num>
  <w:num w:numId="7">
    <w:abstractNumId w:val="53"/>
  </w:num>
  <w:num w:numId="8">
    <w:abstractNumId w:val="30"/>
  </w:num>
  <w:num w:numId="9">
    <w:abstractNumId w:val="26"/>
  </w:num>
  <w:num w:numId="10">
    <w:abstractNumId w:val="14"/>
  </w:num>
  <w:num w:numId="11">
    <w:abstractNumId w:val="42"/>
  </w:num>
  <w:num w:numId="12">
    <w:abstractNumId w:val="43"/>
  </w:num>
  <w:num w:numId="13">
    <w:abstractNumId w:val="55"/>
  </w:num>
  <w:num w:numId="14">
    <w:abstractNumId w:val="52"/>
  </w:num>
  <w:num w:numId="15">
    <w:abstractNumId w:val="34"/>
  </w:num>
  <w:num w:numId="16">
    <w:abstractNumId w:val="4"/>
  </w:num>
  <w:num w:numId="17">
    <w:abstractNumId w:val="41"/>
  </w:num>
  <w:num w:numId="18">
    <w:abstractNumId w:val="47"/>
  </w:num>
  <w:num w:numId="19">
    <w:abstractNumId w:val="56"/>
  </w:num>
  <w:num w:numId="20">
    <w:abstractNumId w:val="35"/>
  </w:num>
  <w:num w:numId="21">
    <w:abstractNumId w:val="24"/>
  </w:num>
  <w:num w:numId="22">
    <w:abstractNumId w:val="18"/>
  </w:num>
  <w:num w:numId="23">
    <w:abstractNumId w:val="10"/>
  </w:num>
  <w:num w:numId="24">
    <w:abstractNumId w:val="12"/>
  </w:num>
  <w:num w:numId="25">
    <w:abstractNumId w:val="54"/>
  </w:num>
  <w:num w:numId="26">
    <w:abstractNumId w:val="32"/>
  </w:num>
  <w:num w:numId="27">
    <w:abstractNumId w:val="23"/>
  </w:num>
  <w:num w:numId="28">
    <w:abstractNumId w:val="13"/>
  </w:num>
  <w:num w:numId="29">
    <w:abstractNumId w:val="25"/>
  </w:num>
  <w:num w:numId="30">
    <w:abstractNumId w:val="22"/>
  </w:num>
  <w:num w:numId="31">
    <w:abstractNumId w:val="6"/>
  </w:num>
  <w:num w:numId="32">
    <w:abstractNumId w:val="21"/>
  </w:num>
  <w:num w:numId="33">
    <w:abstractNumId w:val="36"/>
  </w:num>
  <w:num w:numId="34">
    <w:abstractNumId w:val="1"/>
  </w:num>
  <w:num w:numId="35">
    <w:abstractNumId w:val="28"/>
  </w:num>
  <w:num w:numId="36">
    <w:abstractNumId w:val="19"/>
  </w:num>
  <w:num w:numId="37">
    <w:abstractNumId w:val="39"/>
  </w:num>
  <w:num w:numId="38">
    <w:abstractNumId w:val="29"/>
  </w:num>
  <w:num w:numId="39">
    <w:abstractNumId w:val="48"/>
  </w:num>
  <w:num w:numId="40">
    <w:abstractNumId w:val="27"/>
  </w:num>
  <w:num w:numId="41">
    <w:abstractNumId w:val="5"/>
  </w:num>
  <w:num w:numId="42">
    <w:abstractNumId w:val="33"/>
  </w:num>
  <w:num w:numId="43">
    <w:abstractNumId w:val="58"/>
  </w:num>
  <w:num w:numId="44">
    <w:abstractNumId w:val="8"/>
  </w:num>
  <w:num w:numId="45">
    <w:abstractNumId w:val="57"/>
  </w:num>
  <w:num w:numId="46">
    <w:abstractNumId w:val="46"/>
  </w:num>
  <w:num w:numId="47">
    <w:abstractNumId w:val="11"/>
  </w:num>
  <w:num w:numId="48">
    <w:abstractNumId w:val="20"/>
  </w:num>
  <w:num w:numId="49">
    <w:abstractNumId w:val="17"/>
  </w:num>
  <w:num w:numId="50">
    <w:abstractNumId w:val="50"/>
  </w:num>
  <w:num w:numId="51">
    <w:abstractNumId w:val="9"/>
  </w:num>
  <w:num w:numId="52">
    <w:abstractNumId w:val="2"/>
  </w:num>
  <w:num w:numId="53">
    <w:abstractNumId w:val="45"/>
  </w:num>
  <w:num w:numId="54">
    <w:abstractNumId w:val="44"/>
  </w:num>
  <w:num w:numId="55">
    <w:abstractNumId w:val="59"/>
  </w:num>
  <w:num w:numId="56">
    <w:abstractNumId w:val="7"/>
  </w:num>
  <w:num w:numId="57">
    <w:abstractNumId w:val="15"/>
  </w:num>
  <w:num w:numId="58">
    <w:abstractNumId w:val="31"/>
  </w:num>
  <w:num w:numId="59">
    <w:abstractNumId w:val="16"/>
  </w:num>
  <w:num w:numId="60">
    <w:abstractNumId w:val="49"/>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77B4"/>
    <w:rsid w:val="0000281D"/>
    <w:rsid w:val="00034551"/>
    <w:rsid w:val="00040AE1"/>
    <w:rsid w:val="00090326"/>
    <w:rsid w:val="000A4F3C"/>
    <w:rsid w:val="000C570E"/>
    <w:rsid w:val="000E4C3D"/>
    <w:rsid w:val="000F08C9"/>
    <w:rsid w:val="00104A5B"/>
    <w:rsid w:val="00121738"/>
    <w:rsid w:val="00143CEA"/>
    <w:rsid w:val="00147FE5"/>
    <w:rsid w:val="00181A4B"/>
    <w:rsid w:val="001B693D"/>
    <w:rsid w:val="001C3728"/>
    <w:rsid w:val="001D51B8"/>
    <w:rsid w:val="00226A19"/>
    <w:rsid w:val="00272677"/>
    <w:rsid w:val="0029098D"/>
    <w:rsid w:val="00296E21"/>
    <w:rsid w:val="002E7E60"/>
    <w:rsid w:val="0030120A"/>
    <w:rsid w:val="00350346"/>
    <w:rsid w:val="003E5F04"/>
    <w:rsid w:val="003F746F"/>
    <w:rsid w:val="004422FF"/>
    <w:rsid w:val="004B17EF"/>
    <w:rsid w:val="00512A28"/>
    <w:rsid w:val="005263B4"/>
    <w:rsid w:val="00530B5A"/>
    <w:rsid w:val="00534E9B"/>
    <w:rsid w:val="00561979"/>
    <w:rsid w:val="005B7AAD"/>
    <w:rsid w:val="00601FB9"/>
    <w:rsid w:val="00612CB9"/>
    <w:rsid w:val="0061632B"/>
    <w:rsid w:val="00623D34"/>
    <w:rsid w:val="00646388"/>
    <w:rsid w:val="00651068"/>
    <w:rsid w:val="00674EC8"/>
    <w:rsid w:val="006B06C6"/>
    <w:rsid w:val="006D13B1"/>
    <w:rsid w:val="006D3C22"/>
    <w:rsid w:val="006F417F"/>
    <w:rsid w:val="007147C7"/>
    <w:rsid w:val="00717B42"/>
    <w:rsid w:val="00793024"/>
    <w:rsid w:val="007D27BB"/>
    <w:rsid w:val="007D34C5"/>
    <w:rsid w:val="00806397"/>
    <w:rsid w:val="00820364"/>
    <w:rsid w:val="008B4014"/>
    <w:rsid w:val="008E2A8D"/>
    <w:rsid w:val="008E4DFE"/>
    <w:rsid w:val="0090139E"/>
    <w:rsid w:val="009041BF"/>
    <w:rsid w:val="009109D2"/>
    <w:rsid w:val="00915580"/>
    <w:rsid w:val="009E3179"/>
    <w:rsid w:val="00A0047C"/>
    <w:rsid w:val="00A21CEF"/>
    <w:rsid w:val="00A42F88"/>
    <w:rsid w:val="00A71F45"/>
    <w:rsid w:val="00A735AD"/>
    <w:rsid w:val="00AD05F7"/>
    <w:rsid w:val="00AD6880"/>
    <w:rsid w:val="00AD77B4"/>
    <w:rsid w:val="00B4525B"/>
    <w:rsid w:val="00B54B51"/>
    <w:rsid w:val="00B63A36"/>
    <w:rsid w:val="00B66A62"/>
    <w:rsid w:val="00BC1B85"/>
    <w:rsid w:val="00BD3E93"/>
    <w:rsid w:val="00BF02AF"/>
    <w:rsid w:val="00C37DA6"/>
    <w:rsid w:val="00C560E1"/>
    <w:rsid w:val="00CA1BBF"/>
    <w:rsid w:val="00CE7ADC"/>
    <w:rsid w:val="00D00CB2"/>
    <w:rsid w:val="00D2204E"/>
    <w:rsid w:val="00D23C8C"/>
    <w:rsid w:val="00D75AA9"/>
    <w:rsid w:val="00D9270B"/>
    <w:rsid w:val="00DA7497"/>
    <w:rsid w:val="00DB0F71"/>
    <w:rsid w:val="00DB74EE"/>
    <w:rsid w:val="00DC4C2C"/>
    <w:rsid w:val="00DE10A2"/>
    <w:rsid w:val="00E42827"/>
    <w:rsid w:val="00E4328A"/>
    <w:rsid w:val="00E61394"/>
    <w:rsid w:val="00EA7D51"/>
    <w:rsid w:val="00ED4520"/>
    <w:rsid w:val="00F25352"/>
    <w:rsid w:val="00F53B6F"/>
    <w:rsid w:val="00F96B7F"/>
    <w:rsid w:val="00F96D5F"/>
    <w:rsid w:val="00FD28AD"/>
    <w:rsid w:val="00FD721B"/>
    <w:rsid w:val="00FE01E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locked="1" w:uiPriority="0"/>
    <w:lsdException w:name="Table Classic 3" w:locked="1" w:uiPriority="0"/>
    <w:lsdException w:name="Table Classic 4" w:locked="1" w:uiPriority="0"/>
    <w:lsdException w:name="Table Colorful 1" w:semiHidden="1" w:unhideWhenUsed="1"/>
    <w:lsdException w:name="Table Colorful 2" w:locked="1" w:uiPriority="0"/>
    <w:lsdException w:name="Table Colorful 3" w:locked="1" w:uiPriority="0"/>
    <w:lsdException w:name="Table Columns 1" w:locked="1" w:uiPriority="0"/>
    <w:lsdException w:name="Table Columns 2" w:locked="1" w:uiPriority="0"/>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locked="1" w:uiPriority="0"/>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locked="1" w:uiPriority="0"/>
    <w:lsdException w:name="Table 3D effects 3" w:semiHidden="1" w:unhideWhenUsed="1"/>
    <w:lsdException w:name="Table Contemporary" w:locked="1" w:uiPriority="0"/>
    <w:lsdException w:name="Table Elegant" w:locked="1" w:uiPriority="0"/>
    <w:lsdException w:name="Table Professional" w:locked="1" w:uiPriority="0"/>
    <w:lsdException w:name="Table Subtle 1" w:semiHidden="1" w:unhideWhenUsed="1"/>
    <w:lsdException w:name="Table Subtle 2" w:semiHidden="1" w:unhideWhenUsed="1"/>
    <w:lsdException w:name="Table Web 1" w:locked="1" w:uiPriority="0"/>
    <w:lsdException w:name="Table Web 2" w:locked="1" w:uiPriority="0"/>
    <w:lsdException w:name="Table Web 3" w:locked="1" w:uiPriority="0"/>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77B4"/>
    <w:rPr>
      <w:rFonts w:ascii="Times New Roman" w:eastAsia="Times New Roman" w:hAnsi="Times New Roman"/>
      <w:sz w:val="24"/>
      <w:szCs w:val="24"/>
    </w:rPr>
  </w:style>
  <w:style w:type="paragraph" w:styleId="Heading1">
    <w:name w:val="heading 1"/>
    <w:basedOn w:val="Normal"/>
    <w:next w:val="Normal"/>
    <w:link w:val="Heading1Char"/>
    <w:uiPriority w:val="99"/>
    <w:qFormat/>
    <w:rsid w:val="00AD77B4"/>
    <w:pPr>
      <w:keepNext/>
      <w:jc w:val="center"/>
      <w:outlineLvl w:val="0"/>
    </w:pPr>
    <w:rPr>
      <w:sz w:val="36"/>
      <w:lang w:val="uk-UA"/>
    </w:rPr>
  </w:style>
  <w:style w:type="paragraph" w:styleId="Heading2">
    <w:name w:val="heading 2"/>
    <w:basedOn w:val="Normal"/>
    <w:next w:val="Normal"/>
    <w:link w:val="Heading2Char"/>
    <w:uiPriority w:val="99"/>
    <w:qFormat/>
    <w:rsid w:val="00AD77B4"/>
    <w:pPr>
      <w:keepNext/>
      <w:jc w:val="center"/>
      <w:outlineLvl w:val="1"/>
    </w:pPr>
    <w:rPr>
      <w:b/>
      <w:bCs/>
      <w:sz w:val="36"/>
      <w:lang w:val="uk-UA"/>
    </w:rPr>
  </w:style>
  <w:style w:type="paragraph" w:styleId="Heading3">
    <w:name w:val="heading 3"/>
    <w:basedOn w:val="Normal"/>
    <w:next w:val="Normal"/>
    <w:link w:val="Heading3Char"/>
    <w:uiPriority w:val="99"/>
    <w:qFormat/>
    <w:rsid w:val="00AD77B4"/>
    <w:pPr>
      <w:keepNext/>
      <w:ind w:left="2832" w:hanging="2127"/>
      <w:outlineLvl w:val="2"/>
    </w:pPr>
    <w:rPr>
      <w:b/>
      <w:bCs/>
      <w:sz w:val="36"/>
      <w:lang w:val="uk-UA"/>
    </w:rPr>
  </w:style>
  <w:style w:type="paragraph" w:styleId="Heading4">
    <w:name w:val="heading 4"/>
    <w:basedOn w:val="Normal"/>
    <w:next w:val="Normal"/>
    <w:link w:val="Heading4Char"/>
    <w:uiPriority w:val="99"/>
    <w:qFormat/>
    <w:rsid w:val="00AD77B4"/>
    <w:pPr>
      <w:keepNext/>
      <w:jc w:val="center"/>
      <w:outlineLvl w:val="3"/>
    </w:pPr>
    <w:rPr>
      <w:b/>
      <w:bCs/>
      <w:lang w:val="uk-UA"/>
    </w:rPr>
  </w:style>
  <w:style w:type="paragraph" w:styleId="Heading5">
    <w:name w:val="heading 5"/>
    <w:basedOn w:val="Normal"/>
    <w:next w:val="Normal"/>
    <w:link w:val="Heading5Char"/>
    <w:uiPriority w:val="99"/>
    <w:qFormat/>
    <w:rsid w:val="00AD77B4"/>
    <w:pPr>
      <w:keepNext/>
      <w:jc w:val="center"/>
      <w:outlineLvl w:val="4"/>
    </w:pPr>
    <w:rPr>
      <w:b/>
      <w:sz w:val="72"/>
    </w:rPr>
  </w:style>
  <w:style w:type="paragraph" w:styleId="Heading6">
    <w:name w:val="heading 6"/>
    <w:basedOn w:val="Normal"/>
    <w:next w:val="Normal"/>
    <w:link w:val="Heading6Char"/>
    <w:uiPriority w:val="99"/>
    <w:qFormat/>
    <w:rsid w:val="00AD77B4"/>
    <w:pPr>
      <w:keepNext/>
      <w:ind w:firstLine="720"/>
      <w:jc w:val="both"/>
      <w:outlineLvl w:val="5"/>
    </w:pPr>
    <w:rPr>
      <w:sz w:val="28"/>
      <w:lang w:val="uk-UA"/>
    </w:rPr>
  </w:style>
  <w:style w:type="paragraph" w:styleId="Heading7">
    <w:name w:val="heading 7"/>
    <w:basedOn w:val="Normal"/>
    <w:next w:val="Normal"/>
    <w:link w:val="Heading7Char"/>
    <w:uiPriority w:val="99"/>
    <w:qFormat/>
    <w:rsid w:val="00AD77B4"/>
    <w:pPr>
      <w:keepNext/>
      <w:ind w:left="720"/>
      <w:jc w:val="both"/>
      <w:outlineLvl w:val="6"/>
    </w:pPr>
    <w:rPr>
      <w:i/>
      <w:sz w:val="28"/>
      <w:u w:val="single"/>
      <w:lang w:val="en-US"/>
    </w:rPr>
  </w:style>
  <w:style w:type="paragraph" w:styleId="Heading8">
    <w:name w:val="heading 8"/>
    <w:basedOn w:val="Normal"/>
    <w:next w:val="Normal"/>
    <w:link w:val="Heading8Char"/>
    <w:uiPriority w:val="99"/>
    <w:qFormat/>
    <w:rsid w:val="00AD77B4"/>
    <w:pPr>
      <w:keepNext/>
      <w:ind w:left="720"/>
      <w:outlineLvl w:val="7"/>
    </w:pPr>
    <w:rPr>
      <w:i/>
      <w:sz w:val="28"/>
      <w:u w:val="single"/>
    </w:rPr>
  </w:style>
  <w:style w:type="paragraph" w:styleId="Heading9">
    <w:name w:val="heading 9"/>
    <w:basedOn w:val="Normal"/>
    <w:next w:val="Normal"/>
    <w:link w:val="Heading9Char"/>
    <w:uiPriority w:val="99"/>
    <w:qFormat/>
    <w:rsid w:val="00AD77B4"/>
    <w:pPr>
      <w:keepNext/>
      <w:jc w:val="center"/>
      <w:outlineLvl w:val="8"/>
    </w:pPr>
    <w:rPr>
      <w:b/>
      <w:sz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77B4"/>
    <w:rPr>
      <w:rFonts w:ascii="Times New Roman" w:hAnsi="Times New Roman" w:cs="Times New Roman"/>
      <w:sz w:val="24"/>
      <w:szCs w:val="24"/>
      <w:lang w:val="uk-UA" w:eastAsia="ru-RU"/>
    </w:rPr>
  </w:style>
  <w:style w:type="character" w:customStyle="1" w:styleId="Heading2Char">
    <w:name w:val="Heading 2 Char"/>
    <w:basedOn w:val="DefaultParagraphFont"/>
    <w:link w:val="Heading2"/>
    <w:uiPriority w:val="99"/>
    <w:locked/>
    <w:rsid w:val="00AD77B4"/>
    <w:rPr>
      <w:rFonts w:ascii="Times New Roman" w:hAnsi="Times New Roman" w:cs="Times New Roman"/>
      <w:b/>
      <w:bCs/>
      <w:sz w:val="24"/>
      <w:szCs w:val="24"/>
      <w:lang w:val="uk-UA" w:eastAsia="ru-RU"/>
    </w:rPr>
  </w:style>
  <w:style w:type="character" w:customStyle="1" w:styleId="Heading3Char">
    <w:name w:val="Heading 3 Char"/>
    <w:basedOn w:val="DefaultParagraphFont"/>
    <w:link w:val="Heading3"/>
    <w:uiPriority w:val="99"/>
    <w:locked/>
    <w:rsid w:val="00AD77B4"/>
    <w:rPr>
      <w:rFonts w:ascii="Times New Roman" w:hAnsi="Times New Roman" w:cs="Times New Roman"/>
      <w:b/>
      <w:bCs/>
      <w:sz w:val="24"/>
      <w:szCs w:val="24"/>
      <w:lang w:val="uk-UA" w:eastAsia="ru-RU"/>
    </w:rPr>
  </w:style>
  <w:style w:type="character" w:customStyle="1" w:styleId="Heading4Char">
    <w:name w:val="Heading 4 Char"/>
    <w:basedOn w:val="DefaultParagraphFont"/>
    <w:link w:val="Heading4"/>
    <w:uiPriority w:val="99"/>
    <w:locked/>
    <w:rsid w:val="00AD77B4"/>
    <w:rPr>
      <w:rFonts w:ascii="Times New Roman" w:hAnsi="Times New Roman" w:cs="Times New Roman"/>
      <w:b/>
      <w:bCs/>
      <w:sz w:val="24"/>
      <w:szCs w:val="24"/>
      <w:lang w:val="uk-UA" w:eastAsia="ru-RU"/>
    </w:rPr>
  </w:style>
  <w:style w:type="character" w:customStyle="1" w:styleId="Heading5Char">
    <w:name w:val="Heading 5 Char"/>
    <w:basedOn w:val="DefaultParagraphFont"/>
    <w:link w:val="Heading5"/>
    <w:uiPriority w:val="99"/>
    <w:locked/>
    <w:rsid w:val="00AD77B4"/>
    <w:rPr>
      <w:rFonts w:ascii="Times New Roman" w:hAnsi="Times New Roman" w:cs="Times New Roman"/>
      <w:b/>
      <w:sz w:val="24"/>
      <w:szCs w:val="24"/>
      <w:lang w:eastAsia="ru-RU"/>
    </w:rPr>
  </w:style>
  <w:style w:type="character" w:customStyle="1" w:styleId="Heading6Char">
    <w:name w:val="Heading 6 Char"/>
    <w:basedOn w:val="DefaultParagraphFont"/>
    <w:link w:val="Heading6"/>
    <w:uiPriority w:val="99"/>
    <w:locked/>
    <w:rsid w:val="00AD77B4"/>
    <w:rPr>
      <w:rFonts w:ascii="Times New Roman" w:hAnsi="Times New Roman" w:cs="Times New Roman"/>
      <w:sz w:val="24"/>
      <w:szCs w:val="24"/>
      <w:lang w:val="uk-UA" w:eastAsia="ru-RU"/>
    </w:rPr>
  </w:style>
  <w:style w:type="character" w:customStyle="1" w:styleId="Heading7Char">
    <w:name w:val="Heading 7 Char"/>
    <w:basedOn w:val="DefaultParagraphFont"/>
    <w:link w:val="Heading7"/>
    <w:uiPriority w:val="99"/>
    <w:locked/>
    <w:rsid w:val="00AD77B4"/>
    <w:rPr>
      <w:rFonts w:ascii="Times New Roman" w:hAnsi="Times New Roman" w:cs="Times New Roman"/>
      <w:i/>
      <w:sz w:val="24"/>
      <w:szCs w:val="24"/>
      <w:u w:val="single"/>
      <w:lang w:val="en-US" w:eastAsia="ru-RU"/>
    </w:rPr>
  </w:style>
  <w:style w:type="character" w:customStyle="1" w:styleId="Heading8Char">
    <w:name w:val="Heading 8 Char"/>
    <w:basedOn w:val="DefaultParagraphFont"/>
    <w:link w:val="Heading8"/>
    <w:uiPriority w:val="99"/>
    <w:locked/>
    <w:rsid w:val="00AD77B4"/>
    <w:rPr>
      <w:rFonts w:ascii="Times New Roman" w:hAnsi="Times New Roman" w:cs="Times New Roman"/>
      <w:i/>
      <w:sz w:val="24"/>
      <w:szCs w:val="24"/>
      <w:u w:val="single"/>
      <w:lang w:eastAsia="ru-RU"/>
    </w:rPr>
  </w:style>
  <w:style w:type="character" w:customStyle="1" w:styleId="Heading9Char">
    <w:name w:val="Heading 9 Char"/>
    <w:basedOn w:val="DefaultParagraphFont"/>
    <w:link w:val="Heading9"/>
    <w:uiPriority w:val="99"/>
    <w:locked/>
    <w:rsid w:val="00AD77B4"/>
    <w:rPr>
      <w:rFonts w:ascii="Times New Roman" w:hAnsi="Times New Roman" w:cs="Times New Roman"/>
      <w:b/>
      <w:sz w:val="24"/>
      <w:szCs w:val="24"/>
      <w:lang w:val="uk-UA" w:eastAsia="ru-RU"/>
    </w:rPr>
  </w:style>
  <w:style w:type="paragraph" w:styleId="BodyTextIndent">
    <w:name w:val="Body Text Indent"/>
    <w:basedOn w:val="Normal"/>
    <w:link w:val="BodyTextIndentChar"/>
    <w:uiPriority w:val="99"/>
    <w:rsid w:val="00AD77B4"/>
    <w:pPr>
      <w:ind w:left="708"/>
    </w:pPr>
    <w:rPr>
      <w:sz w:val="28"/>
      <w:u w:val="single"/>
      <w:lang w:val="uk-UA"/>
    </w:rPr>
  </w:style>
  <w:style w:type="character" w:customStyle="1" w:styleId="BodyTextIndentChar">
    <w:name w:val="Body Text Indent Char"/>
    <w:basedOn w:val="DefaultParagraphFont"/>
    <w:link w:val="BodyTextIndent"/>
    <w:uiPriority w:val="99"/>
    <w:locked/>
    <w:rsid w:val="00AD77B4"/>
    <w:rPr>
      <w:rFonts w:ascii="Times New Roman" w:hAnsi="Times New Roman" w:cs="Times New Roman"/>
      <w:sz w:val="24"/>
      <w:szCs w:val="24"/>
      <w:u w:val="single"/>
      <w:lang w:val="uk-UA" w:eastAsia="ru-RU"/>
    </w:rPr>
  </w:style>
  <w:style w:type="paragraph" w:styleId="BodyTextIndent2">
    <w:name w:val="Body Text Indent 2"/>
    <w:basedOn w:val="Normal"/>
    <w:link w:val="BodyTextIndent2Char"/>
    <w:uiPriority w:val="99"/>
    <w:rsid w:val="00AD77B4"/>
    <w:pPr>
      <w:ind w:firstLine="708"/>
    </w:pPr>
    <w:rPr>
      <w:sz w:val="28"/>
      <w:lang w:val="uk-UA"/>
    </w:rPr>
  </w:style>
  <w:style w:type="character" w:customStyle="1" w:styleId="BodyTextIndent2Char">
    <w:name w:val="Body Text Indent 2 Char"/>
    <w:basedOn w:val="DefaultParagraphFont"/>
    <w:link w:val="BodyTextIndent2"/>
    <w:uiPriority w:val="99"/>
    <w:locked/>
    <w:rsid w:val="00AD77B4"/>
    <w:rPr>
      <w:rFonts w:ascii="Times New Roman" w:hAnsi="Times New Roman" w:cs="Times New Roman"/>
      <w:sz w:val="24"/>
      <w:szCs w:val="24"/>
      <w:lang w:val="uk-UA" w:eastAsia="ru-RU"/>
    </w:rPr>
  </w:style>
  <w:style w:type="paragraph" w:styleId="Footer">
    <w:name w:val="footer"/>
    <w:basedOn w:val="Normal"/>
    <w:link w:val="FooterChar"/>
    <w:uiPriority w:val="99"/>
    <w:rsid w:val="00AD77B4"/>
    <w:pPr>
      <w:tabs>
        <w:tab w:val="center" w:pos="4153"/>
        <w:tab w:val="right" w:pos="8306"/>
      </w:tabs>
    </w:pPr>
  </w:style>
  <w:style w:type="character" w:customStyle="1" w:styleId="FooterChar">
    <w:name w:val="Footer Char"/>
    <w:basedOn w:val="DefaultParagraphFont"/>
    <w:link w:val="Footer"/>
    <w:uiPriority w:val="99"/>
    <w:locked/>
    <w:rsid w:val="00AD77B4"/>
    <w:rPr>
      <w:rFonts w:ascii="Times New Roman" w:hAnsi="Times New Roman" w:cs="Times New Roman"/>
      <w:sz w:val="24"/>
      <w:szCs w:val="24"/>
      <w:lang w:eastAsia="ru-RU"/>
    </w:rPr>
  </w:style>
  <w:style w:type="character" w:styleId="PageNumber">
    <w:name w:val="page number"/>
    <w:basedOn w:val="DefaultParagraphFont"/>
    <w:uiPriority w:val="99"/>
    <w:rsid w:val="00AD77B4"/>
    <w:rPr>
      <w:rFonts w:cs="Times New Roman"/>
    </w:rPr>
  </w:style>
  <w:style w:type="paragraph" w:styleId="BodyText">
    <w:name w:val="Body Text"/>
    <w:basedOn w:val="Normal"/>
    <w:link w:val="BodyTextChar"/>
    <w:uiPriority w:val="99"/>
    <w:rsid w:val="00AD77B4"/>
    <w:rPr>
      <w:sz w:val="28"/>
      <w:lang w:val="uk-UA"/>
    </w:rPr>
  </w:style>
  <w:style w:type="character" w:customStyle="1" w:styleId="BodyTextChar">
    <w:name w:val="Body Text Char"/>
    <w:basedOn w:val="DefaultParagraphFont"/>
    <w:link w:val="BodyText"/>
    <w:uiPriority w:val="99"/>
    <w:locked/>
    <w:rsid w:val="00AD77B4"/>
    <w:rPr>
      <w:rFonts w:ascii="Times New Roman" w:hAnsi="Times New Roman" w:cs="Times New Roman"/>
      <w:sz w:val="24"/>
      <w:szCs w:val="24"/>
      <w:lang w:val="uk-UA" w:eastAsia="ru-RU"/>
    </w:rPr>
  </w:style>
  <w:style w:type="paragraph" w:styleId="BodyTextIndent3">
    <w:name w:val="Body Text Indent 3"/>
    <w:basedOn w:val="Normal"/>
    <w:link w:val="BodyTextIndent3Char"/>
    <w:uiPriority w:val="99"/>
    <w:rsid w:val="00AD77B4"/>
    <w:pPr>
      <w:ind w:firstLine="720"/>
      <w:jc w:val="both"/>
    </w:pPr>
    <w:rPr>
      <w:sz w:val="28"/>
      <w:lang w:val="uk-UA"/>
    </w:rPr>
  </w:style>
  <w:style w:type="character" w:customStyle="1" w:styleId="BodyTextIndent3Char">
    <w:name w:val="Body Text Indent 3 Char"/>
    <w:basedOn w:val="DefaultParagraphFont"/>
    <w:link w:val="BodyTextIndent3"/>
    <w:uiPriority w:val="99"/>
    <w:locked/>
    <w:rsid w:val="00AD77B4"/>
    <w:rPr>
      <w:rFonts w:ascii="Times New Roman" w:hAnsi="Times New Roman" w:cs="Times New Roman"/>
      <w:sz w:val="24"/>
      <w:szCs w:val="24"/>
      <w:lang w:val="uk-UA" w:eastAsia="ru-RU"/>
    </w:rPr>
  </w:style>
  <w:style w:type="paragraph" w:styleId="Header">
    <w:name w:val="header"/>
    <w:basedOn w:val="Normal"/>
    <w:link w:val="HeaderChar"/>
    <w:uiPriority w:val="99"/>
    <w:rsid w:val="00AD77B4"/>
    <w:pPr>
      <w:tabs>
        <w:tab w:val="center" w:pos="4153"/>
        <w:tab w:val="right" w:pos="8306"/>
      </w:tabs>
    </w:pPr>
  </w:style>
  <w:style w:type="character" w:customStyle="1" w:styleId="HeaderChar">
    <w:name w:val="Header Char"/>
    <w:basedOn w:val="DefaultParagraphFont"/>
    <w:link w:val="Header"/>
    <w:uiPriority w:val="99"/>
    <w:locked/>
    <w:rsid w:val="00AD77B4"/>
    <w:rPr>
      <w:rFonts w:ascii="Times New Roman" w:hAnsi="Times New Roman" w:cs="Times New Roman"/>
      <w:sz w:val="24"/>
      <w:szCs w:val="24"/>
      <w:lang w:eastAsia="ru-RU"/>
    </w:rPr>
  </w:style>
  <w:style w:type="paragraph" w:styleId="BodyText2">
    <w:name w:val="Body Text 2"/>
    <w:basedOn w:val="Normal"/>
    <w:link w:val="BodyText2Char"/>
    <w:uiPriority w:val="99"/>
    <w:rsid w:val="00AD77B4"/>
    <w:pPr>
      <w:jc w:val="both"/>
    </w:pPr>
    <w:rPr>
      <w:sz w:val="28"/>
      <w:lang w:val="uk-UA"/>
    </w:rPr>
  </w:style>
  <w:style w:type="character" w:customStyle="1" w:styleId="BodyText2Char">
    <w:name w:val="Body Text 2 Char"/>
    <w:basedOn w:val="DefaultParagraphFont"/>
    <w:link w:val="BodyText2"/>
    <w:uiPriority w:val="99"/>
    <w:locked/>
    <w:rsid w:val="00AD77B4"/>
    <w:rPr>
      <w:rFonts w:ascii="Times New Roman" w:hAnsi="Times New Roman" w:cs="Times New Roman"/>
      <w:sz w:val="24"/>
      <w:szCs w:val="24"/>
      <w:lang w:val="uk-UA" w:eastAsia="ru-RU"/>
    </w:rPr>
  </w:style>
  <w:style w:type="paragraph" w:styleId="Title">
    <w:name w:val="Title"/>
    <w:basedOn w:val="Normal"/>
    <w:link w:val="TitleChar"/>
    <w:uiPriority w:val="99"/>
    <w:qFormat/>
    <w:rsid w:val="00AD77B4"/>
    <w:pPr>
      <w:jc w:val="center"/>
    </w:pPr>
    <w:rPr>
      <w:b/>
      <w:sz w:val="28"/>
      <w:szCs w:val="20"/>
      <w:lang w:val="uk-UA" w:eastAsia="uk-UA"/>
    </w:rPr>
  </w:style>
  <w:style w:type="character" w:customStyle="1" w:styleId="TitleChar">
    <w:name w:val="Title Char"/>
    <w:basedOn w:val="DefaultParagraphFont"/>
    <w:link w:val="Title"/>
    <w:uiPriority w:val="99"/>
    <w:locked/>
    <w:rsid w:val="00AD77B4"/>
    <w:rPr>
      <w:rFonts w:ascii="Times New Roman" w:hAnsi="Times New Roman" w:cs="Times New Roman"/>
      <w:b/>
      <w:sz w:val="20"/>
      <w:szCs w:val="20"/>
      <w:lang w:val="uk-UA" w:eastAsia="uk-UA"/>
    </w:rPr>
  </w:style>
  <w:style w:type="paragraph" w:customStyle="1" w:styleId="BodyTextIndent21">
    <w:name w:val="Body Text Indent 21"/>
    <w:basedOn w:val="Normal"/>
    <w:uiPriority w:val="99"/>
    <w:rsid w:val="00AD77B4"/>
    <w:pPr>
      <w:widowControl w:val="0"/>
      <w:autoSpaceDE w:val="0"/>
      <w:autoSpaceDN w:val="0"/>
      <w:ind w:firstLine="567"/>
      <w:jc w:val="both"/>
    </w:pPr>
    <w:rPr>
      <w:rFonts w:ascii="Arial" w:hAnsi="Arial" w:cs="Arial"/>
      <w:sz w:val="28"/>
      <w:szCs w:val="28"/>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AD77B4"/>
    <w:rPr>
      <w:rFonts w:ascii="Verdana" w:hAnsi="Verdana" w:cs="Verdana"/>
      <w:sz w:val="20"/>
      <w:szCs w:val="20"/>
      <w:lang w:val="en-US" w:eastAsia="en-US"/>
    </w:rPr>
  </w:style>
  <w:style w:type="character" w:customStyle="1" w:styleId="2">
    <w:name w:val="Основной текст (2)_"/>
    <w:basedOn w:val="DefaultParagraphFont"/>
    <w:link w:val="20"/>
    <w:uiPriority w:val="99"/>
    <w:locked/>
    <w:rsid w:val="00AD77B4"/>
    <w:rPr>
      <w:rFonts w:cs="Times New Roman"/>
      <w:sz w:val="27"/>
      <w:szCs w:val="27"/>
      <w:shd w:val="clear" w:color="auto" w:fill="FFFFFF"/>
    </w:rPr>
  </w:style>
  <w:style w:type="paragraph" w:customStyle="1" w:styleId="20">
    <w:name w:val="Основной текст (2)"/>
    <w:basedOn w:val="Normal"/>
    <w:link w:val="2"/>
    <w:uiPriority w:val="99"/>
    <w:rsid w:val="00AD77B4"/>
    <w:pPr>
      <w:shd w:val="clear" w:color="auto" w:fill="FFFFFF"/>
      <w:spacing w:before="5700" w:line="322" w:lineRule="exact"/>
      <w:ind w:hanging="640"/>
    </w:pPr>
    <w:rPr>
      <w:rFonts w:ascii="Calibri" w:eastAsia="Calibri" w:hAnsi="Calibri"/>
      <w:sz w:val="27"/>
      <w:szCs w:val="27"/>
      <w:lang w:eastAsia="en-US"/>
    </w:rPr>
  </w:style>
  <w:style w:type="character" w:customStyle="1" w:styleId="1">
    <w:name w:val="Заголовок №1_"/>
    <w:basedOn w:val="DefaultParagraphFont"/>
    <w:link w:val="10"/>
    <w:uiPriority w:val="99"/>
    <w:locked/>
    <w:rsid w:val="00AD77B4"/>
    <w:rPr>
      <w:rFonts w:cs="Times New Roman"/>
      <w:sz w:val="34"/>
      <w:szCs w:val="34"/>
      <w:shd w:val="clear" w:color="auto" w:fill="FFFFFF"/>
    </w:rPr>
  </w:style>
  <w:style w:type="paragraph" w:customStyle="1" w:styleId="10">
    <w:name w:val="Заголовок №1"/>
    <w:basedOn w:val="Normal"/>
    <w:link w:val="1"/>
    <w:uiPriority w:val="99"/>
    <w:rsid w:val="00AD77B4"/>
    <w:pPr>
      <w:shd w:val="clear" w:color="auto" w:fill="FFFFFF"/>
      <w:spacing w:before="6600" w:line="413" w:lineRule="exact"/>
      <w:jc w:val="center"/>
      <w:outlineLvl w:val="0"/>
    </w:pPr>
    <w:rPr>
      <w:rFonts w:ascii="Calibri" w:eastAsia="Calibri" w:hAnsi="Calibri"/>
      <w:sz w:val="34"/>
      <w:szCs w:val="34"/>
      <w:lang w:eastAsia="en-US"/>
    </w:rPr>
  </w:style>
  <w:style w:type="character" w:customStyle="1" w:styleId="21">
    <w:name w:val="Основной текст (2) + Полужирный"/>
    <w:basedOn w:val="2"/>
    <w:uiPriority w:val="99"/>
    <w:rsid w:val="00AD77B4"/>
    <w:rPr>
      <w:rFonts w:ascii="Times New Roman" w:hAnsi="Times New Roman"/>
      <w:b/>
      <w:bCs/>
      <w:spacing w:val="0"/>
    </w:rPr>
  </w:style>
  <w:style w:type="character" w:customStyle="1" w:styleId="4">
    <w:name w:val="Заголовок №4_"/>
    <w:basedOn w:val="DefaultParagraphFont"/>
    <w:link w:val="40"/>
    <w:uiPriority w:val="99"/>
    <w:locked/>
    <w:rsid w:val="00AD77B4"/>
    <w:rPr>
      <w:rFonts w:cs="Times New Roman"/>
      <w:sz w:val="27"/>
      <w:szCs w:val="27"/>
      <w:shd w:val="clear" w:color="auto" w:fill="FFFFFF"/>
    </w:rPr>
  </w:style>
  <w:style w:type="paragraph" w:customStyle="1" w:styleId="40">
    <w:name w:val="Заголовок №4"/>
    <w:basedOn w:val="Normal"/>
    <w:link w:val="4"/>
    <w:uiPriority w:val="99"/>
    <w:rsid w:val="00AD77B4"/>
    <w:pPr>
      <w:shd w:val="clear" w:color="auto" w:fill="FFFFFF"/>
      <w:spacing w:after="6600" w:line="240" w:lineRule="atLeast"/>
      <w:ind w:hanging="1960"/>
      <w:outlineLvl w:val="3"/>
    </w:pPr>
    <w:rPr>
      <w:rFonts w:ascii="Calibri" w:eastAsia="Calibri" w:hAnsi="Calibri"/>
      <w:sz w:val="27"/>
      <w:szCs w:val="27"/>
      <w:lang w:eastAsia="en-US"/>
    </w:rPr>
  </w:style>
  <w:style w:type="character" w:customStyle="1" w:styleId="22">
    <w:name w:val="Основной текст (2) + Курсив"/>
    <w:basedOn w:val="2"/>
    <w:uiPriority w:val="99"/>
    <w:rsid w:val="00AD77B4"/>
    <w:rPr>
      <w:rFonts w:ascii="Times New Roman" w:hAnsi="Times New Roman"/>
      <w:i/>
      <w:iCs/>
      <w:spacing w:val="0"/>
    </w:rPr>
  </w:style>
  <w:style w:type="character" w:customStyle="1" w:styleId="41">
    <w:name w:val="Основной текст (4)_"/>
    <w:basedOn w:val="DefaultParagraphFont"/>
    <w:link w:val="42"/>
    <w:uiPriority w:val="99"/>
    <w:locked/>
    <w:rsid w:val="00AD77B4"/>
    <w:rPr>
      <w:rFonts w:cs="Times New Roman"/>
      <w:sz w:val="27"/>
      <w:szCs w:val="27"/>
      <w:shd w:val="clear" w:color="auto" w:fill="FFFFFF"/>
    </w:rPr>
  </w:style>
  <w:style w:type="paragraph" w:customStyle="1" w:styleId="42">
    <w:name w:val="Основной текст (4)"/>
    <w:basedOn w:val="Normal"/>
    <w:link w:val="41"/>
    <w:uiPriority w:val="99"/>
    <w:rsid w:val="00AD77B4"/>
    <w:pPr>
      <w:shd w:val="clear" w:color="auto" w:fill="FFFFFF"/>
      <w:spacing w:line="322" w:lineRule="exact"/>
      <w:jc w:val="both"/>
    </w:pPr>
    <w:rPr>
      <w:rFonts w:ascii="Calibri" w:eastAsia="Calibri" w:hAnsi="Calibri"/>
      <w:sz w:val="27"/>
      <w:szCs w:val="27"/>
      <w:lang w:eastAsia="en-US"/>
    </w:rPr>
  </w:style>
  <w:style w:type="character" w:customStyle="1" w:styleId="5">
    <w:name w:val="Основной текст (5)_"/>
    <w:basedOn w:val="DefaultParagraphFont"/>
    <w:link w:val="50"/>
    <w:uiPriority w:val="99"/>
    <w:locked/>
    <w:rsid w:val="00AD77B4"/>
    <w:rPr>
      <w:rFonts w:ascii="Arial" w:eastAsia="Times New Roman" w:hAnsi="Arial" w:cs="Arial"/>
      <w:sz w:val="11"/>
      <w:szCs w:val="11"/>
      <w:shd w:val="clear" w:color="auto" w:fill="FFFFFF"/>
    </w:rPr>
  </w:style>
  <w:style w:type="paragraph" w:customStyle="1" w:styleId="50">
    <w:name w:val="Основной текст (5)"/>
    <w:basedOn w:val="Normal"/>
    <w:link w:val="5"/>
    <w:uiPriority w:val="99"/>
    <w:rsid w:val="00AD77B4"/>
    <w:pPr>
      <w:shd w:val="clear" w:color="auto" w:fill="FFFFFF"/>
      <w:spacing w:after="180" w:line="240" w:lineRule="atLeast"/>
    </w:pPr>
    <w:rPr>
      <w:rFonts w:ascii="Arial" w:eastAsia="Calibri" w:hAnsi="Arial" w:cs="Arial"/>
      <w:sz w:val="11"/>
      <w:szCs w:val="11"/>
      <w:lang w:eastAsia="en-US"/>
    </w:rPr>
  </w:style>
  <w:style w:type="paragraph" w:styleId="BalloonText">
    <w:name w:val="Balloon Text"/>
    <w:basedOn w:val="Normal"/>
    <w:link w:val="BalloonTextChar"/>
    <w:uiPriority w:val="99"/>
    <w:rsid w:val="00AD77B4"/>
    <w:rPr>
      <w:rFonts w:ascii="Tahoma" w:hAnsi="Tahoma" w:cs="Tahoma"/>
      <w:sz w:val="16"/>
      <w:szCs w:val="16"/>
    </w:rPr>
  </w:style>
  <w:style w:type="character" w:customStyle="1" w:styleId="BalloonTextChar">
    <w:name w:val="Balloon Text Char"/>
    <w:basedOn w:val="DefaultParagraphFont"/>
    <w:link w:val="BalloonText"/>
    <w:uiPriority w:val="99"/>
    <w:locked/>
    <w:rsid w:val="00AD77B4"/>
    <w:rPr>
      <w:rFonts w:ascii="Tahoma" w:hAnsi="Tahoma" w:cs="Tahoma"/>
      <w:sz w:val="16"/>
      <w:szCs w:val="16"/>
      <w:lang w:eastAsia="ru-RU"/>
    </w:rPr>
  </w:style>
  <w:style w:type="character" w:customStyle="1" w:styleId="a">
    <w:name w:val="Колонтитул_"/>
    <w:basedOn w:val="DefaultParagraphFont"/>
    <w:link w:val="a0"/>
    <w:uiPriority w:val="99"/>
    <w:locked/>
    <w:rsid w:val="00AD77B4"/>
    <w:rPr>
      <w:rFonts w:cs="Times New Roman"/>
      <w:shd w:val="clear" w:color="auto" w:fill="FFFFFF"/>
    </w:rPr>
  </w:style>
  <w:style w:type="paragraph" w:customStyle="1" w:styleId="a0">
    <w:name w:val="Колонтитул"/>
    <w:basedOn w:val="Normal"/>
    <w:link w:val="a"/>
    <w:uiPriority w:val="99"/>
    <w:rsid w:val="00AD77B4"/>
    <w:pPr>
      <w:shd w:val="clear" w:color="auto" w:fill="FFFFFF"/>
    </w:pPr>
    <w:rPr>
      <w:rFonts w:ascii="Calibri" w:eastAsia="Calibri" w:hAnsi="Calibri"/>
      <w:sz w:val="22"/>
      <w:szCs w:val="22"/>
      <w:lang w:eastAsia="en-US"/>
    </w:rPr>
  </w:style>
  <w:style w:type="character" w:customStyle="1" w:styleId="11">
    <w:name w:val="Колонтитул + 11"/>
    <w:aliases w:val="5 pt"/>
    <w:basedOn w:val="a"/>
    <w:uiPriority w:val="99"/>
    <w:rsid w:val="00AD77B4"/>
    <w:rPr>
      <w:spacing w:val="0"/>
      <w:sz w:val="23"/>
      <w:szCs w:val="23"/>
    </w:rPr>
  </w:style>
  <w:style w:type="character" w:customStyle="1" w:styleId="3">
    <w:name w:val="Заголовок №3_"/>
    <w:basedOn w:val="DefaultParagraphFont"/>
    <w:link w:val="30"/>
    <w:uiPriority w:val="99"/>
    <w:locked/>
    <w:rsid w:val="00AD77B4"/>
    <w:rPr>
      <w:rFonts w:cs="Times New Roman"/>
      <w:sz w:val="27"/>
      <w:szCs w:val="27"/>
      <w:shd w:val="clear" w:color="auto" w:fill="FFFFFF"/>
    </w:rPr>
  </w:style>
  <w:style w:type="paragraph" w:customStyle="1" w:styleId="30">
    <w:name w:val="Заголовок №3"/>
    <w:basedOn w:val="Normal"/>
    <w:link w:val="3"/>
    <w:uiPriority w:val="99"/>
    <w:rsid w:val="00AD77B4"/>
    <w:pPr>
      <w:shd w:val="clear" w:color="auto" w:fill="FFFFFF"/>
      <w:spacing w:line="317" w:lineRule="exact"/>
      <w:ind w:hanging="320"/>
      <w:outlineLvl w:val="2"/>
    </w:pPr>
    <w:rPr>
      <w:rFonts w:ascii="Calibri" w:eastAsia="Calibri" w:hAnsi="Calibri"/>
      <w:sz w:val="27"/>
      <w:szCs w:val="27"/>
      <w:lang w:eastAsia="en-US"/>
    </w:rPr>
  </w:style>
  <w:style w:type="character" w:customStyle="1" w:styleId="a1">
    <w:name w:val="Подпись к картинке_"/>
    <w:basedOn w:val="DefaultParagraphFont"/>
    <w:link w:val="a2"/>
    <w:uiPriority w:val="99"/>
    <w:locked/>
    <w:rsid w:val="00AD77B4"/>
    <w:rPr>
      <w:rFonts w:ascii="Segoe UI" w:eastAsia="Times New Roman" w:hAnsi="Segoe UI" w:cs="Segoe UI"/>
      <w:spacing w:val="40"/>
      <w:w w:val="75"/>
      <w:sz w:val="16"/>
      <w:szCs w:val="16"/>
      <w:shd w:val="clear" w:color="auto" w:fill="FFFFFF"/>
    </w:rPr>
  </w:style>
  <w:style w:type="paragraph" w:customStyle="1" w:styleId="a2">
    <w:name w:val="Подпись к картинке"/>
    <w:basedOn w:val="Normal"/>
    <w:link w:val="a1"/>
    <w:uiPriority w:val="99"/>
    <w:rsid w:val="00AD77B4"/>
    <w:pPr>
      <w:shd w:val="clear" w:color="auto" w:fill="FFFFFF"/>
      <w:spacing w:line="254" w:lineRule="exact"/>
      <w:jc w:val="center"/>
    </w:pPr>
    <w:rPr>
      <w:rFonts w:ascii="Segoe UI" w:eastAsia="Calibri" w:hAnsi="Segoe UI" w:cs="Segoe UI"/>
      <w:spacing w:val="40"/>
      <w:w w:val="75"/>
      <w:sz w:val="16"/>
      <w:szCs w:val="16"/>
      <w:lang w:eastAsia="en-US"/>
    </w:rPr>
  </w:style>
  <w:style w:type="character" w:customStyle="1" w:styleId="23">
    <w:name w:val="Подпись к картинке (2)_"/>
    <w:basedOn w:val="DefaultParagraphFont"/>
    <w:link w:val="24"/>
    <w:uiPriority w:val="99"/>
    <w:locked/>
    <w:rsid w:val="00AD77B4"/>
    <w:rPr>
      <w:rFonts w:ascii="Arial" w:eastAsia="Times New Roman" w:hAnsi="Arial" w:cs="Arial"/>
      <w:spacing w:val="20"/>
      <w:w w:val="75"/>
      <w:sz w:val="14"/>
      <w:szCs w:val="14"/>
      <w:shd w:val="clear" w:color="auto" w:fill="FFFFFF"/>
    </w:rPr>
  </w:style>
  <w:style w:type="paragraph" w:customStyle="1" w:styleId="24">
    <w:name w:val="Подпись к картинке (2)"/>
    <w:basedOn w:val="Normal"/>
    <w:link w:val="23"/>
    <w:uiPriority w:val="99"/>
    <w:rsid w:val="00AD77B4"/>
    <w:pPr>
      <w:shd w:val="clear" w:color="auto" w:fill="FFFFFF"/>
      <w:spacing w:line="240" w:lineRule="atLeast"/>
    </w:pPr>
    <w:rPr>
      <w:rFonts w:ascii="Arial" w:eastAsia="Calibri" w:hAnsi="Arial" w:cs="Arial"/>
      <w:spacing w:val="20"/>
      <w:w w:val="75"/>
      <w:sz w:val="14"/>
      <w:szCs w:val="14"/>
      <w:lang w:eastAsia="en-US"/>
    </w:rPr>
  </w:style>
  <w:style w:type="character" w:customStyle="1" w:styleId="a3">
    <w:name w:val="Подпись к таблице_"/>
    <w:basedOn w:val="DefaultParagraphFont"/>
    <w:uiPriority w:val="99"/>
    <w:rsid w:val="00AD77B4"/>
    <w:rPr>
      <w:rFonts w:ascii="Times New Roman" w:hAnsi="Times New Roman" w:cs="Times New Roman"/>
      <w:spacing w:val="0"/>
      <w:sz w:val="22"/>
      <w:szCs w:val="22"/>
    </w:rPr>
  </w:style>
  <w:style w:type="character" w:customStyle="1" w:styleId="100">
    <w:name w:val="Основной текст (10)_"/>
    <w:basedOn w:val="DefaultParagraphFont"/>
    <w:link w:val="101"/>
    <w:uiPriority w:val="99"/>
    <w:locked/>
    <w:rsid w:val="00AD77B4"/>
    <w:rPr>
      <w:rFonts w:ascii="Arial" w:eastAsia="Times New Roman" w:hAnsi="Arial" w:cs="Arial"/>
      <w:sz w:val="18"/>
      <w:szCs w:val="18"/>
      <w:shd w:val="clear" w:color="auto" w:fill="FFFFFF"/>
    </w:rPr>
  </w:style>
  <w:style w:type="paragraph" w:customStyle="1" w:styleId="101">
    <w:name w:val="Основной текст (10)"/>
    <w:basedOn w:val="Normal"/>
    <w:link w:val="100"/>
    <w:uiPriority w:val="99"/>
    <w:rsid w:val="00AD77B4"/>
    <w:pPr>
      <w:shd w:val="clear" w:color="auto" w:fill="FFFFFF"/>
      <w:spacing w:line="240" w:lineRule="atLeast"/>
    </w:pPr>
    <w:rPr>
      <w:rFonts w:ascii="Arial" w:eastAsia="Calibri" w:hAnsi="Arial" w:cs="Arial"/>
      <w:sz w:val="18"/>
      <w:szCs w:val="18"/>
      <w:lang w:eastAsia="en-US"/>
    </w:rPr>
  </w:style>
  <w:style w:type="character" w:customStyle="1" w:styleId="13">
    <w:name w:val="Основной текст (13)_"/>
    <w:basedOn w:val="DefaultParagraphFont"/>
    <w:link w:val="130"/>
    <w:uiPriority w:val="99"/>
    <w:locked/>
    <w:rsid w:val="00AD77B4"/>
    <w:rPr>
      <w:rFonts w:cs="Times New Roman"/>
      <w:w w:val="250"/>
      <w:sz w:val="52"/>
      <w:szCs w:val="52"/>
      <w:shd w:val="clear" w:color="auto" w:fill="FFFFFF"/>
    </w:rPr>
  </w:style>
  <w:style w:type="paragraph" w:customStyle="1" w:styleId="130">
    <w:name w:val="Основной текст (13)"/>
    <w:basedOn w:val="Normal"/>
    <w:link w:val="13"/>
    <w:uiPriority w:val="99"/>
    <w:rsid w:val="00AD77B4"/>
    <w:pPr>
      <w:shd w:val="clear" w:color="auto" w:fill="FFFFFF"/>
      <w:spacing w:line="240" w:lineRule="atLeast"/>
    </w:pPr>
    <w:rPr>
      <w:rFonts w:ascii="Calibri" w:eastAsia="Calibri" w:hAnsi="Calibri"/>
      <w:w w:val="250"/>
      <w:sz w:val="52"/>
      <w:szCs w:val="52"/>
      <w:lang w:eastAsia="en-US"/>
    </w:rPr>
  </w:style>
  <w:style w:type="character" w:customStyle="1" w:styleId="14">
    <w:name w:val="Основной текст (14)_"/>
    <w:basedOn w:val="DefaultParagraphFont"/>
    <w:link w:val="140"/>
    <w:uiPriority w:val="99"/>
    <w:locked/>
    <w:rsid w:val="00AD77B4"/>
    <w:rPr>
      <w:rFonts w:cs="Times New Roman"/>
      <w:sz w:val="55"/>
      <w:szCs w:val="55"/>
      <w:shd w:val="clear" w:color="auto" w:fill="FFFFFF"/>
    </w:rPr>
  </w:style>
  <w:style w:type="paragraph" w:customStyle="1" w:styleId="140">
    <w:name w:val="Основной текст (14)"/>
    <w:basedOn w:val="Normal"/>
    <w:link w:val="14"/>
    <w:uiPriority w:val="99"/>
    <w:rsid w:val="00AD77B4"/>
    <w:pPr>
      <w:shd w:val="clear" w:color="auto" w:fill="FFFFFF"/>
      <w:spacing w:line="240" w:lineRule="atLeast"/>
    </w:pPr>
    <w:rPr>
      <w:rFonts w:ascii="Calibri" w:eastAsia="Calibri" w:hAnsi="Calibri"/>
      <w:sz w:val="55"/>
      <w:szCs w:val="55"/>
      <w:lang w:eastAsia="en-US"/>
    </w:rPr>
  </w:style>
  <w:style w:type="character" w:customStyle="1" w:styleId="9">
    <w:name w:val="Основной текст (9)_"/>
    <w:basedOn w:val="DefaultParagraphFont"/>
    <w:link w:val="90"/>
    <w:uiPriority w:val="99"/>
    <w:locked/>
    <w:rsid w:val="00AD77B4"/>
    <w:rPr>
      <w:rFonts w:ascii="Arial" w:eastAsia="Times New Roman" w:hAnsi="Arial" w:cs="Arial"/>
      <w:sz w:val="51"/>
      <w:szCs w:val="51"/>
      <w:shd w:val="clear" w:color="auto" w:fill="FFFFFF"/>
    </w:rPr>
  </w:style>
  <w:style w:type="paragraph" w:customStyle="1" w:styleId="90">
    <w:name w:val="Основной текст (9)"/>
    <w:basedOn w:val="Normal"/>
    <w:link w:val="9"/>
    <w:uiPriority w:val="99"/>
    <w:rsid w:val="00AD77B4"/>
    <w:pPr>
      <w:shd w:val="clear" w:color="auto" w:fill="FFFFFF"/>
      <w:spacing w:line="240" w:lineRule="atLeast"/>
    </w:pPr>
    <w:rPr>
      <w:rFonts w:ascii="Arial" w:eastAsia="Calibri" w:hAnsi="Arial" w:cs="Arial"/>
      <w:sz w:val="51"/>
      <w:szCs w:val="51"/>
      <w:lang w:eastAsia="en-US"/>
    </w:rPr>
  </w:style>
  <w:style w:type="character" w:customStyle="1" w:styleId="7">
    <w:name w:val="Основной текст (7)_"/>
    <w:basedOn w:val="DefaultParagraphFont"/>
    <w:link w:val="70"/>
    <w:uiPriority w:val="99"/>
    <w:locked/>
    <w:rsid w:val="00AD77B4"/>
    <w:rPr>
      <w:rFonts w:ascii="Arial" w:eastAsia="Times New Roman" w:hAnsi="Arial" w:cs="Arial"/>
      <w:sz w:val="67"/>
      <w:szCs w:val="67"/>
      <w:shd w:val="clear" w:color="auto" w:fill="FFFFFF"/>
    </w:rPr>
  </w:style>
  <w:style w:type="paragraph" w:customStyle="1" w:styleId="70">
    <w:name w:val="Основной текст (7)"/>
    <w:basedOn w:val="Normal"/>
    <w:link w:val="7"/>
    <w:uiPriority w:val="99"/>
    <w:rsid w:val="00AD77B4"/>
    <w:pPr>
      <w:shd w:val="clear" w:color="auto" w:fill="FFFFFF"/>
      <w:spacing w:line="240" w:lineRule="atLeast"/>
    </w:pPr>
    <w:rPr>
      <w:rFonts w:ascii="Arial" w:eastAsia="Calibri" w:hAnsi="Arial" w:cs="Arial"/>
      <w:sz w:val="67"/>
      <w:szCs w:val="67"/>
      <w:lang w:eastAsia="en-US"/>
    </w:rPr>
  </w:style>
  <w:style w:type="character" w:customStyle="1" w:styleId="12">
    <w:name w:val="Основной текст (12)_"/>
    <w:basedOn w:val="DefaultParagraphFont"/>
    <w:link w:val="120"/>
    <w:uiPriority w:val="99"/>
    <w:locked/>
    <w:rsid w:val="00AD77B4"/>
    <w:rPr>
      <w:rFonts w:cs="Times New Roman"/>
      <w:sz w:val="51"/>
      <w:szCs w:val="51"/>
      <w:shd w:val="clear" w:color="auto" w:fill="FFFFFF"/>
    </w:rPr>
  </w:style>
  <w:style w:type="paragraph" w:customStyle="1" w:styleId="120">
    <w:name w:val="Основной текст (12)"/>
    <w:basedOn w:val="Normal"/>
    <w:link w:val="12"/>
    <w:uiPriority w:val="99"/>
    <w:rsid w:val="00AD77B4"/>
    <w:pPr>
      <w:shd w:val="clear" w:color="auto" w:fill="FFFFFF"/>
      <w:spacing w:line="240" w:lineRule="atLeast"/>
    </w:pPr>
    <w:rPr>
      <w:rFonts w:ascii="Calibri" w:eastAsia="Calibri" w:hAnsi="Calibri"/>
      <w:sz w:val="51"/>
      <w:szCs w:val="51"/>
      <w:lang w:eastAsia="en-US"/>
    </w:rPr>
  </w:style>
  <w:style w:type="character" w:customStyle="1" w:styleId="8">
    <w:name w:val="Основной текст (8)_"/>
    <w:basedOn w:val="DefaultParagraphFont"/>
    <w:link w:val="80"/>
    <w:uiPriority w:val="99"/>
    <w:locked/>
    <w:rsid w:val="00AD77B4"/>
    <w:rPr>
      <w:rFonts w:ascii="Arial" w:eastAsia="Times New Roman" w:hAnsi="Arial" w:cs="Arial"/>
      <w:sz w:val="53"/>
      <w:szCs w:val="53"/>
      <w:shd w:val="clear" w:color="auto" w:fill="FFFFFF"/>
    </w:rPr>
  </w:style>
  <w:style w:type="paragraph" w:customStyle="1" w:styleId="80">
    <w:name w:val="Основной текст (8)"/>
    <w:basedOn w:val="Normal"/>
    <w:link w:val="8"/>
    <w:uiPriority w:val="99"/>
    <w:rsid w:val="00AD77B4"/>
    <w:pPr>
      <w:shd w:val="clear" w:color="auto" w:fill="FFFFFF"/>
      <w:spacing w:line="240" w:lineRule="atLeast"/>
    </w:pPr>
    <w:rPr>
      <w:rFonts w:ascii="Arial" w:eastAsia="Calibri" w:hAnsi="Arial" w:cs="Arial"/>
      <w:sz w:val="53"/>
      <w:szCs w:val="53"/>
      <w:lang w:eastAsia="en-US"/>
    </w:rPr>
  </w:style>
  <w:style w:type="character" w:customStyle="1" w:styleId="6">
    <w:name w:val="Основной текст (6)_"/>
    <w:basedOn w:val="DefaultParagraphFont"/>
    <w:link w:val="60"/>
    <w:uiPriority w:val="99"/>
    <w:locked/>
    <w:rsid w:val="00AD77B4"/>
    <w:rPr>
      <w:rFonts w:ascii="Arial" w:eastAsia="Times New Roman" w:hAnsi="Arial" w:cs="Arial"/>
      <w:sz w:val="53"/>
      <w:szCs w:val="53"/>
      <w:shd w:val="clear" w:color="auto" w:fill="FFFFFF"/>
    </w:rPr>
  </w:style>
  <w:style w:type="paragraph" w:customStyle="1" w:styleId="60">
    <w:name w:val="Основной текст (6)"/>
    <w:basedOn w:val="Normal"/>
    <w:link w:val="6"/>
    <w:uiPriority w:val="99"/>
    <w:rsid w:val="00AD77B4"/>
    <w:pPr>
      <w:shd w:val="clear" w:color="auto" w:fill="FFFFFF"/>
      <w:spacing w:line="240" w:lineRule="atLeast"/>
    </w:pPr>
    <w:rPr>
      <w:rFonts w:ascii="Arial" w:eastAsia="Calibri" w:hAnsi="Arial" w:cs="Arial"/>
      <w:sz w:val="53"/>
      <w:szCs w:val="53"/>
      <w:lang w:eastAsia="en-US"/>
    </w:rPr>
  </w:style>
  <w:style w:type="character" w:customStyle="1" w:styleId="69pt">
    <w:name w:val="Основной текст (6) + 9 pt"/>
    <w:aliases w:val="Полужирный,Не курсив"/>
    <w:basedOn w:val="6"/>
    <w:uiPriority w:val="99"/>
    <w:rsid w:val="00AD77B4"/>
    <w:rPr>
      <w:b/>
      <w:bCs/>
      <w:i/>
      <w:iCs/>
      <w:spacing w:val="0"/>
      <w:sz w:val="18"/>
      <w:szCs w:val="18"/>
    </w:rPr>
  </w:style>
  <w:style w:type="character" w:customStyle="1" w:styleId="110">
    <w:name w:val="Основной текст (11)_"/>
    <w:basedOn w:val="DefaultParagraphFont"/>
    <w:link w:val="111"/>
    <w:uiPriority w:val="99"/>
    <w:locked/>
    <w:rsid w:val="00AD77B4"/>
    <w:rPr>
      <w:rFonts w:ascii="Arial" w:eastAsia="Times New Roman" w:hAnsi="Arial" w:cs="Arial"/>
      <w:sz w:val="18"/>
      <w:szCs w:val="18"/>
      <w:shd w:val="clear" w:color="auto" w:fill="FFFFFF"/>
      <w:lang w:val="en-US"/>
    </w:rPr>
  </w:style>
  <w:style w:type="paragraph" w:customStyle="1" w:styleId="111">
    <w:name w:val="Основной текст (11)"/>
    <w:basedOn w:val="Normal"/>
    <w:link w:val="110"/>
    <w:uiPriority w:val="99"/>
    <w:rsid w:val="00AD77B4"/>
    <w:pPr>
      <w:shd w:val="clear" w:color="auto" w:fill="FFFFFF"/>
      <w:spacing w:line="240" w:lineRule="atLeast"/>
    </w:pPr>
    <w:rPr>
      <w:rFonts w:ascii="Arial" w:eastAsia="Calibri" w:hAnsi="Arial" w:cs="Arial"/>
      <w:sz w:val="18"/>
      <w:szCs w:val="18"/>
      <w:lang w:val="en-US" w:eastAsia="en-US"/>
    </w:rPr>
  </w:style>
  <w:style w:type="character" w:customStyle="1" w:styleId="11TimesNewRoman">
    <w:name w:val="Основной текст (11) + Times New Roman"/>
    <w:aliases w:val="5,5 pt5,Курсив"/>
    <w:basedOn w:val="110"/>
    <w:uiPriority w:val="99"/>
    <w:rsid w:val="00AD77B4"/>
    <w:rPr>
      <w:rFonts w:ascii="Times New Roman" w:hAnsi="Times New Roman" w:cs="Times New Roman"/>
      <w:i/>
      <w:iCs/>
      <w:sz w:val="11"/>
      <w:szCs w:val="11"/>
    </w:rPr>
  </w:style>
  <w:style w:type="character" w:customStyle="1" w:styleId="25">
    <w:name w:val="Подпись к таблице (2)_"/>
    <w:basedOn w:val="DefaultParagraphFont"/>
    <w:link w:val="26"/>
    <w:uiPriority w:val="99"/>
    <w:locked/>
    <w:rsid w:val="00AD77B4"/>
    <w:rPr>
      <w:rFonts w:ascii="Arial" w:eastAsia="Times New Roman" w:hAnsi="Arial" w:cs="Arial"/>
      <w:sz w:val="18"/>
      <w:szCs w:val="18"/>
      <w:shd w:val="clear" w:color="auto" w:fill="FFFFFF"/>
    </w:rPr>
  </w:style>
  <w:style w:type="paragraph" w:customStyle="1" w:styleId="26">
    <w:name w:val="Подпись к таблице (2)"/>
    <w:basedOn w:val="Normal"/>
    <w:link w:val="25"/>
    <w:uiPriority w:val="99"/>
    <w:rsid w:val="00AD77B4"/>
    <w:pPr>
      <w:shd w:val="clear" w:color="auto" w:fill="FFFFFF"/>
      <w:spacing w:line="240" w:lineRule="atLeast"/>
    </w:pPr>
    <w:rPr>
      <w:rFonts w:ascii="Arial" w:eastAsia="Calibri" w:hAnsi="Arial" w:cs="Arial"/>
      <w:sz w:val="18"/>
      <w:szCs w:val="18"/>
      <w:lang w:eastAsia="en-US"/>
    </w:rPr>
  </w:style>
  <w:style w:type="character" w:customStyle="1" w:styleId="15">
    <w:name w:val="Основной текст (15)_"/>
    <w:basedOn w:val="DefaultParagraphFont"/>
    <w:link w:val="150"/>
    <w:uiPriority w:val="99"/>
    <w:locked/>
    <w:rsid w:val="00AD77B4"/>
    <w:rPr>
      <w:rFonts w:cs="Times New Roman"/>
      <w:shd w:val="clear" w:color="auto" w:fill="FFFFFF"/>
    </w:rPr>
  </w:style>
  <w:style w:type="paragraph" w:customStyle="1" w:styleId="150">
    <w:name w:val="Основной текст (15)"/>
    <w:basedOn w:val="Normal"/>
    <w:link w:val="15"/>
    <w:uiPriority w:val="99"/>
    <w:rsid w:val="00AD77B4"/>
    <w:pPr>
      <w:shd w:val="clear" w:color="auto" w:fill="FFFFFF"/>
      <w:spacing w:after="120" w:line="240" w:lineRule="atLeast"/>
      <w:ind w:hanging="260"/>
    </w:pPr>
    <w:rPr>
      <w:rFonts w:ascii="Calibri" w:eastAsia="Calibri" w:hAnsi="Calibri"/>
      <w:sz w:val="22"/>
      <w:szCs w:val="22"/>
      <w:lang w:eastAsia="en-US"/>
    </w:rPr>
  </w:style>
  <w:style w:type="character" w:customStyle="1" w:styleId="a4">
    <w:name w:val="Основной текст_"/>
    <w:basedOn w:val="DefaultParagraphFont"/>
    <w:link w:val="16"/>
    <w:uiPriority w:val="99"/>
    <w:locked/>
    <w:rsid w:val="00AD77B4"/>
    <w:rPr>
      <w:rFonts w:cs="Times New Roman"/>
      <w:shd w:val="clear" w:color="auto" w:fill="FFFFFF"/>
    </w:rPr>
  </w:style>
  <w:style w:type="paragraph" w:customStyle="1" w:styleId="16">
    <w:name w:val="Основной текст1"/>
    <w:basedOn w:val="Normal"/>
    <w:link w:val="a4"/>
    <w:uiPriority w:val="99"/>
    <w:rsid w:val="00AD77B4"/>
    <w:pPr>
      <w:shd w:val="clear" w:color="auto" w:fill="FFFFFF"/>
      <w:spacing w:line="240" w:lineRule="atLeast"/>
      <w:ind w:hanging="260"/>
    </w:pPr>
    <w:rPr>
      <w:rFonts w:ascii="Calibri" w:eastAsia="Calibri" w:hAnsi="Calibri"/>
      <w:sz w:val="22"/>
      <w:szCs w:val="22"/>
      <w:lang w:eastAsia="en-US"/>
    </w:rPr>
  </w:style>
  <w:style w:type="character" w:customStyle="1" w:styleId="a5">
    <w:name w:val="Подпись к таблице"/>
    <w:basedOn w:val="a3"/>
    <w:uiPriority w:val="99"/>
    <w:rsid w:val="00AD77B4"/>
    <w:rPr>
      <w:u w:val="single"/>
    </w:rPr>
  </w:style>
  <w:style w:type="character" w:customStyle="1" w:styleId="160">
    <w:name w:val="Основной текст (16)_"/>
    <w:basedOn w:val="DefaultParagraphFont"/>
    <w:link w:val="161"/>
    <w:uiPriority w:val="99"/>
    <w:locked/>
    <w:rsid w:val="00AD77B4"/>
    <w:rPr>
      <w:rFonts w:cs="Times New Roman"/>
      <w:sz w:val="19"/>
      <w:szCs w:val="19"/>
      <w:shd w:val="clear" w:color="auto" w:fill="FFFFFF"/>
    </w:rPr>
  </w:style>
  <w:style w:type="paragraph" w:customStyle="1" w:styleId="161">
    <w:name w:val="Основной текст (16)"/>
    <w:basedOn w:val="Normal"/>
    <w:link w:val="160"/>
    <w:uiPriority w:val="99"/>
    <w:rsid w:val="00AD77B4"/>
    <w:pPr>
      <w:shd w:val="clear" w:color="auto" w:fill="FFFFFF"/>
      <w:spacing w:line="240" w:lineRule="atLeast"/>
      <w:ind w:hanging="200"/>
    </w:pPr>
    <w:rPr>
      <w:rFonts w:ascii="Calibri" w:eastAsia="Calibri" w:hAnsi="Calibri"/>
      <w:sz w:val="19"/>
      <w:szCs w:val="19"/>
      <w:lang w:eastAsia="en-US"/>
    </w:rPr>
  </w:style>
  <w:style w:type="character" w:customStyle="1" w:styleId="31">
    <w:name w:val="Подпись к таблице (3)_"/>
    <w:basedOn w:val="DefaultParagraphFont"/>
    <w:link w:val="32"/>
    <w:uiPriority w:val="99"/>
    <w:locked/>
    <w:rsid w:val="00AD77B4"/>
    <w:rPr>
      <w:rFonts w:cs="Times New Roman"/>
      <w:sz w:val="27"/>
      <w:szCs w:val="27"/>
      <w:shd w:val="clear" w:color="auto" w:fill="FFFFFF"/>
    </w:rPr>
  </w:style>
  <w:style w:type="paragraph" w:customStyle="1" w:styleId="32">
    <w:name w:val="Подпись к таблице (3)"/>
    <w:basedOn w:val="Normal"/>
    <w:link w:val="31"/>
    <w:uiPriority w:val="99"/>
    <w:rsid w:val="00AD77B4"/>
    <w:pPr>
      <w:shd w:val="clear" w:color="auto" w:fill="FFFFFF"/>
      <w:spacing w:line="326" w:lineRule="exact"/>
      <w:jc w:val="both"/>
    </w:pPr>
    <w:rPr>
      <w:rFonts w:ascii="Calibri" w:eastAsia="Calibri" w:hAnsi="Calibri"/>
      <w:sz w:val="27"/>
      <w:szCs w:val="27"/>
      <w:lang w:eastAsia="en-US"/>
    </w:rPr>
  </w:style>
  <w:style w:type="character" w:customStyle="1" w:styleId="17">
    <w:name w:val="Основной текст (17)_"/>
    <w:basedOn w:val="DefaultParagraphFont"/>
    <w:link w:val="170"/>
    <w:uiPriority w:val="99"/>
    <w:locked/>
    <w:rsid w:val="00AD77B4"/>
    <w:rPr>
      <w:rFonts w:ascii="Arial" w:eastAsia="Times New Roman" w:hAnsi="Arial" w:cs="Arial"/>
      <w:sz w:val="13"/>
      <w:szCs w:val="13"/>
      <w:shd w:val="clear" w:color="auto" w:fill="FFFFFF"/>
    </w:rPr>
  </w:style>
  <w:style w:type="paragraph" w:customStyle="1" w:styleId="170">
    <w:name w:val="Основной текст (17)"/>
    <w:basedOn w:val="Normal"/>
    <w:link w:val="17"/>
    <w:uiPriority w:val="99"/>
    <w:rsid w:val="00AD77B4"/>
    <w:pPr>
      <w:shd w:val="clear" w:color="auto" w:fill="FFFFFF"/>
      <w:spacing w:before="180" w:after="60" w:line="240" w:lineRule="atLeast"/>
    </w:pPr>
    <w:rPr>
      <w:rFonts w:ascii="Arial" w:eastAsia="Calibri" w:hAnsi="Arial" w:cs="Arial"/>
      <w:sz w:val="13"/>
      <w:szCs w:val="13"/>
      <w:lang w:eastAsia="en-US"/>
    </w:rPr>
  </w:style>
  <w:style w:type="character" w:customStyle="1" w:styleId="210">
    <w:name w:val="Основной текст (2) + Курсив1"/>
    <w:aliases w:val="Интервал 1 pt"/>
    <w:basedOn w:val="2"/>
    <w:uiPriority w:val="99"/>
    <w:rsid w:val="00AD77B4"/>
    <w:rPr>
      <w:rFonts w:ascii="Times New Roman" w:hAnsi="Times New Roman"/>
      <w:i/>
      <w:iCs/>
      <w:spacing w:val="30"/>
    </w:rPr>
  </w:style>
  <w:style w:type="paragraph" w:styleId="ListParagraph">
    <w:name w:val="List Paragraph"/>
    <w:basedOn w:val="Normal"/>
    <w:uiPriority w:val="99"/>
    <w:qFormat/>
    <w:rsid w:val="00AD77B4"/>
    <w:pPr>
      <w:ind w:left="720"/>
      <w:contextualSpacing/>
    </w:pPr>
  </w:style>
  <w:style w:type="paragraph" w:styleId="Caption">
    <w:name w:val="caption"/>
    <w:basedOn w:val="Normal"/>
    <w:next w:val="Normal"/>
    <w:uiPriority w:val="99"/>
    <w:qFormat/>
    <w:rsid w:val="00AD77B4"/>
    <w:pPr>
      <w:spacing w:after="200"/>
    </w:pPr>
    <w:rPr>
      <w:b/>
      <w:bCs/>
      <w:color w:val="7FD13B"/>
      <w:sz w:val="18"/>
      <w:szCs w:val="18"/>
    </w:rPr>
  </w:style>
  <w:style w:type="character" w:styleId="Hyperlink">
    <w:name w:val="Hyperlink"/>
    <w:basedOn w:val="DefaultParagraphFont"/>
    <w:uiPriority w:val="99"/>
    <w:rsid w:val="00AD77B4"/>
    <w:rPr>
      <w:rFonts w:cs="Times New Roman"/>
      <w:color w:val="000080"/>
      <w:u w:val="single"/>
    </w:rPr>
  </w:style>
  <w:style w:type="character" w:customStyle="1" w:styleId="27">
    <w:name w:val="Заголовок №2_"/>
    <w:basedOn w:val="DefaultParagraphFont"/>
    <w:link w:val="28"/>
    <w:uiPriority w:val="99"/>
    <w:locked/>
    <w:rsid w:val="00AD77B4"/>
    <w:rPr>
      <w:rFonts w:cs="Times New Roman"/>
      <w:sz w:val="32"/>
      <w:szCs w:val="32"/>
      <w:shd w:val="clear" w:color="auto" w:fill="FFFFFF"/>
    </w:rPr>
  </w:style>
  <w:style w:type="paragraph" w:customStyle="1" w:styleId="28">
    <w:name w:val="Заголовок №2"/>
    <w:basedOn w:val="Normal"/>
    <w:link w:val="27"/>
    <w:uiPriority w:val="99"/>
    <w:rsid w:val="00AD77B4"/>
    <w:pPr>
      <w:shd w:val="clear" w:color="auto" w:fill="FFFFFF"/>
      <w:spacing w:after="120" w:line="240" w:lineRule="atLeast"/>
      <w:outlineLvl w:val="1"/>
    </w:pPr>
    <w:rPr>
      <w:rFonts w:ascii="Calibri" w:eastAsia="Calibri" w:hAnsi="Calibri"/>
      <w:sz w:val="32"/>
      <w:szCs w:val="32"/>
      <w:lang w:eastAsia="en-US"/>
    </w:rPr>
  </w:style>
  <w:style w:type="character" w:customStyle="1" w:styleId="TOC1Char">
    <w:name w:val="TOC 1 Char"/>
    <w:basedOn w:val="DefaultParagraphFont"/>
    <w:link w:val="TOC1"/>
    <w:uiPriority w:val="99"/>
    <w:locked/>
    <w:rsid w:val="00AD77B4"/>
    <w:rPr>
      <w:rFonts w:cs="Times New Roman"/>
      <w:shd w:val="clear" w:color="auto" w:fill="FFFFFF"/>
    </w:rPr>
  </w:style>
  <w:style w:type="paragraph" w:styleId="TOC1">
    <w:name w:val="toc 1"/>
    <w:basedOn w:val="Normal"/>
    <w:link w:val="TOC1Char"/>
    <w:autoRedefine/>
    <w:uiPriority w:val="99"/>
    <w:rsid w:val="00AD77B4"/>
    <w:pPr>
      <w:shd w:val="clear" w:color="auto" w:fill="FFFFFF"/>
      <w:spacing w:before="120" w:line="274" w:lineRule="exact"/>
    </w:pPr>
    <w:rPr>
      <w:rFonts w:ascii="Calibri" w:eastAsia="Calibri" w:hAnsi="Calibri"/>
      <w:sz w:val="22"/>
      <w:szCs w:val="22"/>
      <w:lang w:eastAsia="en-US"/>
    </w:rPr>
  </w:style>
  <w:style w:type="character" w:customStyle="1" w:styleId="TOC2Char">
    <w:name w:val="TOC 2 Char"/>
    <w:basedOn w:val="DefaultParagraphFont"/>
    <w:link w:val="TOC2"/>
    <w:uiPriority w:val="99"/>
    <w:locked/>
    <w:rsid w:val="00AD77B4"/>
    <w:rPr>
      <w:rFonts w:cs="Times New Roman"/>
      <w:shd w:val="clear" w:color="auto" w:fill="FFFFFF"/>
    </w:rPr>
  </w:style>
  <w:style w:type="paragraph" w:styleId="TOC2">
    <w:name w:val="toc 2"/>
    <w:basedOn w:val="Normal"/>
    <w:link w:val="TOC2Char"/>
    <w:autoRedefine/>
    <w:uiPriority w:val="99"/>
    <w:rsid w:val="00AD77B4"/>
    <w:pPr>
      <w:shd w:val="clear" w:color="auto" w:fill="FFFFFF"/>
      <w:spacing w:line="274" w:lineRule="exact"/>
    </w:pPr>
    <w:rPr>
      <w:rFonts w:ascii="Calibri" w:eastAsia="Calibri" w:hAnsi="Calibri"/>
      <w:sz w:val="22"/>
      <w:szCs w:val="22"/>
      <w:lang w:eastAsia="en-US"/>
    </w:rPr>
  </w:style>
  <w:style w:type="character" w:customStyle="1" w:styleId="TOC3Char">
    <w:name w:val="TOC 3 Char"/>
    <w:basedOn w:val="DefaultParagraphFont"/>
    <w:link w:val="TOC3"/>
    <w:uiPriority w:val="99"/>
    <w:locked/>
    <w:rsid w:val="00AD77B4"/>
    <w:rPr>
      <w:rFonts w:cs="Times New Roman"/>
      <w:shd w:val="clear" w:color="auto" w:fill="FFFFFF"/>
    </w:rPr>
  </w:style>
  <w:style w:type="paragraph" w:styleId="TOC3">
    <w:name w:val="toc 3"/>
    <w:basedOn w:val="Normal"/>
    <w:link w:val="TOC3Char"/>
    <w:autoRedefine/>
    <w:uiPriority w:val="99"/>
    <w:rsid w:val="00AD77B4"/>
    <w:pPr>
      <w:shd w:val="clear" w:color="auto" w:fill="FFFFFF"/>
      <w:spacing w:line="274" w:lineRule="exact"/>
    </w:pPr>
    <w:rPr>
      <w:rFonts w:ascii="Calibri" w:eastAsia="Calibri" w:hAnsi="Calibri"/>
      <w:sz w:val="22"/>
      <w:szCs w:val="22"/>
      <w:lang w:eastAsia="en-US"/>
    </w:rPr>
  </w:style>
  <w:style w:type="character" w:customStyle="1" w:styleId="33">
    <w:name w:val="Оглавление (3) + Не курсив"/>
    <w:basedOn w:val="TOC2Char"/>
    <w:uiPriority w:val="99"/>
    <w:rsid w:val="00AD77B4"/>
    <w:rPr>
      <w:i/>
      <w:iCs/>
    </w:rPr>
  </w:style>
  <w:style w:type="character" w:customStyle="1" w:styleId="29">
    <w:name w:val="Оглавление (2) + Курсив"/>
    <w:basedOn w:val="TOC1Char"/>
    <w:uiPriority w:val="99"/>
    <w:rsid w:val="00AD77B4"/>
    <w:rPr>
      <w:i/>
      <w:iCs/>
    </w:rPr>
  </w:style>
  <w:style w:type="character" w:customStyle="1" w:styleId="34">
    <w:name w:val="Основной текст (3)_"/>
    <w:basedOn w:val="DefaultParagraphFont"/>
    <w:link w:val="35"/>
    <w:uiPriority w:val="99"/>
    <w:locked/>
    <w:rsid w:val="00AD77B4"/>
    <w:rPr>
      <w:rFonts w:cs="Times New Roman"/>
      <w:shd w:val="clear" w:color="auto" w:fill="FFFFFF"/>
    </w:rPr>
  </w:style>
  <w:style w:type="paragraph" w:customStyle="1" w:styleId="35">
    <w:name w:val="Основной текст (3)"/>
    <w:basedOn w:val="Normal"/>
    <w:link w:val="34"/>
    <w:uiPriority w:val="99"/>
    <w:rsid w:val="00AD77B4"/>
    <w:pPr>
      <w:shd w:val="clear" w:color="auto" w:fill="FFFFFF"/>
      <w:spacing w:line="240" w:lineRule="atLeast"/>
    </w:pPr>
    <w:rPr>
      <w:rFonts w:ascii="Calibri" w:eastAsia="Calibri" w:hAnsi="Calibri"/>
      <w:sz w:val="22"/>
      <w:szCs w:val="22"/>
      <w:lang w:eastAsia="en-US"/>
    </w:rPr>
  </w:style>
  <w:style w:type="character" w:customStyle="1" w:styleId="1110">
    <w:name w:val="Колонтитул + 111"/>
    <w:aliases w:val="5 pt4,Курсив5"/>
    <w:basedOn w:val="a"/>
    <w:uiPriority w:val="99"/>
    <w:rsid w:val="00AD77B4"/>
    <w:rPr>
      <w:rFonts w:ascii="Times New Roman" w:hAnsi="Times New Roman"/>
      <w:i/>
      <w:iCs/>
      <w:spacing w:val="0"/>
      <w:sz w:val="23"/>
      <w:szCs w:val="23"/>
    </w:rPr>
  </w:style>
  <w:style w:type="character" w:customStyle="1" w:styleId="19">
    <w:name w:val="Основной текст (19)_"/>
    <w:basedOn w:val="DefaultParagraphFont"/>
    <w:link w:val="190"/>
    <w:uiPriority w:val="99"/>
    <w:locked/>
    <w:rsid w:val="00AD77B4"/>
    <w:rPr>
      <w:rFonts w:cs="Times New Roman"/>
      <w:sz w:val="27"/>
      <w:szCs w:val="27"/>
      <w:shd w:val="clear" w:color="auto" w:fill="FFFFFF"/>
    </w:rPr>
  </w:style>
  <w:style w:type="paragraph" w:customStyle="1" w:styleId="190">
    <w:name w:val="Основной текст (19)"/>
    <w:basedOn w:val="Normal"/>
    <w:link w:val="19"/>
    <w:uiPriority w:val="99"/>
    <w:rsid w:val="00AD77B4"/>
    <w:pPr>
      <w:shd w:val="clear" w:color="auto" w:fill="FFFFFF"/>
      <w:spacing w:line="326" w:lineRule="exact"/>
    </w:pPr>
    <w:rPr>
      <w:rFonts w:ascii="Calibri" w:eastAsia="Calibri" w:hAnsi="Calibri"/>
      <w:sz w:val="27"/>
      <w:szCs w:val="27"/>
      <w:lang w:eastAsia="en-US"/>
    </w:rPr>
  </w:style>
  <w:style w:type="character" w:customStyle="1" w:styleId="200">
    <w:name w:val="Основной текст (20)_"/>
    <w:basedOn w:val="DefaultParagraphFont"/>
    <w:uiPriority w:val="99"/>
    <w:rsid w:val="00AD77B4"/>
    <w:rPr>
      <w:rFonts w:ascii="Times New Roman" w:hAnsi="Times New Roman" w:cs="Times New Roman"/>
      <w:spacing w:val="0"/>
      <w:sz w:val="27"/>
      <w:szCs w:val="27"/>
    </w:rPr>
  </w:style>
  <w:style w:type="character" w:customStyle="1" w:styleId="201">
    <w:name w:val="Основной текст (20) + Не полужирный"/>
    <w:aliases w:val="Курсив4"/>
    <w:basedOn w:val="200"/>
    <w:uiPriority w:val="99"/>
    <w:rsid w:val="00AD77B4"/>
    <w:rPr>
      <w:b/>
      <w:bCs/>
      <w:i/>
      <w:iCs/>
    </w:rPr>
  </w:style>
  <w:style w:type="character" w:customStyle="1" w:styleId="18">
    <w:name w:val="Основной текст (18)_"/>
    <w:basedOn w:val="DefaultParagraphFont"/>
    <w:link w:val="180"/>
    <w:uiPriority w:val="99"/>
    <w:locked/>
    <w:rsid w:val="00AD77B4"/>
    <w:rPr>
      <w:rFonts w:cs="Times New Roman"/>
      <w:shd w:val="clear" w:color="auto" w:fill="FFFFFF"/>
    </w:rPr>
  </w:style>
  <w:style w:type="paragraph" w:customStyle="1" w:styleId="180">
    <w:name w:val="Основной текст (18)"/>
    <w:basedOn w:val="Normal"/>
    <w:link w:val="18"/>
    <w:uiPriority w:val="99"/>
    <w:rsid w:val="00AD77B4"/>
    <w:pPr>
      <w:shd w:val="clear" w:color="auto" w:fill="FFFFFF"/>
      <w:spacing w:line="240" w:lineRule="atLeast"/>
    </w:pPr>
    <w:rPr>
      <w:rFonts w:ascii="Calibri" w:eastAsia="Calibri" w:hAnsi="Calibri"/>
      <w:sz w:val="22"/>
      <w:szCs w:val="22"/>
      <w:lang w:eastAsia="en-US"/>
    </w:rPr>
  </w:style>
  <w:style w:type="character" w:customStyle="1" w:styleId="43">
    <w:name w:val="Подпись к таблице (4)_"/>
    <w:basedOn w:val="DefaultParagraphFont"/>
    <w:link w:val="44"/>
    <w:uiPriority w:val="99"/>
    <w:locked/>
    <w:rsid w:val="00AD77B4"/>
    <w:rPr>
      <w:rFonts w:cs="Times New Roman"/>
      <w:sz w:val="27"/>
      <w:szCs w:val="27"/>
      <w:shd w:val="clear" w:color="auto" w:fill="FFFFFF"/>
    </w:rPr>
  </w:style>
  <w:style w:type="paragraph" w:customStyle="1" w:styleId="44">
    <w:name w:val="Подпись к таблице (4)"/>
    <w:basedOn w:val="Normal"/>
    <w:link w:val="43"/>
    <w:uiPriority w:val="99"/>
    <w:rsid w:val="00AD77B4"/>
    <w:pPr>
      <w:shd w:val="clear" w:color="auto" w:fill="FFFFFF"/>
      <w:spacing w:line="240" w:lineRule="atLeast"/>
    </w:pPr>
    <w:rPr>
      <w:rFonts w:ascii="Calibri" w:eastAsia="Calibri" w:hAnsi="Calibri"/>
      <w:sz w:val="27"/>
      <w:szCs w:val="27"/>
      <w:lang w:eastAsia="en-US"/>
    </w:rPr>
  </w:style>
  <w:style w:type="character" w:customStyle="1" w:styleId="51">
    <w:name w:val="Подпись к таблице (5)_"/>
    <w:basedOn w:val="DefaultParagraphFont"/>
    <w:uiPriority w:val="99"/>
    <w:rsid w:val="00AD77B4"/>
    <w:rPr>
      <w:rFonts w:ascii="Times New Roman" w:hAnsi="Times New Roman" w:cs="Times New Roman"/>
      <w:spacing w:val="0"/>
      <w:sz w:val="27"/>
      <w:szCs w:val="27"/>
    </w:rPr>
  </w:style>
  <w:style w:type="character" w:customStyle="1" w:styleId="52">
    <w:name w:val="Подпись к таблице (5) + Не полужирный"/>
    <w:aliases w:val="Курсив3"/>
    <w:basedOn w:val="51"/>
    <w:uiPriority w:val="99"/>
    <w:rsid w:val="00AD77B4"/>
    <w:rPr>
      <w:b/>
      <w:bCs/>
      <w:i/>
      <w:iCs/>
    </w:rPr>
  </w:style>
  <w:style w:type="character" w:customStyle="1" w:styleId="53">
    <w:name w:val="Подпись к таблице (5)"/>
    <w:basedOn w:val="51"/>
    <w:uiPriority w:val="99"/>
    <w:rsid w:val="00AD77B4"/>
    <w:rPr>
      <w:u w:val="single"/>
    </w:rPr>
  </w:style>
  <w:style w:type="character" w:customStyle="1" w:styleId="211">
    <w:name w:val="Основной текст (21)_"/>
    <w:basedOn w:val="DefaultParagraphFont"/>
    <w:link w:val="212"/>
    <w:uiPriority w:val="99"/>
    <w:locked/>
    <w:rsid w:val="00AD77B4"/>
    <w:rPr>
      <w:rFonts w:cs="Times New Roman"/>
      <w:sz w:val="19"/>
      <w:szCs w:val="19"/>
      <w:shd w:val="clear" w:color="auto" w:fill="FFFFFF"/>
    </w:rPr>
  </w:style>
  <w:style w:type="paragraph" w:customStyle="1" w:styleId="212">
    <w:name w:val="Основной текст (21)"/>
    <w:basedOn w:val="Normal"/>
    <w:link w:val="211"/>
    <w:uiPriority w:val="99"/>
    <w:rsid w:val="00AD77B4"/>
    <w:pPr>
      <w:shd w:val="clear" w:color="auto" w:fill="FFFFFF"/>
      <w:spacing w:line="230" w:lineRule="exact"/>
    </w:pPr>
    <w:rPr>
      <w:rFonts w:ascii="Calibri" w:eastAsia="Calibri" w:hAnsi="Calibri"/>
      <w:sz w:val="19"/>
      <w:szCs w:val="19"/>
      <w:lang w:eastAsia="en-US"/>
    </w:rPr>
  </w:style>
  <w:style w:type="character" w:customStyle="1" w:styleId="220">
    <w:name w:val="Основной текст (22)_"/>
    <w:basedOn w:val="DefaultParagraphFont"/>
    <w:link w:val="221"/>
    <w:uiPriority w:val="99"/>
    <w:locked/>
    <w:rsid w:val="00AD77B4"/>
    <w:rPr>
      <w:rFonts w:cs="Times New Roman"/>
      <w:sz w:val="21"/>
      <w:szCs w:val="21"/>
      <w:shd w:val="clear" w:color="auto" w:fill="FFFFFF"/>
    </w:rPr>
  </w:style>
  <w:style w:type="paragraph" w:customStyle="1" w:styleId="221">
    <w:name w:val="Основной текст (22)"/>
    <w:basedOn w:val="Normal"/>
    <w:link w:val="220"/>
    <w:uiPriority w:val="99"/>
    <w:rsid w:val="00AD77B4"/>
    <w:pPr>
      <w:shd w:val="clear" w:color="auto" w:fill="FFFFFF"/>
      <w:spacing w:line="240" w:lineRule="atLeast"/>
      <w:jc w:val="both"/>
    </w:pPr>
    <w:rPr>
      <w:rFonts w:ascii="Calibri" w:eastAsia="Calibri" w:hAnsi="Calibri"/>
      <w:sz w:val="21"/>
      <w:szCs w:val="21"/>
      <w:lang w:eastAsia="en-US"/>
    </w:rPr>
  </w:style>
  <w:style w:type="character" w:customStyle="1" w:styleId="230">
    <w:name w:val="Основной текст (23)_"/>
    <w:basedOn w:val="DefaultParagraphFont"/>
    <w:link w:val="231"/>
    <w:uiPriority w:val="99"/>
    <w:locked/>
    <w:rsid w:val="00AD77B4"/>
    <w:rPr>
      <w:rFonts w:cs="Times New Roman"/>
      <w:shd w:val="clear" w:color="auto" w:fill="FFFFFF"/>
    </w:rPr>
  </w:style>
  <w:style w:type="paragraph" w:customStyle="1" w:styleId="231">
    <w:name w:val="Основной текст (23)"/>
    <w:basedOn w:val="Normal"/>
    <w:link w:val="230"/>
    <w:uiPriority w:val="99"/>
    <w:rsid w:val="00AD77B4"/>
    <w:pPr>
      <w:shd w:val="clear" w:color="auto" w:fill="FFFFFF"/>
      <w:spacing w:line="254" w:lineRule="exact"/>
    </w:pPr>
    <w:rPr>
      <w:rFonts w:ascii="Calibri" w:eastAsia="Calibri" w:hAnsi="Calibri"/>
      <w:sz w:val="22"/>
      <w:szCs w:val="22"/>
      <w:lang w:eastAsia="en-US"/>
    </w:rPr>
  </w:style>
  <w:style w:type="character" w:customStyle="1" w:styleId="240">
    <w:name w:val="Основной текст (24)_"/>
    <w:basedOn w:val="DefaultParagraphFont"/>
    <w:link w:val="241"/>
    <w:uiPriority w:val="99"/>
    <w:locked/>
    <w:rsid w:val="00AD77B4"/>
    <w:rPr>
      <w:rFonts w:cs="Times New Roman"/>
      <w:sz w:val="8"/>
      <w:szCs w:val="8"/>
      <w:shd w:val="clear" w:color="auto" w:fill="FFFFFF"/>
    </w:rPr>
  </w:style>
  <w:style w:type="paragraph" w:customStyle="1" w:styleId="241">
    <w:name w:val="Основной текст (24)"/>
    <w:basedOn w:val="Normal"/>
    <w:link w:val="240"/>
    <w:uiPriority w:val="99"/>
    <w:rsid w:val="00AD77B4"/>
    <w:pPr>
      <w:shd w:val="clear" w:color="auto" w:fill="FFFFFF"/>
      <w:spacing w:line="240" w:lineRule="atLeast"/>
    </w:pPr>
    <w:rPr>
      <w:rFonts w:ascii="Calibri" w:eastAsia="Calibri" w:hAnsi="Calibri"/>
      <w:sz w:val="8"/>
      <w:szCs w:val="8"/>
      <w:lang w:eastAsia="en-US"/>
    </w:rPr>
  </w:style>
  <w:style w:type="character" w:customStyle="1" w:styleId="61">
    <w:name w:val="Подпись к таблице (6)_"/>
    <w:basedOn w:val="DefaultParagraphFont"/>
    <w:link w:val="62"/>
    <w:uiPriority w:val="99"/>
    <w:locked/>
    <w:rsid w:val="00AD77B4"/>
    <w:rPr>
      <w:rFonts w:cs="Times New Roman"/>
      <w:sz w:val="27"/>
      <w:szCs w:val="27"/>
      <w:shd w:val="clear" w:color="auto" w:fill="FFFFFF"/>
    </w:rPr>
  </w:style>
  <w:style w:type="paragraph" w:customStyle="1" w:styleId="62">
    <w:name w:val="Подпись к таблице (6)"/>
    <w:basedOn w:val="Normal"/>
    <w:link w:val="61"/>
    <w:uiPriority w:val="99"/>
    <w:rsid w:val="00AD77B4"/>
    <w:pPr>
      <w:shd w:val="clear" w:color="auto" w:fill="FFFFFF"/>
      <w:spacing w:line="240" w:lineRule="atLeast"/>
    </w:pPr>
    <w:rPr>
      <w:rFonts w:ascii="Calibri" w:eastAsia="Calibri" w:hAnsi="Calibri"/>
      <w:sz w:val="27"/>
      <w:szCs w:val="27"/>
      <w:lang w:eastAsia="en-US"/>
    </w:rPr>
  </w:style>
  <w:style w:type="character" w:customStyle="1" w:styleId="191">
    <w:name w:val="Основной текст (19) + Не курсив"/>
    <w:basedOn w:val="19"/>
    <w:uiPriority w:val="99"/>
    <w:rsid w:val="00AD77B4"/>
    <w:rPr>
      <w:i/>
      <w:iCs/>
    </w:rPr>
  </w:style>
  <w:style w:type="character" w:customStyle="1" w:styleId="250">
    <w:name w:val="Основной текст (25)_"/>
    <w:basedOn w:val="DefaultParagraphFont"/>
    <w:link w:val="251"/>
    <w:uiPriority w:val="99"/>
    <w:locked/>
    <w:rsid w:val="00AD77B4"/>
    <w:rPr>
      <w:rFonts w:cs="Times New Roman"/>
      <w:sz w:val="15"/>
      <w:szCs w:val="15"/>
      <w:shd w:val="clear" w:color="auto" w:fill="FFFFFF"/>
    </w:rPr>
  </w:style>
  <w:style w:type="paragraph" w:customStyle="1" w:styleId="251">
    <w:name w:val="Основной текст (25)"/>
    <w:basedOn w:val="Normal"/>
    <w:link w:val="250"/>
    <w:uiPriority w:val="99"/>
    <w:rsid w:val="00AD77B4"/>
    <w:pPr>
      <w:shd w:val="clear" w:color="auto" w:fill="FFFFFF"/>
      <w:spacing w:line="187" w:lineRule="exact"/>
      <w:jc w:val="both"/>
    </w:pPr>
    <w:rPr>
      <w:rFonts w:ascii="Calibri" w:eastAsia="Calibri" w:hAnsi="Calibri"/>
      <w:sz w:val="15"/>
      <w:szCs w:val="15"/>
      <w:lang w:eastAsia="en-US"/>
    </w:rPr>
  </w:style>
  <w:style w:type="character" w:customStyle="1" w:styleId="260">
    <w:name w:val="Основной текст (26)_"/>
    <w:basedOn w:val="DefaultParagraphFont"/>
    <w:link w:val="261"/>
    <w:uiPriority w:val="99"/>
    <w:locked/>
    <w:rsid w:val="00AD77B4"/>
    <w:rPr>
      <w:rFonts w:cs="Times New Roman"/>
      <w:sz w:val="19"/>
      <w:szCs w:val="19"/>
      <w:shd w:val="clear" w:color="auto" w:fill="FFFFFF"/>
    </w:rPr>
  </w:style>
  <w:style w:type="paragraph" w:customStyle="1" w:styleId="261">
    <w:name w:val="Основной текст (26)"/>
    <w:basedOn w:val="Normal"/>
    <w:link w:val="260"/>
    <w:uiPriority w:val="99"/>
    <w:rsid w:val="00AD77B4"/>
    <w:pPr>
      <w:shd w:val="clear" w:color="auto" w:fill="FFFFFF"/>
      <w:spacing w:line="240" w:lineRule="atLeast"/>
      <w:ind w:hanging="200"/>
    </w:pPr>
    <w:rPr>
      <w:rFonts w:ascii="Calibri" w:eastAsia="Calibri" w:hAnsi="Calibri"/>
      <w:sz w:val="19"/>
      <w:szCs w:val="19"/>
      <w:lang w:eastAsia="en-US"/>
    </w:rPr>
  </w:style>
  <w:style w:type="character" w:customStyle="1" w:styleId="267">
    <w:name w:val="Основной текст (26) + 7"/>
    <w:aliases w:val="5 pt3"/>
    <w:basedOn w:val="260"/>
    <w:uiPriority w:val="99"/>
    <w:rsid w:val="00AD77B4"/>
    <w:rPr>
      <w:sz w:val="15"/>
      <w:szCs w:val="15"/>
    </w:rPr>
  </w:style>
  <w:style w:type="character" w:customStyle="1" w:styleId="259">
    <w:name w:val="Основной текст (25) + 9"/>
    <w:aliases w:val="5 pt2"/>
    <w:basedOn w:val="250"/>
    <w:uiPriority w:val="99"/>
    <w:rsid w:val="00AD77B4"/>
    <w:rPr>
      <w:sz w:val="19"/>
      <w:szCs w:val="19"/>
    </w:rPr>
  </w:style>
  <w:style w:type="character" w:customStyle="1" w:styleId="2010">
    <w:name w:val="Основной текст (20) + Не полужирный1"/>
    <w:basedOn w:val="200"/>
    <w:uiPriority w:val="99"/>
    <w:rsid w:val="00AD77B4"/>
    <w:rPr>
      <w:b/>
      <w:bCs/>
    </w:rPr>
  </w:style>
  <w:style w:type="character" w:customStyle="1" w:styleId="202">
    <w:name w:val="Основной текст (20)"/>
    <w:basedOn w:val="200"/>
    <w:uiPriority w:val="99"/>
    <w:rsid w:val="00AD77B4"/>
    <w:rPr>
      <w:u w:val="single"/>
    </w:rPr>
  </w:style>
  <w:style w:type="character" w:customStyle="1" w:styleId="320">
    <w:name w:val="Заголовок №3 (2)_"/>
    <w:basedOn w:val="DefaultParagraphFont"/>
    <w:link w:val="321"/>
    <w:uiPriority w:val="99"/>
    <w:locked/>
    <w:rsid w:val="00AD77B4"/>
    <w:rPr>
      <w:rFonts w:cs="Times New Roman"/>
      <w:sz w:val="27"/>
      <w:szCs w:val="27"/>
      <w:shd w:val="clear" w:color="auto" w:fill="FFFFFF"/>
    </w:rPr>
  </w:style>
  <w:style w:type="paragraph" w:customStyle="1" w:styleId="321">
    <w:name w:val="Заголовок №3 (2)"/>
    <w:basedOn w:val="Normal"/>
    <w:link w:val="320"/>
    <w:uiPriority w:val="99"/>
    <w:rsid w:val="00AD77B4"/>
    <w:pPr>
      <w:shd w:val="clear" w:color="auto" w:fill="FFFFFF"/>
      <w:spacing w:before="360" w:line="317" w:lineRule="exact"/>
      <w:ind w:firstLine="1820"/>
      <w:outlineLvl w:val="2"/>
    </w:pPr>
    <w:rPr>
      <w:rFonts w:ascii="Calibri" w:eastAsia="Calibri" w:hAnsi="Calibri"/>
      <w:sz w:val="27"/>
      <w:szCs w:val="27"/>
      <w:lang w:eastAsia="en-US"/>
    </w:rPr>
  </w:style>
  <w:style w:type="character" w:customStyle="1" w:styleId="322">
    <w:name w:val="Заголовок №3 (2) + Не курсив"/>
    <w:basedOn w:val="320"/>
    <w:uiPriority w:val="99"/>
    <w:rsid w:val="00AD77B4"/>
    <w:rPr>
      <w:i/>
      <w:iCs/>
    </w:rPr>
  </w:style>
  <w:style w:type="character" w:customStyle="1" w:styleId="a6">
    <w:name w:val="Основной текст + Курсив"/>
    <w:basedOn w:val="a4"/>
    <w:uiPriority w:val="99"/>
    <w:rsid w:val="00AD77B4"/>
    <w:rPr>
      <w:rFonts w:ascii="Times New Roman" w:hAnsi="Times New Roman"/>
      <w:i/>
      <w:iCs/>
      <w:spacing w:val="0"/>
    </w:rPr>
  </w:style>
  <w:style w:type="character" w:customStyle="1" w:styleId="2211pt">
    <w:name w:val="Основной текст (22) + 11 pt"/>
    <w:basedOn w:val="220"/>
    <w:uiPriority w:val="99"/>
    <w:rsid w:val="00AD77B4"/>
    <w:rPr>
      <w:sz w:val="22"/>
      <w:szCs w:val="22"/>
    </w:rPr>
  </w:style>
  <w:style w:type="character" w:customStyle="1" w:styleId="36">
    <w:name w:val="Подпись к таблице (3) + Полужирный"/>
    <w:basedOn w:val="31"/>
    <w:uiPriority w:val="99"/>
    <w:rsid w:val="00AD77B4"/>
    <w:rPr>
      <w:rFonts w:ascii="Times New Roman" w:hAnsi="Times New Roman"/>
      <w:b/>
      <w:bCs/>
      <w:spacing w:val="0"/>
    </w:rPr>
  </w:style>
  <w:style w:type="character" w:customStyle="1" w:styleId="280">
    <w:name w:val="Основной текст (28)_"/>
    <w:basedOn w:val="DefaultParagraphFont"/>
    <w:link w:val="281"/>
    <w:uiPriority w:val="99"/>
    <w:locked/>
    <w:rsid w:val="00AD77B4"/>
    <w:rPr>
      <w:rFonts w:cs="Times New Roman"/>
      <w:sz w:val="17"/>
      <w:szCs w:val="17"/>
      <w:shd w:val="clear" w:color="auto" w:fill="FFFFFF"/>
    </w:rPr>
  </w:style>
  <w:style w:type="paragraph" w:customStyle="1" w:styleId="281">
    <w:name w:val="Основной текст (28)"/>
    <w:basedOn w:val="Normal"/>
    <w:link w:val="280"/>
    <w:uiPriority w:val="99"/>
    <w:rsid w:val="00AD77B4"/>
    <w:pPr>
      <w:shd w:val="clear" w:color="auto" w:fill="FFFFFF"/>
      <w:spacing w:line="240" w:lineRule="atLeast"/>
    </w:pPr>
    <w:rPr>
      <w:rFonts w:ascii="Calibri" w:eastAsia="Calibri" w:hAnsi="Calibri"/>
      <w:sz w:val="17"/>
      <w:szCs w:val="17"/>
      <w:lang w:eastAsia="en-US"/>
    </w:rPr>
  </w:style>
  <w:style w:type="character" w:customStyle="1" w:styleId="270">
    <w:name w:val="Основной текст (27)_"/>
    <w:basedOn w:val="DefaultParagraphFont"/>
    <w:link w:val="271"/>
    <w:uiPriority w:val="99"/>
    <w:locked/>
    <w:rsid w:val="00AD77B4"/>
    <w:rPr>
      <w:rFonts w:cs="Times New Roman"/>
      <w:sz w:val="18"/>
      <w:szCs w:val="18"/>
      <w:shd w:val="clear" w:color="auto" w:fill="FFFFFF"/>
    </w:rPr>
  </w:style>
  <w:style w:type="paragraph" w:customStyle="1" w:styleId="271">
    <w:name w:val="Основной текст (27)"/>
    <w:basedOn w:val="Normal"/>
    <w:link w:val="270"/>
    <w:uiPriority w:val="99"/>
    <w:rsid w:val="00AD77B4"/>
    <w:pPr>
      <w:shd w:val="clear" w:color="auto" w:fill="FFFFFF"/>
      <w:spacing w:line="240" w:lineRule="atLeast"/>
    </w:pPr>
    <w:rPr>
      <w:rFonts w:ascii="Calibri" w:eastAsia="Calibri" w:hAnsi="Calibri"/>
      <w:sz w:val="18"/>
      <w:szCs w:val="18"/>
      <w:lang w:eastAsia="en-US"/>
    </w:rPr>
  </w:style>
  <w:style w:type="character" w:customStyle="1" w:styleId="290">
    <w:name w:val="Основной текст (29)_"/>
    <w:basedOn w:val="DefaultParagraphFont"/>
    <w:link w:val="291"/>
    <w:uiPriority w:val="99"/>
    <w:locked/>
    <w:rsid w:val="00AD77B4"/>
    <w:rPr>
      <w:rFonts w:ascii="Arial" w:eastAsia="Times New Roman" w:hAnsi="Arial" w:cs="Arial"/>
      <w:sz w:val="8"/>
      <w:szCs w:val="8"/>
      <w:shd w:val="clear" w:color="auto" w:fill="FFFFFF"/>
    </w:rPr>
  </w:style>
  <w:style w:type="paragraph" w:customStyle="1" w:styleId="291">
    <w:name w:val="Основной текст (29)"/>
    <w:basedOn w:val="Normal"/>
    <w:link w:val="290"/>
    <w:uiPriority w:val="99"/>
    <w:rsid w:val="00AD77B4"/>
    <w:pPr>
      <w:shd w:val="clear" w:color="auto" w:fill="FFFFFF"/>
      <w:spacing w:line="240" w:lineRule="atLeast"/>
    </w:pPr>
    <w:rPr>
      <w:rFonts w:ascii="Arial" w:eastAsia="Calibri" w:hAnsi="Arial" w:cs="Arial"/>
      <w:sz w:val="8"/>
      <w:szCs w:val="8"/>
      <w:lang w:eastAsia="en-US"/>
    </w:rPr>
  </w:style>
  <w:style w:type="character" w:customStyle="1" w:styleId="300">
    <w:name w:val="Основной текст (30)_"/>
    <w:basedOn w:val="DefaultParagraphFont"/>
    <w:link w:val="301"/>
    <w:uiPriority w:val="99"/>
    <w:locked/>
    <w:rsid w:val="00AD77B4"/>
    <w:rPr>
      <w:rFonts w:cs="Times New Roman"/>
      <w:sz w:val="8"/>
      <w:szCs w:val="8"/>
      <w:shd w:val="clear" w:color="auto" w:fill="FFFFFF"/>
    </w:rPr>
  </w:style>
  <w:style w:type="paragraph" w:customStyle="1" w:styleId="301">
    <w:name w:val="Основной текст (30)"/>
    <w:basedOn w:val="Normal"/>
    <w:link w:val="300"/>
    <w:uiPriority w:val="99"/>
    <w:rsid w:val="00AD77B4"/>
    <w:pPr>
      <w:shd w:val="clear" w:color="auto" w:fill="FFFFFF"/>
      <w:spacing w:line="240" w:lineRule="atLeast"/>
    </w:pPr>
    <w:rPr>
      <w:rFonts w:ascii="Calibri" w:eastAsia="Calibri" w:hAnsi="Calibri"/>
      <w:sz w:val="8"/>
      <w:szCs w:val="8"/>
      <w:lang w:eastAsia="en-US"/>
    </w:rPr>
  </w:style>
  <w:style w:type="character" w:customStyle="1" w:styleId="213">
    <w:name w:val="Основной текст (2) + Полужирный1"/>
    <w:aliases w:val="Курсив2"/>
    <w:basedOn w:val="2"/>
    <w:uiPriority w:val="99"/>
    <w:rsid w:val="00AD77B4"/>
    <w:rPr>
      <w:rFonts w:ascii="Times New Roman" w:hAnsi="Times New Roman"/>
      <w:b/>
      <w:bCs/>
      <w:i/>
      <w:iCs/>
      <w:spacing w:val="0"/>
    </w:rPr>
  </w:style>
  <w:style w:type="character" w:customStyle="1" w:styleId="151">
    <w:name w:val="Основной текст (15) + Полужирный"/>
    <w:basedOn w:val="15"/>
    <w:uiPriority w:val="99"/>
    <w:rsid w:val="00AD77B4"/>
    <w:rPr>
      <w:rFonts w:ascii="Times New Roman" w:hAnsi="Times New Roman"/>
      <w:b/>
      <w:bCs/>
      <w:spacing w:val="0"/>
    </w:rPr>
  </w:style>
  <w:style w:type="character" w:customStyle="1" w:styleId="226">
    <w:name w:val="Основной текст (22) + 6"/>
    <w:aliases w:val="5 pt1"/>
    <w:basedOn w:val="220"/>
    <w:uiPriority w:val="99"/>
    <w:rsid w:val="00AD77B4"/>
    <w:rPr>
      <w:sz w:val="13"/>
      <w:szCs w:val="13"/>
    </w:rPr>
  </w:style>
  <w:style w:type="character" w:customStyle="1" w:styleId="310">
    <w:name w:val="Основной текст (31)_"/>
    <w:basedOn w:val="DefaultParagraphFont"/>
    <w:link w:val="311"/>
    <w:uiPriority w:val="99"/>
    <w:locked/>
    <w:rsid w:val="00AD77B4"/>
    <w:rPr>
      <w:rFonts w:cs="Times New Roman"/>
      <w:shd w:val="clear" w:color="auto" w:fill="FFFFFF"/>
    </w:rPr>
  </w:style>
  <w:style w:type="paragraph" w:customStyle="1" w:styleId="311">
    <w:name w:val="Основной текст (31)"/>
    <w:basedOn w:val="Normal"/>
    <w:link w:val="310"/>
    <w:uiPriority w:val="99"/>
    <w:rsid w:val="00AD77B4"/>
    <w:pPr>
      <w:shd w:val="clear" w:color="auto" w:fill="FFFFFF"/>
      <w:spacing w:line="240" w:lineRule="atLeast"/>
    </w:pPr>
    <w:rPr>
      <w:rFonts w:ascii="Calibri" w:eastAsia="Calibri" w:hAnsi="Calibri"/>
      <w:sz w:val="22"/>
      <w:szCs w:val="22"/>
      <w:lang w:eastAsia="en-US"/>
    </w:rPr>
  </w:style>
  <w:style w:type="character" w:customStyle="1" w:styleId="12pt">
    <w:name w:val="Основной текст + 12 pt"/>
    <w:aliases w:val="Курсив1"/>
    <w:basedOn w:val="a4"/>
    <w:uiPriority w:val="99"/>
    <w:rsid w:val="00AD77B4"/>
    <w:rPr>
      <w:rFonts w:ascii="Times New Roman" w:hAnsi="Times New Roman"/>
      <w:i/>
      <w:iCs/>
      <w:spacing w:val="0"/>
      <w:sz w:val="24"/>
      <w:szCs w:val="24"/>
    </w:rPr>
  </w:style>
  <w:style w:type="table" w:styleId="TableWeb2">
    <w:name w:val="Table Web 2"/>
    <w:basedOn w:val="TableNormal"/>
    <w:uiPriority w:val="99"/>
    <w:rsid w:val="00AD77B4"/>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AD77B4"/>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a7">
    <w:name w:val="Назва документа"/>
    <w:basedOn w:val="Normal"/>
    <w:next w:val="Normal"/>
    <w:uiPriority w:val="99"/>
    <w:rsid w:val="00A21CEF"/>
    <w:pPr>
      <w:keepNext/>
      <w:keepLines/>
      <w:spacing w:before="240" w:after="240"/>
      <w:jc w:val="center"/>
    </w:pPr>
    <w:rPr>
      <w:rFonts w:ascii="Antiqua" w:hAnsi="Antiqua"/>
      <w:b/>
      <w:sz w:val="26"/>
      <w:szCs w:val="20"/>
      <w:lang w:val="uk-UA"/>
    </w:rPr>
  </w:style>
</w:styles>
</file>

<file path=word/webSettings.xml><?xml version="1.0" encoding="utf-8"?>
<w:webSettings xmlns:r="http://schemas.openxmlformats.org/officeDocument/2006/relationships" xmlns:w="http://schemas.openxmlformats.org/wordprocessingml/2006/main">
  <w:divs>
    <w:div w:id="617491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atovo.ws/miskarada/program/sep_dodatki.x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1276</TotalTime>
  <Pages>37</Pages>
  <Words>8664</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cp:revision>
  <cp:lastPrinted>2012-01-20T08:52:00Z</cp:lastPrinted>
  <dcterms:created xsi:type="dcterms:W3CDTF">2011-12-01T08:07:00Z</dcterms:created>
  <dcterms:modified xsi:type="dcterms:W3CDTF">2012-02-05T14:53:00Z</dcterms:modified>
</cp:coreProperties>
</file>