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B1" w:rsidRDefault="00B240B1" w:rsidP="00F96872">
      <w:pPr>
        <w:pStyle w:val="Heading1"/>
        <w:rPr>
          <w:sz w:val="24"/>
        </w:rPr>
      </w:pPr>
      <w:r w:rsidRPr="009C366F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B240B1" w:rsidRPr="00576AAC" w:rsidRDefault="00B240B1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240B1" w:rsidRDefault="00B240B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B240B1" w:rsidRPr="00F82AA5" w:rsidRDefault="00B240B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B240B1" w:rsidRPr="00576AAC" w:rsidRDefault="00B240B1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240B1" w:rsidRPr="00F82AA5" w:rsidRDefault="00B240B1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240B1" w:rsidRDefault="00B240B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B240B1" w:rsidRPr="00F82AA5" w:rsidRDefault="00B240B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B240B1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розгляд заяви Сватівсткої міжрайонної філії</w:t>
      </w:r>
    </w:p>
    <w:p w:rsidR="00B240B1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ДУ «Луганський обласний лабораторний центр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Держсанепідемслужби України»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240B1" w:rsidRPr="006313F0" w:rsidRDefault="00B240B1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директора Сватівської </w:t>
      </w:r>
      <w:r w:rsidRPr="00AF4D85">
        <w:rPr>
          <w:rFonts w:ascii="Times New Roman" w:hAnsi="Times New Roman"/>
          <w:sz w:val="24"/>
          <w:szCs w:val="24"/>
          <w:lang w:val="uk-UA"/>
        </w:rPr>
        <w:t>міжрайонної філії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«Луганський обласний лабораторний центр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Держсанепідемслужби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з проханням звільнити установу від сплати земельного податку у 2015 році  за земельну  ділянку  по пл. 50 річчя Перемоги, 33 площею </w:t>
      </w:r>
      <w:smartTag w:uri="urn:schemas-microsoft-com:office:smarttags" w:element="metricconverter">
        <w:smartTagPr>
          <w:attr w:name="ProductID" w:val="0,4484 га"/>
        </w:smartTagPr>
        <w:r>
          <w:rPr>
            <w:rFonts w:ascii="Times New Roman" w:hAnsi="Times New Roman"/>
            <w:sz w:val="24"/>
            <w:szCs w:val="24"/>
            <w:lang w:val="uk-UA"/>
          </w:rPr>
          <w:t>0,4484 га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  призначену для розміщення та обслуговування будівель установи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від  плати за землю є основною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Зкону України «Про місцеве самоврядування в Україні</w:t>
      </w: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240B1" w:rsidRPr="00B545FC" w:rsidRDefault="00B240B1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Pr="00380DCD" w:rsidRDefault="00B240B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Сватівській </w:t>
      </w:r>
      <w:r w:rsidRPr="00AF4D85">
        <w:rPr>
          <w:rFonts w:ascii="Times New Roman" w:hAnsi="Times New Roman"/>
          <w:sz w:val="24"/>
          <w:szCs w:val="24"/>
          <w:lang w:val="uk-UA"/>
        </w:rPr>
        <w:t>міжрайонн</w:t>
      </w:r>
      <w:r>
        <w:rPr>
          <w:rFonts w:ascii="Times New Roman" w:hAnsi="Times New Roman"/>
          <w:sz w:val="24"/>
          <w:szCs w:val="24"/>
          <w:lang w:val="uk-UA"/>
        </w:rPr>
        <w:t>ій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філії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 «Луганський обласний лабораторний центр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4D85">
        <w:rPr>
          <w:rFonts w:ascii="Times New Roman" w:hAnsi="Times New Roman"/>
          <w:sz w:val="24"/>
          <w:szCs w:val="24"/>
          <w:lang w:val="uk-UA"/>
        </w:rPr>
        <w:t>Держсанепідемслужби України»</w:t>
      </w:r>
      <w:r>
        <w:rPr>
          <w:rFonts w:ascii="Times New Roman" w:hAnsi="Times New Roman"/>
          <w:sz w:val="24"/>
          <w:szCs w:val="24"/>
          <w:lang w:val="uk-UA"/>
        </w:rPr>
        <w:t xml:space="preserve"> в звільнені від сплати земельного податку  на 2015 рік за році  за земельну  ділянку  по пл. 50 річчя Перемоги, </w:t>
      </w:r>
      <w:smartTag w:uri="urn:schemas-microsoft-com:office:smarttags" w:element="metricconverter">
        <w:smartTagPr>
          <w:attr w:name="ProductID" w:val="33 м"/>
        </w:smartTagPr>
        <w:r>
          <w:rPr>
            <w:rFonts w:ascii="Times New Roman" w:hAnsi="Times New Roman"/>
            <w:sz w:val="24"/>
            <w:szCs w:val="24"/>
            <w:lang w:val="uk-UA"/>
          </w:rPr>
          <w:t>33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. Сватове площею </w:t>
      </w:r>
      <w:smartTag w:uri="urn:schemas-microsoft-com:office:smarttags" w:element="metricconverter">
        <w:smartTagPr>
          <w:attr w:name="ProductID" w:val="0,4484 га"/>
        </w:smartTagPr>
        <w:r>
          <w:rPr>
            <w:rFonts w:ascii="Times New Roman" w:hAnsi="Times New Roman"/>
            <w:sz w:val="24"/>
            <w:szCs w:val="24"/>
            <w:lang w:val="uk-UA"/>
          </w:rPr>
          <w:t>0,4484 га</w:t>
        </w:r>
      </w:smartTag>
    </w:p>
    <w:p w:rsidR="00B240B1" w:rsidRDefault="00B240B1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Pr="00380DCD" w:rsidRDefault="00B240B1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B240B1" w:rsidRPr="00380DCD" w:rsidRDefault="00B240B1" w:rsidP="005661C6">
      <w:pPr>
        <w:pStyle w:val="BodyText"/>
        <w:rPr>
          <w:sz w:val="24"/>
          <w:szCs w:val="24"/>
        </w:rPr>
      </w:pPr>
    </w:p>
    <w:p w:rsidR="00B240B1" w:rsidRPr="009866A8" w:rsidRDefault="00B240B1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40B1" w:rsidRPr="009866A8" w:rsidRDefault="00B240B1" w:rsidP="00981FCE">
      <w:pPr>
        <w:pStyle w:val="a"/>
        <w:rPr>
          <w:lang w:val="uk-UA"/>
        </w:rPr>
      </w:pPr>
    </w:p>
    <w:p w:rsidR="00B240B1" w:rsidRPr="00B545FC" w:rsidRDefault="00B240B1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B240B1" w:rsidRPr="00B545FC" w:rsidRDefault="00B240B1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B240B1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240B1"/>
    <w:rsid w:val="00B43671"/>
    <w:rsid w:val="00B46985"/>
    <w:rsid w:val="00B545FC"/>
    <w:rsid w:val="00B733A2"/>
    <w:rsid w:val="00B75106"/>
    <w:rsid w:val="00BC5C6F"/>
    <w:rsid w:val="00C25A7F"/>
    <w:rsid w:val="00C81C8F"/>
    <w:rsid w:val="00CA2431"/>
    <w:rsid w:val="00CE1268"/>
    <w:rsid w:val="00D731F6"/>
    <w:rsid w:val="00DA0C5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248</Words>
  <Characters>1417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2014-12-02T13:57:00Z</cp:lastPrinted>
  <dcterms:created xsi:type="dcterms:W3CDTF">2015-02-25T14:11:00Z</dcterms:created>
  <dcterms:modified xsi:type="dcterms:W3CDTF">2015-02-25T14:11:00Z</dcterms:modified>
</cp:coreProperties>
</file>