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BA" w:rsidRDefault="00BA69DF" w:rsidP="00BA69DF">
      <w:pPr>
        <w:pStyle w:val="1"/>
        <w:tabs>
          <w:tab w:val="left" w:pos="4253"/>
        </w:tabs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B67DBA" w:rsidRPr="00576AAC" w:rsidRDefault="00B67DB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B67DBA" w:rsidRDefault="00B67DB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B67DBA" w:rsidRPr="00F82AA5" w:rsidRDefault="00D2335A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ТРЕТЯ </w:t>
      </w:r>
      <w:r w:rsidR="00B67DBA">
        <w:rPr>
          <w:rFonts w:ascii="Times New Roman" w:hAnsi="Times New Roman"/>
          <w:sz w:val="24"/>
          <w:szCs w:val="24"/>
          <w:lang w:val="uk-UA"/>
        </w:rPr>
        <w:t>СЕСІЯ</w:t>
      </w:r>
    </w:p>
    <w:p w:rsidR="00B67DBA" w:rsidRPr="00545FCC" w:rsidRDefault="00B67DBA" w:rsidP="00545FC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67DBA" w:rsidRDefault="00B67DB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D2335A">
        <w:rPr>
          <w:rFonts w:ascii="Times New Roman" w:hAnsi="Times New Roman"/>
          <w:sz w:val="24"/>
          <w:szCs w:val="24"/>
          <w:u w:val="single"/>
          <w:lang w:val="uk-UA"/>
        </w:rPr>
        <w:t xml:space="preserve">«30» червня 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2335A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B67DBA" w:rsidRPr="00F82AA5" w:rsidRDefault="00B67DB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B67DBA" w:rsidRDefault="00B67DB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Про забезпечення прав громадян на </w:t>
      </w:r>
    </w:p>
    <w:p w:rsidR="00B67DBA" w:rsidRDefault="00B67DB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першочергове обслуговування </w:t>
      </w:r>
    </w:p>
    <w:p w:rsidR="00B67DBA" w:rsidRDefault="00B67DB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об’єктами торгівлі, побуту та </w:t>
      </w:r>
    </w:p>
    <w:p w:rsidR="00B67DBA" w:rsidRPr="00B545FC" w:rsidRDefault="00B67DB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лікувальними закладами</w:t>
      </w: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B67DBA" w:rsidRPr="00B545FC" w:rsidRDefault="00B67DB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67DBA" w:rsidRPr="00B545FC" w:rsidRDefault="00B67DBA" w:rsidP="00F55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прав громадян похилого віку та ветеранів війни і праці, на виконання Закону України «Про </w:t>
      </w:r>
      <w:r w:rsidRPr="00A14FD8">
        <w:rPr>
          <w:rFonts w:ascii="Times New Roman" w:hAnsi="Times New Roman"/>
          <w:sz w:val="24"/>
          <w:szCs w:val="24"/>
          <w:lang w:val="uk-UA"/>
        </w:rPr>
        <w:t>статус ветеранів війни, гарантії  їх соціального захисту</w:t>
      </w:r>
      <w:r>
        <w:rPr>
          <w:rFonts w:ascii="Times New Roman" w:hAnsi="Times New Roman"/>
          <w:sz w:val="24"/>
          <w:szCs w:val="24"/>
          <w:lang w:val="uk-UA"/>
        </w:rPr>
        <w:t xml:space="preserve">» та Закону України «Про </w:t>
      </w:r>
      <w:r w:rsidRPr="00A14FD8">
        <w:rPr>
          <w:rFonts w:ascii="Times New Roman" w:hAnsi="Times New Roman"/>
          <w:sz w:val="24"/>
          <w:szCs w:val="24"/>
          <w:lang w:val="uk-UA"/>
        </w:rPr>
        <w:t>основні засади соціального захисту ветеранів праці та інших громадян похилого віку в Україні</w:t>
      </w:r>
      <w:r>
        <w:rPr>
          <w:rFonts w:ascii="Times New Roman" w:hAnsi="Times New Roman"/>
          <w:sz w:val="24"/>
          <w:szCs w:val="24"/>
          <w:lang w:val="uk-UA"/>
        </w:rPr>
        <w:t xml:space="preserve">», керуючись ст. 26 Закону України «Про місцеве самоврядування, </w:t>
      </w:r>
    </w:p>
    <w:p w:rsidR="00B67DBA" w:rsidRPr="00B545FC" w:rsidRDefault="00B67DB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B67DBA" w:rsidRPr="00B545FC" w:rsidRDefault="00B67DB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B67DBA" w:rsidRPr="00B545FC" w:rsidRDefault="00B67DBA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7DBA" w:rsidRDefault="00B67DBA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Зобов’язати суб’єктів господарювання, незалежно від форми власності, які здійснюють  торгівельну діяльність чи надають послуги з обслуговування населення на території Сватівської міської ради, незалежно від сфери надання послуг,  забезпечити ветеранам війни та праці,</w:t>
      </w:r>
      <w:r w:rsidRPr="00C86D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інвалідам, громадянам похилого віку, учасникам ліквідації аварії на ЧАЕС, учасникам бойових дій в Афганістані:</w:t>
      </w:r>
    </w:p>
    <w:p w:rsidR="00B67DBA" w:rsidRDefault="00B67DBA" w:rsidP="003D36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D3628">
        <w:rPr>
          <w:rFonts w:ascii="Times New Roman" w:hAnsi="Times New Roman"/>
          <w:sz w:val="24"/>
          <w:szCs w:val="24"/>
          <w:lang w:val="uk-UA"/>
        </w:rPr>
        <w:t>першочергове обслуговування  в  лікувально-профілактичних закладах, аптеках та першочергов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3D3628">
        <w:rPr>
          <w:rFonts w:ascii="Times New Roman" w:hAnsi="Times New Roman"/>
          <w:sz w:val="24"/>
          <w:szCs w:val="24"/>
          <w:lang w:val="uk-UA"/>
        </w:rPr>
        <w:t xml:space="preserve"> госпіталізаці</w:t>
      </w:r>
      <w:r>
        <w:rPr>
          <w:rFonts w:ascii="Times New Roman" w:hAnsi="Times New Roman"/>
          <w:sz w:val="24"/>
          <w:szCs w:val="24"/>
          <w:lang w:val="uk-UA"/>
        </w:rPr>
        <w:t>ю;</w:t>
      </w:r>
    </w:p>
    <w:p w:rsidR="00B67DBA" w:rsidRPr="00380DCD" w:rsidRDefault="00B67DBA" w:rsidP="003D36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D3628">
        <w:rPr>
          <w:rFonts w:ascii="Times New Roman" w:hAnsi="Times New Roman"/>
          <w:sz w:val="24"/>
          <w:szCs w:val="24"/>
          <w:lang w:val="uk-UA"/>
        </w:rPr>
        <w:t>першочергове обслуговування підприємствами, установами та організаціями    служби    побуту,    громадського     харчування, житлово-комунального господарства, міжміського транспорту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0DCD">
        <w:rPr>
          <w:rFonts w:ascii="Times New Roman" w:hAnsi="Times New Roman"/>
          <w:sz w:val="24"/>
          <w:szCs w:val="24"/>
          <w:lang w:val="uk-UA"/>
        </w:rPr>
        <w:t>.</w:t>
      </w:r>
    </w:p>
    <w:p w:rsidR="00B67DBA" w:rsidRDefault="00B67DBA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Інформацію про першочергове обслуговування ветеранів війни</w:t>
      </w:r>
      <w:r w:rsidRPr="00C86D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 праці,</w:t>
      </w:r>
      <w:r w:rsidRPr="00C86D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інвалідів, громадян похилого віку, учасників ліквідації аварії на ЧАЕС, учасників бойових дій в Афганістані розмістити на видному місці  установи, закладу, об’єкту торгівлі чи сфери послуг.  </w:t>
      </w:r>
    </w:p>
    <w:p w:rsidR="00B67DBA" w:rsidRDefault="00B67DBA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Внести зміни до Порядку провадження торгівельної діяльності та надання послуг на території Сватівської міської ради, затвердженого рішенням </w:t>
      </w:r>
      <w:r w:rsidRPr="006B6976">
        <w:rPr>
          <w:rFonts w:ascii="Times New Roman" w:hAnsi="Times New Roman"/>
          <w:sz w:val="24"/>
          <w:szCs w:val="24"/>
          <w:lang w:val="uk-UA"/>
        </w:rPr>
        <w:t>одинадцятої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Сватівської міської ради шостого скликання від 22.05.2012 року </w:t>
      </w:r>
    </w:p>
    <w:p w:rsidR="00B67DBA" w:rsidRDefault="00B67DBA" w:rsidP="00545FCC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доповнити підпункт 7.1 пункту 7  частиною  5 та частиною 6 :</w:t>
      </w:r>
    </w:p>
    <w:p w:rsidR="00B67DBA" w:rsidRDefault="00B67DBA" w:rsidP="00545FC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«- забезпечити першочергове обслуговування ветеранів війни та праці,</w:t>
      </w:r>
      <w:r w:rsidRPr="00C86D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інвалідів, громадян похилого віку, учасників ліквідації аварії на ЧАЕС, учасників бойових дій в Афганістані;</w:t>
      </w:r>
    </w:p>
    <w:p w:rsidR="00B67DBA" w:rsidRDefault="00B67DBA" w:rsidP="00545FC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розмістити на видному місці (біля каси)  інформацію про першочергове обслуговування ветеранів війни та праці,</w:t>
      </w:r>
      <w:r w:rsidRPr="00C86D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інвалідів, громадян похилого віку, учасників ліквідації аварії на ЧАЕС, учасників бойових дій в Афганістані;»</w:t>
      </w:r>
    </w:p>
    <w:p w:rsidR="00B67DBA" w:rsidRPr="00380DCD" w:rsidRDefault="00B67DBA" w:rsidP="00545FC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зв’язку з чим частини 5-14 вважати частинами 7-16</w:t>
      </w:r>
    </w:p>
    <w:p w:rsidR="00B67DBA" w:rsidRPr="00380DCD" w:rsidRDefault="00B67DBA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B67DBA" w:rsidRPr="00380DCD" w:rsidRDefault="00B67DBA" w:rsidP="005661C6">
      <w:pPr>
        <w:pStyle w:val="a6"/>
        <w:rPr>
          <w:sz w:val="24"/>
          <w:szCs w:val="24"/>
        </w:rPr>
      </w:pPr>
    </w:p>
    <w:p w:rsidR="00B67DBA" w:rsidRPr="00B545FC" w:rsidRDefault="00B67DBA" w:rsidP="00BA69D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  </w:t>
      </w:r>
      <w:r w:rsidR="00BA69D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>Є.В. Рибалко</w:t>
      </w:r>
      <w:bookmarkEnd w:id="0"/>
    </w:p>
    <w:sectPr w:rsidR="00B67DBA" w:rsidRPr="00B545FC" w:rsidSect="00BA69DF">
      <w:pgSz w:w="11906" w:h="16838"/>
      <w:pgMar w:top="28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696"/>
    <w:multiLevelType w:val="hybridMultilevel"/>
    <w:tmpl w:val="31C6EF7A"/>
    <w:lvl w:ilvl="0" w:tplc="48B83BD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03D71"/>
    <w:rsid w:val="0008358D"/>
    <w:rsid w:val="000B2129"/>
    <w:rsid w:val="0010561B"/>
    <w:rsid w:val="00105D6F"/>
    <w:rsid w:val="001116BF"/>
    <w:rsid w:val="001759FA"/>
    <w:rsid w:val="001A6C2F"/>
    <w:rsid w:val="001E6B04"/>
    <w:rsid w:val="001F0610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A2A09"/>
    <w:rsid w:val="003A5C49"/>
    <w:rsid w:val="003A7B2B"/>
    <w:rsid w:val="003D3628"/>
    <w:rsid w:val="00412F0E"/>
    <w:rsid w:val="00492E49"/>
    <w:rsid w:val="004C328C"/>
    <w:rsid w:val="004D5616"/>
    <w:rsid w:val="004E067E"/>
    <w:rsid w:val="004E470A"/>
    <w:rsid w:val="00526438"/>
    <w:rsid w:val="00545FCC"/>
    <w:rsid w:val="00562EE8"/>
    <w:rsid w:val="005661C6"/>
    <w:rsid w:val="00576AAC"/>
    <w:rsid w:val="00577D61"/>
    <w:rsid w:val="005C16E3"/>
    <w:rsid w:val="00647098"/>
    <w:rsid w:val="00657300"/>
    <w:rsid w:val="00665CD6"/>
    <w:rsid w:val="00681B27"/>
    <w:rsid w:val="00681F3E"/>
    <w:rsid w:val="006B335F"/>
    <w:rsid w:val="006B6976"/>
    <w:rsid w:val="006E6B65"/>
    <w:rsid w:val="00710185"/>
    <w:rsid w:val="00732ACC"/>
    <w:rsid w:val="00741300"/>
    <w:rsid w:val="00760F68"/>
    <w:rsid w:val="00766B68"/>
    <w:rsid w:val="0077214F"/>
    <w:rsid w:val="007A63EA"/>
    <w:rsid w:val="007C019A"/>
    <w:rsid w:val="007C42E2"/>
    <w:rsid w:val="007D406F"/>
    <w:rsid w:val="007F4D37"/>
    <w:rsid w:val="00823D46"/>
    <w:rsid w:val="00830000"/>
    <w:rsid w:val="00863E07"/>
    <w:rsid w:val="008F6C3E"/>
    <w:rsid w:val="0092776B"/>
    <w:rsid w:val="00981FCE"/>
    <w:rsid w:val="00983986"/>
    <w:rsid w:val="009866A8"/>
    <w:rsid w:val="00A14FD8"/>
    <w:rsid w:val="00A16E11"/>
    <w:rsid w:val="00A45BA3"/>
    <w:rsid w:val="00AB6732"/>
    <w:rsid w:val="00B064F7"/>
    <w:rsid w:val="00B43671"/>
    <w:rsid w:val="00B46985"/>
    <w:rsid w:val="00B545FC"/>
    <w:rsid w:val="00B67DBA"/>
    <w:rsid w:val="00B733A2"/>
    <w:rsid w:val="00B75106"/>
    <w:rsid w:val="00BA69DF"/>
    <w:rsid w:val="00C25A7F"/>
    <w:rsid w:val="00C81C8F"/>
    <w:rsid w:val="00C86D95"/>
    <w:rsid w:val="00CA2431"/>
    <w:rsid w:val="00CE1268"/>
    <w:rsid w:val="00D2335A"/>
    <w:rsid w:val="00D731F6"/>
    <w:rsid w:val="00DA0C53"/>
    <w:rsid w:val="00E04D38"/>
    <w:rsid w:val="00E6190A"/>
    <w:rsid w:val="00E72BD3"/>
    <w:rsid w:val="00EC201A"/>
    <w:rsid w:val="00EC2858"/>
    <w:rsid w:val="00F222B0"/>
    <w:rsid w:val="00F4555A"/>
    <w:rsid w:val="00F45F39"/>
    <w:rsid w:val="00F553BE"/>
    <w:rsid w:val="00F82AA5"/>
    <w:rsid w:val="00F96872"/>
    <w:rsid w:val="00FB16BD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4</cp:revision>
  <cp:lastPrinted>2015-07-09T06:57:00Z</cp:lastPrinted>
  <dcterms:created xsi:type="dcterms:W3CDTF">2015-07-01T06:44:00Z</dcterms:created>
  <dcterms:modified xsi:type="dcterms:W3CDTF">2015-07-09T06:58:00Z</dcterms:modified>
</cp:coreProperties>
</file>