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5E" w:rsidRDefault="00DD0488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pt;height:44pt;visibility:visible">
            <v:imagedata r:id="rId6" o:title=""/>
          </v:shape>
        </w:pict>
      </w:r>
    </w:p>
    <w:p w:rsidR="000D655E" w:rsidRPr="00576AAC" w:rsidRDefault="000D655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0D655E" w:rsidRDefault="000D655E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0D655E" w:rsidRPr="00F82AA5" w:rsidRDefault="000D655E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ТРЕТЯ СЕСІЯ</w:t>
      </w:r>
    </w:p>
    <w:p w:rsidR="000D655E" w:rsidRPr="00B0265C" w:rsidRDefault="000D655E" w:rsidP="00B0265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0D655E" w:rsidRDefault="000D655E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20505B">
        <w:rPr>
          <w:rFonts w:ascii="Times New Roman" w:hAnsi="Times New Roman"/>
          <w:sz w:val="24"/>
          <w:szCs w:val="24"/>
          <w:u w:val="single"/>
          <w:lang w:val="uk-UA"/>
        </w:rPr>
        <w:t xml:space="preserve">«30» червня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20505B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9F7898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0D655E" w:rsidRDefault="000D655E" w:rsidP="006D63A8">
      <w:pPr>
        <w:pStyle w:val="Iauiue"/>
        <w:ind w:firstLine="540"/>
        <w:rPr>
          <w:b/>
          <w:bCs/>
          <w:i/>
        </w:rPr>
      </w:pPr>
    </w:p>
    <w:p w:rsidR="000D655E" w:rsidRPr="0020505B" w:rsidRDefault="000D655E" w:rsidP="0020505B">
      <w:pPr>
        <w:pStyle w:val="Iauiue"/>
        <w:rPr>
          <w:b/>
          <w:bCs/>
        </w:rPr>
      </w:pPr>
      <w:r w:rsidRPr="0020505B">
        <w:rPr>
          <w:b/>
          <w:bCs/>
        </w:rPr>
        <w:t>Про порушення клопотання про</w:t>
      </w:r>
    </w:p>
    <w:p w:rsidR="000D655E" w:rsidRPr="0020505B" w:rsidRDefault="000D655E" w:rsidP="0020505B">
      <w:pPr>
        <w:pStyle w:val="Iauiue"/>
        <w:rPr>
          <w:b/>
          <w:bCs/>
        </w:rPr>
      </w:pPr>
      <w:r w:rsidRPr="0020505B">
        <w:rPr>
          <w:b/>
          <w:bCs/>
        </w:rPr>
        <w:t>віднесення міста Сватове до категорії</w:t>
      </w:r>
    </w:p>
    <w:p w:rsidR="000D655E" w:rsidRPr="0020505B" w:rsidRDefault="000D655E" w:rsidP="0020505B">
      <w:pPr>
        <w:pStyle w:val="Iauiue"/>
        <w:rPr>
          <w:b/>
          <w:bCs/>
        </w:rPr>
      </w:pPr>
      <w:r w:rsidRPr="0020505B">
        <w:rPr>
          <w:b/>
          <w:bCs/>
        </w:rPr>
        <w:t>міст обласного значення</w:t>
      </w:r>
    </w:p>
    <w:p w:rsidR="000D655E" w:rsidRPr="006D63A8" w:rsidRDefault="000D655E" w:rsidP="0020505B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655E" w:rsidRPr="006D63A8" w:rsidRDefault="000D655E" w:rsidP="00A13E8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6D63A8">
        <w:rPr>
          <w:rFonts w:ascii="Times New Roman" w:hAnsi="Times New Roman"/>
          <w:sz w:val="24"/>
          <w:szCs w:val="24"/>
          <w:lang w:val="uk-UA"/>
        </w:rPr>
        <w:t xml:space="preserve">Керуючись ст. 143 Конституції України, п.2 ст.4 Європейської Хартії місцевого самоврядування, ст. 25, п. 41 ч. 1 ст.26 Закону України “Про місцеве самоврядування в Україні”, Положенням «Про порядок вирішення питань адміністративно-територіального устрою Української РСР», затвердженого Указом Президії Верховної Ради Української РСР від 12.03.1981 року, громада міста </w:t>
      </w:r>
      <w:r>
        <w:rPr>
          <w:rFonts w:ascii="Times New Roman" w:hAnsi="Times New Roman"/>
          <w:sz w:val="24"/>
          <w:szCs w:val="24"/>
          <w:lang w:val="uk-UA"/>
        </w:rPr>
        <w:t xml:space="preserve">Сватове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району Луганської області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має наступні підстави для змін статусу міста з районного на місто обласного значення: </w:t>
      </w:r>
    </w:p>
    <w:p w:rsidR="000D655E" w:rsidRPr="006D63A8" w:rsidRDefault="000D655E" w:rsidP="00A13E8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6D63A8">
        <w:rPr>
          <w:rFonts w:ascii="Times New Roman" w:hAnsi="Times New Roman"/>
          <w:sz w:val="24"/>
          <w:szCs w:val="24"/>
          <w:lang w:val="uk-UA"/>
        </w:rPr>
        <w:t xml:space="preserve">- місто </w:t>
      </w:r>
      <w:r>
        <w:rPr>
          <w:rFonts w:ascii="Times New Roman" w:hAnsi="Times New Roman"/>
          <w:sz w:val="24"/>
          <w:szCs w:val="24"/>
          <w:lang w:val="uk-UA"/>
        </w:rPr>
        <w:t>Сватове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має дуже важливе історичне значення</w:t>
      </w:r>
      <w:r w:rsidR="0020505B">
        <w:rPr>
          <w:rFonts w:ascii="Times New Roman" w:hAnsi="Times New Roman"/>
          <w:sz w:val="24"/>
          <w:szCs w:val="24"/>
          <w:lang w:val="uk-UA"/>
        </w:rPr>
        <w:t>.  Територія</w:t>
      </w:r>
      <w:r>
        <w:rPr>
          <w:rFonts w:ascii="Times New Roman" w:hAnsi="Times New Roman"/>
          <w:sz w:val="24"/>
          <w:szCs w:val="24"/>
          <w:lang w:val="uk-UA"/>
        </w:rPr>
        <w:t xml:space="preserve">, на якій розташоване м. Сватове, була заселена ще в давні часи. Тут виявлено кургани бронзового віку (кінець ІІІ – початок І тисячоліття до н.е.), пам’ятки сарматської культури (І століття н.е.), кочівницькі поховання (ХІІ століття н.е.) Місто засноване в 1660 році. Постановою Кабінету Міністрів України від 26.07.2001 року № </w:t>
      </w:r>
      <w:smartTag w:uri="urn:schemas-microsoft-com:office:smarttags" w:element="metricconverter">
        <w:smartTagPr>
          <w:attr w:name="ProductID" w:val="878 м"/>
        </w:smartTagPr>
        <w:r>
          <w:rPr>
            <w:rFonts w:ascii="Times New Roman" w:hAnsi="Times New Roman"/>
            <w:sz w:val="24"/>
            <w:szCs w:val="24"/>
            <w:lang w:val="uk-UA"/>
          </w:rPr>
          <w:t>878 м</w:t>
        </w:r>
      </w:smartTag>
      <w:r>
        <w:rPr>
          <w:rFonts w:ascii="Times New Roman" w:hAnsi="Times New Roman"/>
          <w:sz w:val="24"/>
          <w:szCs w:val="24"/>
          <w:lang w:val="uk-UA"/>
        </w:rPr>
        <w:t>. Сватове внесено до Списку історичних населених місць України.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20505B" w:rsidRDefault="000D655E" w:rsidP="006D63A8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6D63A8">
        <w:rPr>
          <w:rFonts w:ascii="Times New Roman" w:hAnsi="Times New Roman"/>
          <w:sz w:val="24"/>
          <w:szCs w:val="24"/>
          <w:lang w:val="uk-UA"/>
        </w:rPr>
        <w:t xml:space="preserve">місто </w:t>
      </w:r>
      <w:r>
        <w:rPr>
          <w:rFonts w:ascii="Times New Roman" w:hAnsi="Times New Roman"/>
          <w:sz w:val="24"/>
          <w:szCs w:val="24"/>
          <w:lang w:val="uk-UA"/>
        </w:rPr>
        <w:t>Сватове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є важливим економічним центром </w:t>
      </w:r>
      <w:r>
        <w:rPr>
          <w:rFonts w:ascii="Times New Roman" w:hAnsi="Times New Roman"/>
          <w:sz w:val="24"/>
          <w:szCs w:val="24"/>
          <w:lang w:val="uk-UA"/>
        </w:rPr>
        <w:t xml:space="preserve">Луганської </w:t>
      </w:r>
      <w:r w:rsidRPr="006D63A8">
        <w:rPr>
          <w:rFonts w:ascii="Times New Roman" w:hAnsi="Times New Roman"/>
          <w:sz w:val="24"/>
          <w:szCs w:val="24"/>
          <w:lang w:val="uk-UA"/>
        </w:rPr>
        <w:t>області,</w:t>
      </w:r>
      <w:r>
        <w:rPr>
          <w:rFonts w:ascii="Times New Roman" w:hAnsi="Times New Roman"/>
          <w:sz w:val="24"/>
          <w:szCs w:val="24"/>
          <w:lang w:val="uk-UA"/>
        </w:rPr>
        <w:t xml:space="preserve"> вигідно розташоване в центрі великого сільськогосподарського району, 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має розвинену промисловість та комунальне господарство, чітку організаційно-управлінську інфраструктуру по всіх галузях життєдіяльності (житловий фонд становить біля 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>700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тис. кв. метрів загальної площі, працюють Комунальні підприємства та їх підрозділи, які надають послуги по обслуговуванню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благоустрою території, теплопостачанню, водопостачанню, водовідведенню, та інше).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20505B">
        <w:rPr>
          <w:rFonts w:ascii="Times New Roman" w:hAnsi="Times New Roman"/>
          <w:sz w:val="24"/>
          <w:szCs w:val="24"/>
          <w:lang w:val="uk-UA"/>
        </w:rPr>
        <w:t xml:space="preserve"> місті побудовано  10 скверів, </w:t>
      </w:r>
    </w:p>
    <w:p w:rsidR="009F7898" w:rsidRDefault="0020505B" w:rsidP="009F78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30</w:t>
      </w:r>
      <w:r w:rsidR="000D655E">
        <w:rPr>
          <w:rFonts w:ascii="Times New Roman" w:hAnsi="Times New Roman"/>
          <w:sz w:val="24"/>
          <w:szCs w:val="24"/>
          <w:lang w:val="uk-UA"/>
        </w:rPr>
        <w:t xml:space="preserve"> спортивних дитячих майданчика. </w:t>
      </w:r>
      <w:r w:rsidR="000D655E" w:rsidRPr="006D63A8">
        <w:rPr>
          <w:rFonts w:ascii="Times New Roman" w:hAnsi="Times New Roman"/>
          <w:sz w:val="24"/>
          <w:szCs w:val="24"/>
          <w:lang w:val="uk-UA"/>
        </w:rPr>
        <w:t>Місто є самодостатнім та має промисловий</w:t>
      </w:r>
      <w:r w:rsidR="000D655E">
        <w:rPr>
          <w:rFonts w:ascii="Times New Roman" w:hAnsi="Times New Roman"/>
          <w:sz w:val="24"/>
          <w:szCs w:val="24"/>
          <w:lang w:val="uk-UA"/>
        </w:rPr>
        <w:t xml:space="preserve"> і сільськогосподарський </w:t>
      </w:r>
      <w:r w:rsidR="000D655E" w:rsidRPr="006D63A8">
        <w:rPr>
          <w:rFonts w:ascii="Times New Roman" w:hAnsi="Times New Roman"/>
          <w:sz w:val="24"/>
          <w:szCs w:val="24"/>
          <w:lang w:val="uk-UA"/>
        </w:rPr>
        <w:t xml:space="preserve"> потенціал (на його території розташовано біля </w:t>
      </w:r>
      <w:r w:rsidR="000D655E" w:rsidRPr="006E23AB">
        <w:rPr>
          <w:rFonts w:ascii="Times New Roman" w:hAnsi="Times New Roman"/>
          <w:color w:val="FF0000"/>
          <w:sz w:val="24"/>
          <w:szCs w:val="24"/>
          <w:lang w:val="uk-UA"/>
        </w:rPr>
        <w:t>500</w:t>
      </w:r>
      <w:r w:rsidR="000D655E" w:rsidRPr="006D63A8">
        <w:rPr>
          <w:rFonts w:ascii="Times New Roman" w:hAnsi="Times New Roman"/>
          <w:sz w:val="24"/>
          <w:szCs w:val="24"/>
          <w:lang w:val="uk-UA"/>
        </w:rPr>
        <w:t xml:space="preserve">  підприємств різних форм власності,</w:t>
      </w:r>
      <w:r w:rsidR="000D655E">
        <w:rPr>
          <w:rFonts w:ascii="Times New Roman" w:hAnsi="Times New Roman"/>
          <w:sz w:val="24"/>
          <w:szCs w:val="24"/>
          <w:lang w:val="uk-UA"/>
        </w:rPr>
        <w:t xml:space="preserve"> 4 заводи, 1 фабрика, </w:t>
      </w:r>
      <w:r w:rsidR="009F7898">
        <w:rPr>
          <w:rFonts w:ascii="Times New Roman" w:hAnsi="Times New Roman"/>
          <w:sz w:val="24"/>
          <w:szCs w:val="24"/>
          <w:lang w:val="uk-UA"/>
        </w:rPr>
        <w:t>моторвагонне</w:t>
      </w:r>
      <w:r w:rsidR="000D655E">
        <w:rPr>
          <w:rFonts w:ascii="Times New Roman" w:hAnsi="Times New Roman"/>
          <w:sz w:val="24"/>
          <w:szCs w:val="24"/>
          <w:lang w:val="uk-UA"/>
        </w:rPr>
        <w:t xml:space="preserve"> депо, 9 фермерських господарств, 189 крамниць, торгівельно-ринковий комплекс, 2 ринка, 12 барі</w:t>
      </w:r>
      <w:r w:rsidR="009F7898">
        <w:rPr>
          <w:rFonts w:ascii="Times New Roman" w:hAnsi="Times New Roman"/>
          <w:sz w:val="24"/>
          <w:szCs w:val="24"/>
          <w:lang w:val="uk-UA"/>
        </w:rPr>
        <w:t>в</w:t>
      </w:r>
      <w:r w:rsidR="000D655E">
        <w:rPr>
          <w:rFonts w:ascii="Times New Roman" w:hAnsi="Times New Roman"/>
          <w:sz w:val="24"/>
          <w:szCs w:val="24"/>
          <w:lang w:val="uk-UA"/>
        </w:rPr>
        <w:t xml:space="preserve"> та кафе, </w:t>
      </w:r>
    </w:p>
    <w:p w:rsidR="000D655E" w:rsidRPr="006D63A8" w:rsidRDefault="000D655E" w:rsidP="009F78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 банків,  6 АЗС, 3 видання друкованих засобів масової інформації, 1 телекомпанія.)</w:t>
      </w:r>
      <w:r w:rsidRPr="006E23AB">
        <w:rPr>
          <w:rFonts w:ascii="Times New Roman" w:hAnsi="Times New Roman"/>
          <w:color w:val="0000FF"/>
          <w:sz w:val="24"/>
          <w:szCs w:val="24"/>
          <w:lang w:val="uk-UA"/>
        </w:rPr>
        <w:t>;</w:t>
      </w:r>
    </w:p>
    <w:p w:rsidR="00635F6A" w:rsidRDefault="000D655E" w:rsidP="006D63A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63A8">
        <w:rPr>
          <w:rFonts w:ascii="Times New Roman" w:hAnsi="Times New Roman"/>
          <w:sz w:val="24"/>
          <w:szCs w:val="24"/>
          <w:lang w:val="uk-UA"/>
        </w:rPr>
        <w:t xml:space="preserve">місто має важливе соціально-культурне значення, діють </w:t>
      </w:r>
      <w:r>
        <w:rPr>
          <w:rFonts w:ascii="Times New Roman" w:hAnsi="Times New Roman"/>
          <w:sz w:val="24"/>
          <w:szCs w:val="24"/>
          <w:lang w:val="uk-UA"/>
        </w:rPr>
        <w:t>п’ять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загальноосвітніх навчальних закладів, дитячо-юнацьк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спортивн</w:t>
      </w:r>
      <w:r>
        <w:rPr>
          <w:rFonts w:ascii="Times New Roman" w:hAnsi="Times New Roman"/>
          <w:sz w:val="24"/>
          <w:szCs w:val="24"/>
          <w:lang w:val="uk-UA"/>
        </w:rPr>
        <w:t>і секції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sz w:val="24"/>
          <w:szCs w:val="24"/>
          <w:lang w:val="uk-UA"/>
        </w:rPr>
        <w:t>школа мистецтв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, чотири дитячі садочки, центр творчості для дітей та юнацтва, футбольний </w:t>
      </w:r>
      <w:r>
        <w:rPr>
          <w:rFonts w:ascii="Times New Roman" w:hAnsi="Times New Roman"/>
          <w:sz w:val="24"/>
          <w:szCs w:val="24"/>
          <w:lang w:val="uk-UA"/>
        </w:rPr>
        <w:t>клуб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, стадіон, </w:t>
      </w:r>
      <w:r>
        <w:rPr>
          <w:rFonts w:ascii="Times New Roman" w:hAnsi="Times New Roman"/>
          <w:sz w:val="24"/>
          <w:szCs w:val="24"/>
          <w:lang w:val="uk-UA"/>
        </w:rPr>
        <w:t>два клуби культури</w:t>
      </w:r>
      <w:r w:rsidRPr="006D63A8">
        <w:rPr>
          <w:rFonts w:ascii="Times New Roman" w:hAnsi="Times New Roman"/>
          <w:sz w:val="24"/>
          <w:szCs w:val="24"/>
          <w:lang w:val="uk-UA"/>
        </w:rPr>
        <w:t>, бібліотек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та заклади  охорони здоров’я. </w:t>
      </w:r>
      <w:r>
        <w:rPr>
          <w:rFonts w:ascii="Times New Roman" w:hAnsi="Times New Roman"/>
          <w:sz w:val="24"/>
          <w:szCs w:val="24"/>
          <w:lang w:val="uk-UA"/>
        </w:rPr>
        <w:t xml:space="preserve"> В місті Сватове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збудовано трасу для мотогонок. Проводиться будівництво басейну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F7898">
        <w:rPr>
          <w:rFonts w:ascii="Times New Roman" w:hAnsi="Times New Roman"/>
          <w:sz w:val="24"/>
          <w:szCs w:val="24"/>
          <w:lang w:val="uk-UA"/>
        </w:rPr>
        <w:t>Місто</w:t>
      </w:r>
      <w:r>
        <w:rPr>
          <w:rFonts w:ascii="Times New Roman" w:hAnsi="Times New Roman"/>
          <w:sz w:val="24"/>
          <w:szCs w:val="24"/>
          <w:lang w:val="uk-UA"/>
        </w:rPr>
        <w:t xml:space="preserve"> Сватове  </w:t>
      </w:r>
      <w:r w:rsidR="003779D6">
        <w:rPr>
          <w:rFonts w:ascii="Times New Roman" w:hAnsi="Times New Roman"/>
          <w:sz w:val="24"/>
          <w:szCs w:val="24"/>
          <w:lang w:val="uk-UA"/>
        </w:rPr>
        <w:t>має</w:t>
      </w:r>
      <w:r>
        <w:rPr>
          <w:rFonts w:ascii="Times New Roman" w:hAnsi="Times New Roman"/>
          <w:sz w:val="24"/>
          <w:szCs w:val="24"/>
          <w:lang w:val="uk-UA"/>
        </w:rPr>
        <w:t xml:space="preserve"> залізничн</w:t>
      </w:r>
      <w:r w:rsidR="003779D6"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79D6">
        <w:rPr>
          <w:rFonts w:ascii="Times New Roman" w:hAnsi="Times New Roman"/>
          <w:sz w:val="24"/>
          <w:szCs w:val="24"/>
          <w:lang w:val="uk-UA"/>
        </w:rPr>
        <w:t xml:space="preserve">сполучення та є транспортною розв’язкою між обласними та </w:t>
      </w:r>
      <w:r w:rsidR="00635F6A">
        <w:rPr>
          <w:rFonts w:ascii="Times New Roman" w:hAnsi="Times New Roman"/>
          <w:sz w:val="24"/>
          <w:szCs w:val="24"/>
          <w:lang w:val="uk-UA"/>
        </w:rPr>
        <w:t>районними</w:t>
      </w:r>
      <w:r w:rsidR="003779D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35F6A">
        <w:rPr>
          <w:rFonts w:ascii="Times New Roman" w:hAnsi="Times New Roman"/>
          <w:sz w:val="24"/>
          <w:szCs w:val="24"/>
          <w:lang w:val="uk-UA"/>
        </w:rPr>
        <w:t>центрами</w:t>
      </w:r>
      <w:r w:rsidR="003779D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D655E" w:rsidRPr="006D63A8" w:rsidRDefault="000D655E" w:rsidP="00635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В місті забезпечено 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автобусне та залізничне сполучення, реконструйован</w:t>
      </w:r>
      <w:r>
        <w:rPr>
          <w:rFonts w:ascii="Times New Roman" w:hAnsi="Times New Roman"/>
          <w:sz w:val="24"/>
          <w:szCs w:val="24"/>
          <w:lang w:val="uk-UA"/>
        </w:rPr>
        <w:t>ий міський парк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дозволя</w:t>
      </w:r>
      <w:r w:rsidR="009F7898">
        <w:rPr>
          <w:rFonts w:ascii="Times New Roman" w:hAnsi="Times New Roman"/>
          <w:sz w:val="24"/>
          <w:szCs w:val="24"/>
          <w:lang w:val="uk-UA"/>
        </w:rPr>
        <w:t xml:space="preserve">є </w:t>
      </w:r>
      <w:r w:rsidRPr="006D63A8">
        <w:rPr>
          <w:rFonts w:ascii="Times New Roman" w:hAnsi="Times New Roman"/>
          <w:sz w:val="24"/>
          <w:szCs w:val="24"/>
          <w:lang w:val="uk-UA"/>
        </w:rPr>
        <w:t>проводити в місті найрізноманітніші мистецькі фестивалі, спортивні заходи, а наявність історичного надбання надають змогу впроваджувати культурно-туристичні проекти;</w:t>
      </w:r>
    </w:p>
    <w:p w:rsidR="000D655E" w:rsidRDefault="000D655E" w:rsidP="005D072D">
      <w:pPr>
        <w:numPr>
          <w:ilvl w:val="0"/>
          <w:numId w:val="14"/>
        </w:numPr>
        <w:spacing w:after="0" w:line="240" w:lineRule="auto"/>
        <w:ind w:left="896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6D63A8">
        <w:rPr>
          <w:rFonts w:ascii="Times New Roman" w:hAnsi="Times New Roman"/>
          <w:sz w:val="24"/>
          <w:szCs w:val="24"/>
          <w:lang w:val="uk-UA"/>
        </w:rPr>
        <w:t xml:space="preserve">Площа міста складає 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D072D">
        <w:rPr>
          <w:rFonts w:ascii="Times New Roman" w:hAnsi="Times New Roman"/>
          <w:sz w:val="24"/>
          <w:szCs w:val="24"/>
          <w:lang w:val="uk-UA"/>
        </w:rPr>
        <w:t>23715,885 тис.м2.</w:t>
      </w:r>
    </w:p>
    <w:p w:rsidR="000D655E" w:rsidRPr="006D63A8" w:rsidRDefault="000D655E" w:rsidP="005D072D">
      <w:pPr>
        <w:numPr>
          <w:ilvl w:val="0"/>
          <w:numId w:val="14"/>
        </w:numPr>
        <w:spacing w:after="0" w:line="240" w:lineRule="auto"/>
        <w:ind w:left="896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Населення міста складає 18167 чоловік</w:t>
      </w:r>
    </w:p>
    <w:p w:rsidR="000D655E" w:rsidRPr="006D63A8" w:rsidRDefault="000D655E" w:rsidP="00F9740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6D63A8">
        <w:rPr>
          <w:rFonts w:ascii="Times New Roman" w:hAnsi="Times New Roman"/>
          <w:sz w:val="24"/>
          <w:szCs w:val="24"/>
          <w:lang w:val="uk-UA"/>
        </w:rPr>
        <w:t xml:space="preserve">Таким чином, існують всі підстави для набуття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6D63A8">
        <w:rPr>
          <w:rFonts w:ascii="Times New Roman" w:hAnsi="Times New Roman"/>
          <w:sz w:val="24"/>
          <w:szCs w:val="24"/>
          <w:lang w:val="uk-UA"/>
        </w:rPr>
        <w:t xml:space="preserve"> статусу міста обласного значення. </w:t>
      </w:r>
    </w:p>
    <w:p w:rsidR="000D655E" w:rsidRDefault="000D655E" w:rsidP="00F9740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655E" w:rsidRDefault="000D655E" w:rsidP="00F9740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655E" w:rsidRDefault="000D655E" w:rsidP="00F9740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655E" w:rsidRDefault="000D655E" w:rsidP="00F9740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655E" w:rsidRDefault="000D655E" w:rsidP="00F9740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6D63A8"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подальшого економічного, соціального та культурного  розвитку міста, ефективного управління та вирішення життєво важливих питань громади, забезпечення якісного рівня життя її мешканців, </w:t>
      </w:r>
    </w:p>
    <w:p w:rsidR="000D655E" w:rsidRDefault="000D655E" w:rsidP="00620D3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0D655E" w:rsidRDefault="000D655E" w:rsidP="00297D87">
      <w:pPr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B12D6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4B12D6">
        <w:rPr>
          <w:rFonts w:ascii="Times New Roman" w:hAnsi="Times New Roman"/>
          <w:b/>
          <w:sz w:val="24"/>
          <w:szCs w:val="24"/>
          <w:lang w:val="uk-UA"/>
        </w:rPr>
        <w:t xml:space="preserve"> міська рада</w:t>
      </w:r>
    </w:p>
    <w:p w:rsidR="000D655E" w:rsidRPr="00297D87" w:rsidRDefault="000D655E" w:rsidP="00297D87">
      <w:pPr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B12D6">
        <w:rPr>
          <w:rFonts w:ascii="Times New Roman" w:hAnsi="Times New Roman"/>
          <w:b/>
          <w:sz w:val="24"/>
          <w:szCs w:val="24"/>
          <w:lang w:val="uk-UA"/>
        </w:rPr>
        <w:t xml:space="preserve"> ВИРІШИЛА:</w:t>
      </w:r>
    </w:p>
    <w:p w:rsidR="000D655E" w:rsidRPr="006D63A8" w:rsidRDefault="000D655E" w:rsidP="006D63A8">
      <w:pPr>
        <w:pStyle w:val="Iauiue"/>
        <w:numPr>
          <w:ilvl w:val="0"/>
          <w:numId w:val="15"/>
        </w:numPr>
        <w:jc w:val="both"/>
      </w:pPr>
      <w:r w:rsidRPr="006D63A8">
        <w:t xml:space="preserve">Звернутися до </w:t>
      </w:r>
      <w:proofErr w:type="spellStart"/>
      <w:r>
        <w:t>Сватівської</w:t>
      </w:r>
      <w:proofErr w:type="spellEnd"/>
      <w:r>
        <w:t xml:space="preserve"> </w:t>
      </w:r>
      <w:r w:rsidRPr="006D63A8">
        <w:t xml:space="preserve"> районної ради та </w:t>
      </w:r>
      <w:proofErr w:type="spellStart"/>
      <w:r>
        <w:t>Сватівської</w:t>
      </w:r>
      <w:proofErr w:type="spellEnd"/>
      <w:r>
        <w:t xml:space="preserve"> </w:t>
      </w:r>
      <w:r w:rsidRPr="006D63A8">
        <w:t xml:space="preserve"> районної державної адміністрації з проханням підтримати клопотання стосовно віднесення міста </w:t>
      </w:r>
      <w:r>
        <w:t>Сватове</w:t>
      </w:r>
      <w:r w:rsidRPr="006D63A8">
        <w:t xml:space="preserve"> до категорії міст обласного значення.</w:t>
      </w:r>
    </w:p>
    <w:p w:rsidR="000D655E" w:rsidRPr="006D63A8" w:rsidRDefault="000D655E" w:rsidP="006D63A8">
      <w:pPr>
        <w:pStyle w:val="Iauiue"/>
        <w:ind w:left="360"/>
        <w:jc w:val="both"/>
      </w:pPr>
    </w:p>
    <w:p w:rsidR="000D655E" w:rsidRPr="006D63A8" w:rsidRDefault="000D655E" w:rsidP="006D63A8">
      <w:pPr>
        <w:pStyle w:val="Iauiue"/>
        <w:numPr>
          <w:ilvl w:val="0"/>
          <w:numId w:val="15"/>
        </w:numPr>
        <w:jc w:val="both"/>
      </w:pPr>
      <w:r w:rsidRPr="006D63A8">
        <w:t xml:space="preserve">Звернутися до </w:t>
      </w:r>
      <w:r>
        <w:t xml:space="preserve">Луганської </w:t>
      </w:r>
      <w:r w:rsidRPr="006D63A8">
        <w:t xml:space="preserve"> </w:t>
      </w:r>
      <w:r>
        <w:t>цивільно-військової адміністрації</w:t>
      </w:r>
      <w:r w:rsidRPr="006D63A8">
        <w:t xml:space="preserve"> щодо порушення клопотання перед Верховною Радою України стосовно віднесення міста </w:t>
      </w:r>
      <w:r>
        <w:t>Сватове</w:t>
      </w:r>
      <w:r w:rsidRPr="006D63A8">
        <w:t xml:space="preserve"> до категорії міст обласного значення.</w:t>
      </w:r>
    </w:p>
    <w:p w:rsidR="000D655E" w:rsidRPr="006D63A8" w:rsidRDefault="000D655E" w:rsidP="006D63A8">
      <w:pPr>
        <w:pStyle w:val="Iniiaiieoaeno2"/>
        <w:ind w:firstLine="0"/>
      </w:pPr>
    </w:p>
    <w:p w:rsidR="000D655E" w:rsidRDefault="000D655E" w:rsidP="006D63A8">
      <w:pPr>
        <w:pStyle w:val="Iniiaiieoaeno2"/>
        <w:numPr>
          <w:ilvl w:val="0"/>
          <w:numId w:val="15"/>
        </w:numPr>
      </w:pPr>
      <w:r w:rsidRPr="006D63A8">
        <w:t>Контроль за виконанням цього рішення покласти на міського голову.</w:t>
      </w:r>
    </w:p>
    <w:p w:rsidR="000D655E" w:rsidRDefault="000D655E" w:rsidP="004B12D6">
      <w:pPr>
        <w:pStyle w:val="Iniiaiieoaeno2"/>
        <w:ind w:firstLine="0"/>
      </w:pPr>
    </w:p>
    <w:p w:rsidR="000D655E" w:rsidRDefault="000D655E" w:rsidP="004B12D6">
      <w:pPr>
        <w:pStyle w:val="Iniiaiieoaeno2"/>
      </w:pPr>
    </w:p>
    <w:p w:rsidR="000D655E" w:rsidRPr="004B12D6" w:rsidRDefault="000D655E" w:rsidP="009F7898">
      <w:pPr>
        <w:pStyle w:val="Iniiaiieoaeno2"/>
        <w:ind w:firstLine="0"/>
        <w:rPr>
          <w:b/>
        </w:rPr>
      </w:pPr>
      <w:proofErr w:type="spellStart"/>
      <w:r w:rsidRPr="004B12D6">
        <w:rPr>
          <w:b/>
        </w:rPr>
        <w:t>Сватівський</w:t>
      </w:r>
      <w:proofErr w:type="spellEnd"/>
      <w:r w:rsidRPr="004B12D6">
        <w:rPr>
          <w:b/>
        </w:rPr>
        <w:t xml:space="preserve"> міський голова                                           </w:t>
      </w:r>
      <w:r w:rsidR="009F7898">
        <w:rPr>
          <w:b/>
        </w:rPr>
        <w:t xml:space="preserve">               </w:t>
      </w:r>
      <w:r w:rsidRPr="004B12D6">
        <w:rPr>
          <w:b/>
        </w:rPr>
        <w:t xml:space="preserve"> Є.В. Рибалко</w:t>
      </w:r>
    </w:p>
    <w:p w:rsidR="000D655E" w:rsidRPr="006D63A8" w:rsidRDefault="000D655E" w:rsidP="006D63A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sectPr w:rsidR="000D655E" w:rsidRPr="006D63A8" w:rsidSect="00446EC8">
      <w:pgSz w:w="11906" w:h="16838"/>
      <w:pgMar w:top="284" w:right="99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97844"/>
    <w:multiLevelType w:val="hybridMultilevel"/>
    <w:tmpl w:val="DDB87EB6"/>
    <w:lvl w:ilvl="0" w:tplc="C138005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000B4"/>
    <w:multiLevelType w:val="hybridMultilevel"/>
    <w:tmpl w:val="B9FC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03A7B"/>
    <w:rsid w:val="00033520"/>
    <w:rsid w:val="0008358D"/>
    <w:rsid w:val="000B2129"/>
    <w:rsid w:val="000D655E"/>
    <w:rsid w:val="0010561B"/>
    <w:rsid w:val="00105D6F"/>
    <w:rsid w:val="001116BF"/>
    <w:rsid w:val="00115467"/>
    <w:rsid w:val="001670E8"/>
    <w:rsid w:val="001759FA"/>
    <w:rsid w:val="001A6C2F"/>
    <w:rsid w:val="001D5D66"/>
    <w:rsid w:val="001E38C9"/>
    <w:rsid w:val="001E6B04"/>
    <w:rsid w:val="00201D8B"/>
    <w:rsid w:val="0020505B"/>
    <w:rsid w:val="00207013"/>
    <w:rsid w:val="002165AC"/>
    <w:rsid w:val="00217B74"/>
    <w:rsid w:val="0026587C"/>
    <w:rsid w:val="00273BD5"/>
    <w:rsid w:val="00297D87"/>
    <w:rsid w:val="002C135C"/>
    <w:rsid w:val="00306C00"/>
    <w:rsid w:val="00334596"/>
    <w:rsid w:val="00341455"/>
    <w:rsid w:val="00354CDB"/>
    <w:rsid w:val="00364C97"/>
    <w:rsid w:val="003779D6"/>
    <w:rsid w:val="00380DCD"/>
    <w:rsid w:val="003868EC"/>
    <w:rsid w:val="003A2A09"/>
    <w:rsid w:val="003A7B2B"/>
    <w:rsid w:val="003D5C56"/>
    <w:rsid w:val="00412F0E"/>
    <w:rsid w:val="00444DE9"/>
    <w:rsid w:val="00446EC8"/>
    <w:rsid w:val="00492E49"/>
    <w:rsid w:val="004B12D6"/>
    <w:rsid w:val="004C328C"/>
    <w:rsid w:val="004D5616"/>
    <w:rsid w:val="004E470A"/>
    <w:rsid w:val="004F5090"/>
    <w:rsid w:val="00526438"/>
    <w:rsid w:val="00562EE8"/>
    <w:rsid w:val="005661C6"/>
    <w:rsid w:val="00576AAC"/>
    <w:rsid w:val="005C16E3"/>
    <w:rsid w:val="005D072D"/>
    <w:rsid w:val="005F0A68"/>
    <w:rsid w:val="00620D38"/>
    <w:rsid w:val="006232D2"/>
    <w:rsid w:val="006251ED"/>
    <w:rsid w:val="00627BF2"/>
    <w:rsid w:val="006313F0"/>
    <w:rsid w:val="00635F6A"/>
    <w:rsid w:val="00641AD7"/>
    <w:rsid w:val="00647098"/>
    <w:rsid w:val="00665CD6"/>
    <w:rsid w:val="00681B27"/>
    <w:rsid w:val="00681F3E"/>
    <w:rsid w:val="006B335F"/>
    <w:rsid w:val="006D63A8"/>
    <w:rsid w:val="006E23AB"/>
    <w:rsid w:val="006E6B65"/>
    <w:rsid w:val="00710185"/>
    <w:rsid w:val="00732ACC"/>
    <w:rsid w:val="00741300"/>
    <w:rsid w:val="00751503"/>
    <w:rsid w:val="00760F68"/>
    <w:rsid w:val="0077214F"/>
    <w:rsid w:val="007A63EA"/>
    <w:rsid w:val="007B1013"/>
    <w:rsid w:val="007C019A"/>
    <w:rsid w:val="007C42E2"/>
    <w:rsid w:val="007D406F"/>
    <w:rsid w:val="007E7CD4"/>
    <w:rsid w:val="0081647D"/>
    <w:rsid w:val="00823D46"/>
    <w:rsid w:val="00830000"/>
    <w:rsid w:val="008317B6"/>
    <w:rsid w:val="00863E07"/>
    <w:rsid w:val="00887A50"/>
    <w:rsid w:val="008F45B7"/>
    <w:rsid w:val="008F6C3E"/>
    <w:rsid w:val="00921034"/>
    <w:rsid w:val="009305E4"/>
    <w:rsid w:val="00981FCE"/>
    <w:rsid w:val="00983986"/>
    <w:rsid w:val="00984307"/>
    <w:rsid w:val="009866A8"/>
    <w:rsid w:val="009A733B"/>
    <w:rsid w:val="009C366F"/>
    <w:rsid w:val="009E0EED"/>
    <w:rsid w:val="009F72F9"/>
    <w:rsid w:val="009F7898"/>
    <w:rsid w:val="00A13E83"/>
    <w:rsid w:val="00A16E11"/>
    <w:rsid w:val="00A2658E"/>
    <w:rsid w:val="00AB6732"/>
    <w:rsid w:val="00AF1B23"/>
    <w:rsid w:val="00AF4D85"/>
    <w:rsid w:val="00AF5258"/>
    <w:rsid w:val="00B0265C"/>
    <w:rsid w:val="00B07210"/>
    <w:rsid w:val="00B159D1"/>
    <w:rsid w:val="00B43671"/>
    <w:rsid w:val="00B46985"/>
    <w:rsid w:val="00B53A5F"/>
    <w:rsid w:val="00B545FC"/>
    <w:rsid w:val="00B733A2"/>
    <w:rsid w:val="00B75106"/>
    <w:rsid w:val="00B849E3"/>
    <w:rsid w:val="00BA0C46"/>
    <w:rsid w:val="00BC2744"/>
    <w:rsid w:val="00BC5C6F"/>
    <w:rsid w:val="00C25A7F"/>
    <w:rsid w:val="00C26FB3"/>
    <w:rsid w:val="00C50BA7"/>
    <w:rsid w:val="00C66DF4"/>
    <w:rsid w:val="00C7603A"/>
    <w:rsid w:val="00C81C8F"/>
    <w:rsid w:val="00CA2431"/>
    <w:rsid w:val="00CA74FD"/>
    <w:rsid w:val="00CD7DFB"/>
    <w:rsid w:val="00CE094D"/>
    <w:rsid w:val="00CE1268"/>
    <w:rsid w:val="00D21510"/>
    <w:rsid w:val="00D53750"/>
    <w:rsid w:val="00D53A7B"/>
    <w:rsid w:val="00D731F6"/>
    <w:rsid w:val="00DA0C53"/>
    <w:rsid w:val="00DA1B23"/>
    <w:rsid w:val="00DB5809"/>
    <w:rsid w:val="00DD0488"/>
    <w:rsid w:val="00DD097E"/>
    <w:rsid w:val="00DE421C"/>
    <w:rsid w:val="00DF236D"/>
    <w:rsid w:val="00E04D38"/>
    <w:rsid w:val="00E53C02"/>
    <w:rsid w:val="00E72BD3"/>
    <w:rsid w:val="00EC201A"/>
    <w:rsid w:val="00EC2858"/>
    <w:rsid w:val="00F222B0"/>
    <w:rsid w:val="00F376A6"/>
    <w:rsid w:val="00F42D1B"/>
    <w:rsid w:val="00F4555A"/>
    <w:rsid w:val="00F45F39"/>
    <w:rsid w:val="00F82AA5"/>
    <w:rsid w:val="00F96872"/>
    <w:rsid w:val="00F97402"/>
    <w:rsid w:val="00FB16BD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  <w:style w:type="paragraph" w:customStyle="1" w:styleId="Iauiue">
    <w:name w:val="Iau?iue"/>
    <w:uiPriority w:val="99"/>
    <w:rsid w:val="006D63A8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uk-UA"/>
    </w:rPr>
  </w:style>
  <w:style w:type="paragraph" w:customStyle="1" w:styleId="Iniiaiieoaeno2">
    <w:name w:val="Iniiaiie oaeno 2"/>
    <w:basedOn w:val="Iauiue"/>
    <w:uiPriority w:val="99"/>
    <w:rsid w:val="006D63A8"/>
    <w:pPr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5</cp:revision>
  <cp:lastPrinted>2015-07-01T10:37:00Z</cp:lastPrinted>
  <dcterms:created xsi:type="dcterms:W3CDTF">2015-07-01T09:42:00Z</dcterms:created>
  <dcterms:modified xsi:type="dcterms:W3CDTF">2015-07-02T10:28:00Z</dcterms:modified>
</cp:coreProperties>
</file>