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0A" w:rsidRDefault="00A21634" w:rsidP="00F96872">
      <w:pPr>
        <w:pStyle w:val="1"/>
        <w:rPr>
          <w:sz w:val="24"/>
        </w:rPr>
      </w:pPr>
      <w:r>
        <w:rPr>
          <w:noProof/>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3.5pt;visibility:visible">
            <v:imagedata r:id="rId6" o:title=""/>
          </v:shape>
        </w:pict>
      </w:r>
    </w:p>
    <w:p w:rsidR="00E6190A" w:rsidRPr="00576AAC" w:rsidRDefault="00E6190A" w:rsidP="00647098">
      <w:pPr>
        <w:pStyle w:val="1"/>
        <w:rPr>
          <w:sz w:val="24"/>
        </w:rPr>
      </w:pPr>
      <w:r w:rsidRPr="00576AAC">
        <w:rPr>
          <w:sz w:val="24"/>
        </w:rPr>
        <w:t>СВАТІВСЬКА МІСЬКА РАДА</w:t>
      </w:r>
    </w:p>
    <w:p w:rsidR="00E6190A" w:rsidRDefault="00E6190A" w:rsidP="00647098">
      <w:pPr>
        <w:spacing w:after="0" w:line="360" w:lineRule="auto"/>
        <w:jc w:val="center"/>
        <w:rPr>
          <w:rFonts w:ascii="Times New Roman" w:hAnsi="Times New Roman"/>
          <w:sz w:val="24"/>
          <w:szCs w:val="24"/>
          <w:lang w:val="uk-UA"/>
        </w:rPr>
      </w:pPr>
      <w:r>
        <w:rPr>
          <w:rFonts w:ascii="Times New Roman" w:hAnsi="Times New Roman"/>
          <w:sz w:val="24"/>
          <w:szCs w:val="24"/>
          <w:lang w:val="uk-UA"/>
        </w:rPr>
        <w:t>ШОСТОГО СКЛИКАННЯ</w:t>
      </w:r>
    </w:p>
    <w:p w:rsidR="00E6190A" w:rsidRPr="00F82AA5" w:rsidRDefault="0075568D" w:rsidP="00647098">
      <w:pPr>
        <w:tabs>
          <w:tab w:val="left" w:pos="6237"/>
        </w:tabs>
        <w:spacing w:after="0" w:line="360" w:lineRule="auto"/>
        <w:jc w:val="center"/>
        <w:rPr>
          <w:rFonts w:ascii="Times New Roman" w:hAnsi="Times New Roman"/>
          <w:sz w:val="24"/>
          <w:szCs w:val="24"/>
          <w:lang w:val="uk-UA"/>
        </w:rPr>
      </w:pPr>
      <w:r>
        <w:rPr>
          <w:rFonts w:ascii="Times New Roman" w:hAnsi="Times New Roman"/>
          <w:sz w:val="24"/>
          <w:szCs w:val="24"/>
          <w:lang w:val="uk-UA"/>
        </w:rPr>
        <w:t>ТРИДЦЯТЬ ТРЕТЯ</w:t>
      </w:r>
      <w:r w:rsidR="00E6190A">
        <w:rPr>
          <w:rFonts w:ascii="Times New Roman" w:hAnsi="Times New Roman"/>
          <w:sz w:val="24"/>
          <w:szCs w:val="24"/>
          <w:lang w:val="uk-UA"/>
        </w:rPr>
        <w:t xml:space="preserve"> СЕСІЯ</w:t>
      </w:r>
    </w:p>
    <w:p w:rsidR="00E6190A" w:rsidRPr="00576AAC" w:rsidRDefault="00E6190A" w:rsidP="00647098">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РІШЕННЯ</w:t>
      </w:r>
    </w:p>
    <w:p w:rsidR="00E6190A" w:rsidRPr="00F82AA5" w:rsidRDefault="00E6190A" w:rsidP="0010561B">
      <w:pPr>
        <w:jc w:val="center"/>
        <w:rPr>
          <w:rFonts w:ascii="Times New Roman" w:hAnsi="Times New Roman"/>
          <w:b/>
          <w:bCs/>
          <w:sz w:val="24"/>
          <w:szCs w:val="24"/>
          <w:lang w:val="uk-UA"/>
        </w:rPr>
      </w:pPr>
    </w:p>
    <w:p w:rsidR="00E6190A" w:rsidRDefault="00E6190A" w:rsidP="00576AAC">
      <w:pPr>
        <w:spacing w:after="0" w:line="360" w:lineRule="auto"/>
        <w:rPr>
          <w:rFonts w:ascii="Times New Roman" w:hAnsi="Times New Roman"/>
          <w:sz w:val="24"/>
          <w:szCs w:val="24"/>
          <w:lang w:val="uk-UA"/>
        </w:rPr>
      </w:pPr>
      <w:r>
        <w:rPr>
          <w:rFonts w:ascii="Times New Roman" w:hAnsi="Times New Roman"/>
          <w:sz w:val="24"/>
          <w:szCs w:val="24"/>
          <w:lang w:val="uk-UA"/>
        </w:rPr>
        <w:t>в</w:t>
      </w:r>
      <w:proofErr w:type="spellStart"/>
      <w:r w:rsidRPr="00F82AA5">
        <w:rPr>
          <w:rFonts w:ascii="Times New Roman" w:hAnsi="Times New Roman"/>
          <w:sz w:val="24"/>
          <w:szCs w:val="24"/>
        </w:rPr>
        <w:t>ід</w:t>
      </w:r>
      <w:proofErr w:type="spellEnd"/>
      <w:r w:rsidRPr="00F82AA5">
        <w:rPr>
          <w:rFonts w:ascii="Times New Roman" w:hAnsi="Times New Roman"/>
          <w:sz w:val="24"/>
          <w:szCs w:val="24"/>
        </w:rPr>
        <w:t xml:space="preserve"> </w:t>
      </w:r>
      <w:r w:rsidR="0075568D" w:rsidRPr="0075568D">
        <w:rPr>
          <w:rFonts w:ascii="Times New Roman" w:hAnsi="Times New Roman"/>
          <w:sz w:val="24"/>
          <w:szCs w:val="24"/>
          <w:u w:val="single"/>
          <w:lang w:val="uk-UA"/>
        </w:rPr>
        <w:t>«30» червня</w:t>
      </w:r>
      <w:r w:rsidR="0075568D">
        <w:rPr>
          <w:rFonts w:ascii="Times New Roman" w:hAnsi="Times New Roman"/>
          <w:sz w:val="24"/>
          <w:szCs w:val="24"/>
          <w:lang w:val="uk-UA"/>
        </w:rPr>
        <w:t xml:space="preserve"> </w:t>
      </w:r>
      <w:r>
        <w:rPr>
          <w:rFonts w:ascii="Times New Roman" w:hAnsi="Times New Roman"/>
          <w:sz w:val="24"/>
          <w:szCs w:val="24"/>
        </w:rPr>
        <w:t xml:space="preserve"> 201</w:t>
      </w:r>
      <w:r>
        <w:rPr>
          <w:rFonts w:ascii="Times New Roman" w:hAnsi="Times New Roman"/>
          <w:sz w:val="24"/>
          <w:szCs w:val="24"/>
          <w:lang w:val="uk-UA"/>
        </w:rPr>
        <w:t>5</w:t>
      </w:r>
      <w:r w:rsidRPr="00F82AA5">
        <w:rPr>
          <w:rFonts w:ascii="Times New Roman" w:hAnsi="Times New Roman"/>
          <w:sz w:val="24"/>
          <w:szCs w:val="24"/>
        </w:rPr>
        <w:t xml:space="preserve"> р.    </w:t>
      </w:r>
      <w:r>
        <w:rPr>
          <w:rFonts w:ascii="Times New Roman" w:hAnsi="Times New Roman"/>
          <w:sz w:val="24"/>
          <w:szCs w:val="24"/>
          <w:lang w:val="uk-UA"/>
        </w:rPr>
        <w:tab/>
      </w:r>
      <w:r w:rsidR="0075568D">
        <w:rPr>
          <w:rFonts w:ascii="Times New Roman" w:hAnsi="Times New Roman"/>
          <w:sz w:val="24"/>
          <w:szCs w:val="24"/>
          <w:lang w:val="uk-UA"/>
        </w:rPr>
        <w:t xml:space="preserve">                  </w:t>
      </w:r>
      <w:r>
        <w:rPr>
          <w:rFonts w:ascii="Times New Roman" w:hAnsi="Times New Roman"/>
          <w:sz w:val="24"/>
          <w:szCs w:val="24"/>
          <w:lang w:val="uk-UA"/>
        </w:rPr>
        <w:t>м. Сватове</w:t>
      </w:r>
      <w:r w:rsidRPr="00F82AA5">
        <w:rPr>
          <w:rFonts w:ascii="Times New Roman" w:hAnsi="Times New Roman"/>
          <w:sz w:val="24"/>
          <w:szCs w:val="24"/>
        </w:rPr>
        <w:t xml:space="preserve">                 </w:t>
      </w:r>
      <w:r>
        <w:rPr>
          <w:rFonts w:ascii="Times New Roman" w:hAnsi="Times New Roman"/>
          <w:sz w:val="24"/>
          <w:szCs w:val="24"/>
          <w:lang w:val="uk-UA"/>
        </w:rPr>
        <w:t xml:space="preserve">            </w:t>
      </w:r>
      <w:r w:rsidRPr="00F82AA5">
        <w:rPr>
          <w:rFonts w:ascii="Times New Roman" w:hAnsi="Times New Roman"/>
          <w:sz w:val="24"/>
          <w:szCs w:val="24"/>
        </w:rPr>
        <w:t xml:space="preserve">  </w:t>
      </w:r>
      <w:r>
        <w:rPr>
          <w:rFonts w:ascii="Times New Roman" w:hAnsi="Times New Roman"/>
          <w:sz w:val="24"/>
          <w:szCs w:val="24"/>
          <w:lang w:val="uk-UA"/>
        </w:rPr>
        <w:t xml:space="preserve">    </w:t>
      </w:r>
    </w:p>
    <w:p w:rsidR="00E6190A" w:rsidRPr="00F82AA5" w:rsidRDefault="00E6190A" w:rsidP="00576AAC">
      <w:pPr>
        <w:spacing w:after="0" w:line="360" w:lineRule="auto"/>
        <w:rPr>
          <w:rFonts w:ascii="Times New Roman" w:hAnsi="Times New Roman"/>
          <w:sz w:val="24"/>
          <w:szCs w:val="24"/>
          <w:lang w:val="uk-UA"/>
        </w:rPr>
      </w:pPr>
    </w:p>
    <w:p w:rsidR="00E6190A" w:rsidRPr="00B545FC" w:rsidRDefault="00E6190A" w:rsidP="00981FCE">
      <w:pPr>
        <w:spacing w:after="0" w:line="240" w:lineRule="auto"/>
        <w:jc w:val="both"/>
        <w:rPr>
          <w:rFonts w:ascii="Times New Roman" w:hAnsi="Times New Roman"/>
          <w:b/>
          <w:i/>
          <w:sz w:val="24"/>
          <w:szCs w:val="24"/>
          <w:lang w:val="uk-UA"/>
        </w:rPr>
      </w:pPr>
      <w:r w:rsidRPr="00B545FC">
        <w:rPr>
          <w:rFonts w:ascii="Times New Roman" w:hAnsi="Times New Roman"/>
          <w:b/>
          <w:i/>
          <w:sz w:val="24"/>
          <w:szCs w:val="24"/>
          <w:lang w:val="uk-UA"/>
        </w:rPr>
        <w:t xml:space="preserve">«Про </w:t>
      </w:r>
      <w:r>
        <w:rPr>
          <w:rFonts w:ascii="Times New Roman" w:hAnsi="Times New Roman"/>
          <w:b/>
          <w:i/>
          <w:sz w:val="24"/>
          <w:szCs w:val="24"/>
          <w:lang w:val="uk-UA"/>
        </w:rPr>
        <w:t>акцизний податок</w:t>
      </w:r>
      <w:r w:rsidRPr="00B545FC">
        <w:rPr>
          <w:rFonts w:ascii="Times New Roman" w:hAnsi="Times New Roman"/>
          <w:b/>
          <w:i/>
          <w:sz w:val="24"/>
          <w:szCs w:val="24"/>
          <w:lang w:val="uk-UA"/>
        </w:rPr>
        <w:t>»</w:t>
      </w:r>
    </w:p>
    <w:p w:rsidR="00E6190A" w:rsidRPr="00B545FC" w:rsidRDefault="00E6190A" w:rsidP="00981FCE">
      <w:pPr>
        <w:spacing w:after="0" w:line="240" w:lineRule="auto"/>
        <w:jc w:val="both"/>
        <w:rPr>
          <w:rFonts w:ascii="Times New Roman" w:hAnsi="Times New Roman"/>
          <w:b/>
          <w:i/>
          <w:sz w:val="24"/>
          <w:szCs w:val="24"/>
          <w:lang w:val="uk-UA"/>
        </w:rPr>
      </w:pPr>
    </w:p>
    <w:p w:rsidR="00E6190A" w:rsidRPr="00B545FC" w:rsidRDefault="00E6190A" w:rsidP="009866A8">
      <w:pPr>
        <w:jc w:val="both"/>
        <w:rPr>
          <w:rFonts w:ascii="Times New Roman" w:hAnsi="Times New Roman"/>
          <w:sz w:val="24"/>
          <w:szCs w:val="24"/>
          <w:lang w:val="uk-UA"/>
        </w:rPr>
      </w:pPr>
      <w:r w:rsidRPr="00B545FC">
        <w:rPr>
          <w:rFonts w:ascii="Times New Roman" w:hAnsi="Times New Roman"/>
          <w:sz w:val="24"/>
          <w:szCs w:val="24"/>
          <w:lang w:val="uk-UA"/>
        </w:rPr>
        <w:tab/>
      </w:r>
      <w:r>
        <w:rPr>
          <w:rFonts w:ascii="Times New Roman" w:hAnsi="Times New Roman"/>
          <w:sz w:val="24"/>
          <w:szCs w:val="24"/>
          <w:lang w:val="uk-UA"/>
        </w:rPr>
        <w:t>Відповідно до Закону України «</w:t>
      </w:r>
      <w:r w:rsidRPr="009866A8">
        <w:rPr>
          <w:rFonts w:ascii="Times New Roman" w:hAnsi="Times New Roman"/>
          <w:sz w:val="24"/>
          <w:szCs w:val="24"/>
          <w:lang w:val="uk-UA"/>
        </w:rPr>
        <w:t>Про внесення змін до Податкового кодексу України</w:t>
      </w:r>
      <w:r>
        <w:rPr>
          <w:rFonts w:ascii="Times New Roman" w:hAnsi="Times New Roman"/>
          <w:sz w:val="24"/>
          <w:szCs w:val="24"/>
          <w:lang w:val="uk-UA"/>
        </w:rPr>
        <w:t xml:space="preserve"> </w:t>
      </w:r>
      <w:r w:rsidRPr="009866A8">
        <w:rPr>
          <w:rFonts w:ascii="Times New Roman" w:hAnsi="Times New Roman"/>
          <w:sz w:val="24"/>
          <w:szCs w:val="24"/>
          <w:lang w:val="uk-UA"/>
        </w:rPr>
        <w:t>та деяких законодавчих актів  України щодо податкової реформи</w:t>
      </w:r>
      <w:r>
        <w:rPr>
          <w:rFonts w:ascii="Times New Roman" w:hAnsi="Times New Roman"/>
          <w:sz w:val="24"/>
          <w:szCs w:val="24"/>
          <w:lang w:val="uk-UA"/>
        </w:rPr>
        <w:t xml:space="preserve">», </w:t>
      </w:r>
    </w:p>
    <w:p w:rsidR="00E6190A" w:rsidRPr="00B545FC" w:rsidRDefault="00E6190A" w:rsidP="00981FCE">
      <w:pPr>
        <w:spacing w:after="0" w:line="240" w:lineRule="auto"/>
        <w:jc w:val="center"/>
        <w:rPr>
          <w:rFonts w:ascii="Times New Roman" w:hAnsi="Times New Roman"/>
          <w:sz w:val="24"/>
          <w:szCs w:val="24"/>
          <w:lang w:val="uk-UA"/>
        </w:rPr>
      </w:pPr>
    </w:p>
    <w:p w:rsidR="00E6190A" w:rsidRPr="00B545FC" w:rsidRDefault="00E6190A" w:rsidP="00981FCE">
      <w:pPr>
        <w:spacing w:after="0" w:line="240" w:lineRule="auto"/>
        <w:jc w:val="center"/>
        <w:rPr>
          <w:rFonts w:ascii="Times New Roman" w:hAnsi="Times New Roman"/>
          <w:b/>
          <w:sz w:val="24"/>
          <w:szCs w:val="24"/>
          <w:lang w:val="uk-UA"/>
        </w:rPr>
      </w:pPr>
      <w:proofErr w:type="spellStart"/>
      <w:r w:rsidRPr="00B545FC">
        <w:rPr>
          <w:rFonts w:ascii="Times New Roman" w:hAnsi="Times New Roman"/>
          <w:b/>
          <w:sz w:val="24"/>
          <w:szCs w:val="24"/>
          <w:lang w:val="uk-UA"/>
        </w:rPr>
        <w:t>Сватівська</w:t>
      </w:r>
      <w:proofErr w:type="spellEnd"/>
      <w:r w:rsidRPr="00B545FC">
        <w:rPr>
          <w:rFonts w:ascii="Times New Roman" w:hAnsi="Times New Roman"/>
          <w:b/>
          <w:sz w:val="24"/>
          <w:szCs w:val="24"/>
          <w:lang w:val="uk-UA"/>
        </w:rPr>
        <w:t xml:space="preserve"> міська рада </w:t>
      </w:r>
    </w:p>
    <w:p w:rsidR="00E6190A" w:rsidRPr="00B545FC" w:rsidRDefault="00E6190A" w:rsidP="00981FCE">
      <w:pPr>
        <w:spacing w:after="0" w:line="240" w:lineRule="auto"/>
        <w:jc w:val="center"/>
        <w:rPr>
          <w:rFonts w:ascii="Times New Roman" w:hAnsi="Times New Roman"/>
          <w:b/>
          <w:sz w:val="24"/>
          <w:szCs w:val="24"/>
          <w:lang w:val="uk-UA"/>
        </w:rPr>
      </w:pPr>
      <w:r w:rsidRPr="00B545FC">
        <w:rPr>
          <w:rFonts w:ascii="Times New Roman" w:hAnsi="Times New Roman"/>
          <w:b/>
          <w:sz w:val="24"/>
          <w:szCs w:val="24"/>
          <w:lang w:val="uk-UA"/>
        </w:rPr>
        <w:t>ВИРІШИЛА:</w:t>
      </w:r>
    </w:p>
    <w:p w:rsidR="00E6190A" w:rsidRPr="00B545FC" w:rsidRDefault="00E6190A" w:rsidP="00981FCE">
      <w:pPr>
        <w:spacing w:after="0" w:line="240" w:lineRule="auto"/>
        <w:jc w:val="both"/>
        <w:rPr>
          <w:rFonts w:ascii="Times New Roman" w:hAnsi="Times New Roman"/>
          <w:sz w:val="24"/>
          <w:szCs w:val="24"/>
          <w:lang w:val="uk-UA"/>
        </w:rPr>
      </w:pPr>
    </w:p>
    <w:p w:rsidR="00E6190A" w:rsidRDefault="00E6190A" w:rsidP="00380DCD">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Затвердити положення про розмір акцизного податку, який справляється з суб’єктів господарювання роздрібної торгівлі, які здійснюють реалізацію підакцизних товарів</w:t>
      </w:r>
      <w:r>
        <w:rPr>
          <w:rFonts w:ascii="Times New Roman" w:hAnsi="Times New Roman"/>
          <w:sz w:val="24"/>
          <w:szCs w:val="24"/>
          <w:lang w:val="uk-UA"/>
        </w:rPr>
        <w:t xml:space="preserve"> (Додаток 1)</w:t>
      </w:r>
      <w:r w:rsidRPr="00380DCD">
        <w:rPr>
          <w:rFonts w:ascii="Times New Roman" w:hAnsi="Times New Roman"/>
          <w:sz w:val="24"/>
          <w:szCs w:val="24"/>
          <w:lang w:val="uk-UA"/>
        </w:rPr>
        <w:t>.</w:t>
      </w:r>
    </w:p>
    <w:p w:rsidR="0075568D" w:rsidRPr="00380DCD" w:rsidRDefault="0075568D" w:rsidP="0075568D">
      <w:pPr>
        <w:spacing w:after="0" w:line="240" w:lineRule="auto"/>
        <w:ind w:left="540"/>
        <w:jc w:val="both"/>
        <w:rPr>
          <w:rFonts w:ascii="Times New Roman" w:hAnsi="Times New Roman"/>
          <w:sz w:val="24"/>
          <w:szCs w:val="24"/>
          <w:lang w:val="uk-UA"/>
        </w:rPr>
      </w:pPr>
    </w:p>
    <w:p w:rsidR="00E6190A" w:rsidRDefault="00E6190A" w:rsidP="00380DCD">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Ро</w:t>
      </w:r>
      <w:r>
        <w:rPr>
          <w:rFonts w:ascii="Times New Roman" w:hAnsi="Times New Roman"/>
          <w:sz w:val="24"/>
          <w:szCs w:val="24"/>
          <w:lang w:val="uk-UA"/>
        </w:rPr>
        <w:t>з</w:t>
      </w:r>
      <w:r w:rsidRPr="00380DCD">
        <w:rPr>
          <w:rFonts w:ascii="Times New Roman" w:hAnsi="Times New Roman"/>
          <w:sz w:val="24"/>
          <w:szCs w:val="24"/>
          <w:lang w:val="uk-UA"/>
        </w:rPr>
        <w:t>міри податку встановлені даним положенням діють з 01.01.201</w:t>
      </w:r>
      <w:r>
        <w:rPr>
          <w:rFonts w:ascii="Times New Roman" w:hAnsi="Times New Roman"/>
          <w:sz w:val="24"/>
          <w:szCs w:val="24"/>
          <w:lang w:val="uk-UA"/>
        </w:rPr>
        <w:t>6</w:t>
      </w:r>
      <w:r w:rsidRPr="00380DCD">
        <w:rPr>
          <w:rFonts w:ascii="Times New Roman" w:hAnsi="Times New Roman"/>
          <w:sz w:val="24"/>
          <w:szCs w:val="24"/>
          <w:lang w:val="uk-UA"/>
        </w:rPr>
        <w:t xml:space="preserve"> року</w:t>
      </w:r>
    </w:p>
    <w:p w:rsidR="0075568D" w:rsidRDefault="0075568D" w:rsidP="0075568D">
      <w:pPr>
        <w:pStyle w:val="a3"/>
        <w:rPr>
          <w:rFonts w:ascii="Times New Roman" w:hAnsi="Times New Roman"/>
          <w:sz w:val="24"/>
          <w:szCs w:val="24"/>
          <w:lang w:val="uk-UA"/>
        </w:rPr>
      </w:pPr>
    </w:p>
    <w:p w:rsidR="00E6190A" w:rsidRPr="00380DCD" w:rsidRDefault="00E6190A" w:rsidP="00380DCD">
      <w:pPr>
        <w:numPr>
          <w:ilvl w:val="0"/>
          <w:numId w:val="7"/>
        </w:numPr>
        <w:spacing w:after="0" w:line="240" w:lineRule="auto"/>
        <w:jc w:val="both"/>
        <w:rPr>
          <w:rFonts w:ascii="Times New Roman" w:hAnsi="Times New Roman"/>
          <w:sz w:val="24"/>
          <w:szCs w:val="24"/>
          <w:lang w:val="uk-UA"/>
        </w:rPr>
      </w:pPr>
      <w:r w:rsidRPr="00380DCD">
        <w:rPr>
          <w:rFonts w:ascii="Times New Roman" w:hAnsi="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E6190A" w:rsidRPr="00380DCD" w:rsidRDefault="00E6190A" w:rsidP="005661C6">
      <w:pPr>
        <w:pStyle w:val="a6"/>
        <w:rPr>
          <w:sz w:val="24"/>
          <w:szCs w:val="24"/>
        </w:rPr>
      </w:pPr>
    </w:p>
    <w:p w:rsidR="00E6190A" w:rsidRPr="009866A8" w:rsidRDefault="00E6190A" w:rsidP="009866A8">
      <w:pPr>
        <w:spacing w:after="0" w:line="240" w:lineRule="auto"/>
        <w:ind w:left="360"/>
        <w:jc w:val="both"/>
        <w:rPr>
          <w:rFonts w:ascii="Times New Roman" w:hAnsi="Times New Roman"/>
          <w:sz w:val="24"/>
          <w:szCs w:val="24"/>
          <w:lang w:val="uk-UA"/>
        </w:rPr>
      </w:pPr>
    </w:p>
    <w:p w:rsidR="00E6190A" w:rsidRPr="009866A8" w:rsidRDefault="00E6190A" w:rsidP="00981FCE">
      <w:pPr>
        <w:pStyle w:val="11"/>
        <w:rPr>
          <w:lang w:val="uk-UA"/>
        </w:rPr>
      </w:pPr>
    </w:p>
    <w:p w:rsidR="00E6190A" w:rsidRPr="00B545FC" w:rsidRDefault="00E6190A" w:rsidP="0075568D">
      <w:pPr>
        <w:spacing w:after="0" w:line="240" w:lineRule="auto"/>
        <w:rPr>
          <w:rFonts w:ascii="Times New Roman" w:hAnsi="Times New Roman"/>
          <w:b/>
          <w:sz w:val="24"/>
          <w:szCs w:val="24"/>
          <w:lang w:val="uk-UA"/>
        </w:rPr>
      </w:pPr>
      <w:proofErr w:type="spellStart"/>
      <w:r w:rsidRPr="00B545FC">
        <w:rPr>
          <w:rFonts w:ascii="Times New Roman" w:hAnsi="Times New Roman"/>
          <w:b/>
          <w:sz w:val="24"/>
          <w:szCs w:val="24"/>
          <w:lang w:val="uk-UA"/>
        </w:rPr>
        <w:t>Сватівський</w:t>
      </w:r>
      <w:proofErr w:type="spellEnd"/>
      <w:r w:rsidRPr="00B545FC">
        <w:rPr>
          <w:rFonts w:ascii="Times New Roman" w:hAnsi="Times New Roman"/>
          <w:b/>
          <w:sz w:val="24"/>
          <w:szCs w:val="24"/>
          <w:lang w:val="uk-UA"/>
        </w:rPr>
        <w:t xml:space="preserve"> міський голова                               </w:t>
      </w:r>
      <w:r w:rsidR="0075568D">
        <w:rPr>
          <w:rFonts w:ascii="Times New Roman" w:hAnsi="Times New Roman"/>
          <w:b/>
          <w:sz w:val="24"/>
          <w:szCs w:val="24"/>
          <w:lang w:val="uk-UA"/>
        </w:rPr>
        <w:t xml:space="preserve">                       </w:t>
      </w:r>
      <w:r w:rsidRPr="00B545FC">
        <w:rPr>
          <w:rFonts w:ascii="Times New Roman" w:hAnsi="Times New Roman"/>
          <w:b/>
          <w:sz w:val="24"/>
          <w:szCs w:val="24"/>
          <w:lang w:val="uk-UA"/>
        </w:rPr>
        <w:t xml:space="preserve">   Є.В. Рибалко</w:t>
      </w:r>
    </w:p>
    <w:p w:rsidR="00A21634" w:rsidRDefault="00A21634" w:rsidP="00A21634">
      <w:pPr>
        <w:spacing w:after="0" w:line="240" w:lineRule="auto"/>
        <w:jc w:val="center"/>
        <w:rPr>
          <w:lang w:val="uk-UA"/>
        </w:rPr>
      </w:pPr>
      <w:r>
        <w:rPr>
          <w:lang w:val="uk-UA"/>
        </w:rPr>
        <w:t xml:space="preserve">                                                                    </w:t>
      </w: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r>
        <w:rPr>
          <w:lang w:val="uk-UA"/>
        </w:rPr>
        <w:lastRenderedPageBreak/>
        <w:t xml:space="preserve">                                                                </w:t>
      </w: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p>
    <w:p w:rsidR="00A21634" w:rsidRDefault="00A21634" w:rsidP="00A21634">
      <w:pPr>
        <w:spacing w:after="0" w:line="240" w:lineRule="auto"/>
        <w:jc w:val="center"/>
        <w:rPr>
          <w:lang w:val="uk-UA"/>
        </w:rPr>
      </w:pPr>
      <w:r>
        <w:rPr>
          <w:lang w:val="uk-UA"/>
        </w:rPr>
        <w:t xml:space="preserve">                                                                </w:t>
      </w:r>
      <w:r>
        <w:rPr>
          <w:lang w:val="uk-UA"/>
        </w:rPr>
        <w:t xml:space="preserve">   Додаток №1</w:t>
      </w:r>
    </w:p>
    <w:p w:rsidR="00A21634" w:rsidRPr="00A05B25" w:rsidRDefault="00A21634" w:rsidP="00A21634">
      <w:pPr>
        <w:spacing w:after="0" w:line="240" w:lineRule="auto"/>
        <w:jc w:val="center"/>
        <w:rPr>
          <w:lang w:val="uk-UA"/>
        </w:rPr>
      </w:pPr>
      <w:r>
        <w:rPr>
          <w:lang w:val="uk-UA"/>
        </w:rPr>
        <w:t xml:space="preserve">                                                                                                      </w:t>
      </w:r>
      <w:r>
        <w:rPr>
          <w:lang w:val="uk-UA"/>
        </w:rPr>
        <w:t>До рішення</w:t>
      </w:r>
      <w:r w:rsidRPr="00A05B25">
        <w:rPr>
          <w:lang w:val="uk-UA"/>
        </w:rPr>
        <w:t xml:space="preserve"> </w:t>
      </w:r>
      <w:r>
        <w:rPr>
          <w:lang w:val="uk-UA"/>
        </w:rPr>
        <w:t xml:space="preserve">33 </w:t>
      </w:r>
      <w:r w:rsidRPr="00A05B25">
        <w:rPr>
          <w:lang w:val="uk-UA"/>
        </w:rPr>
        <w:t xml:space="preserve">сесії </w:t>
      </w:r>
      <w:proofErr w:type="spellStart"/>
      <w:r w:rsidRPr="00A05B25">
        <w:rPr>
          <w:lang w:val="uk-UA"/>
        </w:rPr>
        <w:t>Сватівської</w:t>
      </w:r>
      <w:proofErr w:type="spellEnd"/>
    </w:p>
    <w:p w:rsidR="00A21634" w:rsidRPr="00A05B25" w:rsidRDefault="00A21634" w:rsidP="00A21634">
      <w:pPr>
        <w:spacing w:after="0" w:line="240" w:lineRule="auto"/>
        <w:jc w:val="center"/>
        <w:rPr>
          <w:lang w:val="uk-UA"/>
        </w:rPr>
      </w:pPr>
      <w:r w:rsidRPr="00A05B25">
        <w:rPr>
          <w:lang w:val="uk-UA"/>
        </w:rPr>
        <w:t xml:space="preserve">                                                                                          </w:t>
      </w:r>
      <w:r>
        <w:rPr>
          <w:lang w:val="uk-UA"/>
        </w:rPr>
        <w:t xml:space="preserve">          </w:t>
      </w:r>
      <w:r w:rsidRPr="00A05B25">
        <w:rPr>
          <w:lang w:val="uk-UA"/>
        </w:rPr>
        <w:t xml:space="preserve">міської ради  6 скликання від </w:t>
      </w:r>
    </w:p>
    <w:p w:rsidR="00A21634" w:rsidRPr="00A05B25" w:rsidRDefault="00A21634" w:rsidP="00A21634">
      <w:pPr>
        <w:spacing w:after="0" w:line="240" w:lineRule="auto"/>
        <w:jc w:val="center"/>
        <w:rPr>
          <w:lang w:val="uk-UA"/>
        </w:rPr>
      </w:pPr>
      <w:r w:rsidRPr="00A05B25">
        <w:rPr>
          <w:lang w:val="uk-UA"/>
        </w:rPr>
        <w:t xml:space="preserve">                                                               </w:t>
      </w:r>
      <w:r>
        <w:rPr>
          <w:lang w:val="uk-UA"/>
        </w:rPr>
        <w:t xml:space="preserve">                     30 червня 2015 року</w:t>
      </w:r>
    </w:p>
    <w:p w:rsidR="00A21634" w:rsidRPr="00A05B25" w:rsidRDefault="00A21634" w:rsidP="00A21634">
      <w:pPr>
        <w:spacing w:after="0" w:line="240" w:lineRule="auto"/>
        <w:jc w:val="center"/>
        <w:rPr>
          <w:lang w:val="uk-UA"/>
        </w:rPr>
      </w:pPr>
    </w:p>
    <w:p w:rsidR="00A21634" w:rsidRPr="00A05B25" w:rsidRDefault="00A21634" w:rsidP="00A21634">
      <w:pPr>
        <w:spacing w:after="0" w:line="240" w:lineRule="auto"/>
        <w:jc w:val="center"/>
        <w:rPr>
          <w:b/>
          <w:lang w:val="uk-UA"/>
        </w:rPr>
      </w:pPr>
      <w:r w:rsidRPr="00A05B25">
        <w:rPr>
          <w:b/>
          <w:lang w:val="uk-UA"/>
        </w:rPr>
        <w:t>ПОЛОЖЕННЯ</w:t>
      </w:r>
    </w:p>
    <w:p w:rsidR="00A21634" w:rsidRPr="00A05B25" w:rsidRDefault="00A21634" w:rsidP="00A21634">
      <w:pPr>
        <w:spacing w:after="0" w:line="240" w:lineRule="auto"/>
        <w:jc w:val="center"/>
        <w:rPr>
          <w:b/>
          <w:lang w:val="uk-UA"/>
        </w:rPr>
      </w:pPr>
      <w:r w:rsidRPr="00A05B25">
        <w:rPr>
          <w:b/>
          <w:lang w:val="uk-UA"/>
        </w:rPr>
        <w:t xml:space="preserve">про розмір акцизного  </w:t>
      </w:r>
      <w:proofErr w:type="spellStart"/>
      <w:r w:rsidRPr="00A05B25">
        <w:rPr>
          <w:b/>
          <w:lang w:val="uk-UA"/>
        </w:rPr>
        <w:t>податоку</w:t>
      </w:r>
      <w:proofErr w:type="spellEnd"/>
      <w:r>
        <w:rPr>
          <w:b/>
          <w:lang w:val="uk-UA"/>
        </w:rPr>
        <w:t xml:space="preserve">, </w:t>
      </w:r>
      <w:r w:rsidRPr="00A05B25">
        <w:rPr>
          <w:b/>
          <w:lang w:val="uk-UA"/>
        </w:rPr>
        <w:t xml:space="preserve">який справляється з </w:t>
      </w:r>
      <w:r w:rsidRPr="00D40819">
        <w:rPr>
          <w:b/>
          <w:lang w:val="uk-UA"/>
        </w:rPr>
        <w:t>суб’єкт</w:t>
      </w:r>
      <w:r w:rsidRPr="00A05B25">
        <w:rPr>
          <w:b/>
          <w:lang w:val="uk-UA"/>
        </w:rPr>
        <w:t>ів</w:t>
      </w:r>
      <w:r w:rsidRPr="00D40819">
        <w:rPr>
          <w:b/>
          <w:lang w:val="uk-UA"/>
        </w:rPr>
        <w:t xml:space="preserve"> господарювання роздрібної торгівлі, які здійснюють реалізацію підакцизних товарів</w:t>
      </w:r>
    </w:p>
    <w:p w:rsidR="00A21634" w:rsidRPr="00A05B25" w:rsidRDefault="00A21634" w:rsidP="00A21634">
      <w:pPr>
        <w:spacing w:after="0" w:line="240" w:lineRule="auto"/>
        <w:jc w:val="both"/>
        <w:rPr>
          <w:lang w:val="uk-UA"/>
        </w:rPr>
      </w:pPr>
    </w:p>
    <w:p w:rsidR="00A21634" w:rsidRPr="00A05B25" w:rsidRDefault="00A21634" w:rsidP="00A21634">
      <w:pPr>
        <w:spacing w:after="0" w:line="240" w:lineRule="auto"/>
        <w:jc w:val="both"/>
        <w:rPr>
          <w:b/>
          <w:i/>
          <w:lang w:val="uk-UA"/>
        </w:rPr>
      </w:pPr>
      <w:r w:rsidRPr="00A05B25">
        <w:rPr>
          <w:b/>
          <w:i/>
          <w:lang w:val="uk-UA"/>
        </w:rPr>
        <w:t>1. Платники податку</w:t>
      </w:r>
    </w:p>
    <w:p w:rsidR="00A21634" w:rsidRPr="00D40819" w:rsidRDefault="00A21634" w:rsidP="00A21634">
      <w:pPr>
        <w:spacing w:after="0" w:line="240" w:lineRule="auto"/>
        <w:jc w:val="both"/>
        <w:rPr>
          <w:b/>
          <w:i/>
          <w:lang w:val="uk-UA"/>
        </w:rPr>
      </w:pPr>
    </w:p>
    <w:p w:rsidR="00A21634" w:rsidRPr="00D40819" w:rsidRDefault="00A21634" w:rsidP="00A21634">
      <w:pPr>
        <w:spacing w:after="0" w:line="240" w:lineRule="auto"/>
        <w:jc w:val="both"/>
      </w:pPr>
      <w:r w:rsidRPr="00D40819">
        <w:rPr>
          <w:lang w:val="uk-UA"/>
        </w:rPr>
        <w:t>1.1. 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rsidR="00A21634" w:rsidRPr="00D40819" w:rsidRDefault="00A21634" w:rsidP="00A21634">
      <w:pPr>
        <w:spacing w:after="0" w:line="240" w:lineRule="auto"/>
        <w:jc w:val="both"/>
      </w:pPr>
      <w:r w:rsidRPr="00D40819">
        <w:rPr>
          <w:lang w:val="uk-UA"/>
        </w:rPr>
        <w:t xml:space="preserve"> 1.2. 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цього Кодексу.</w:t>
      </w:r>
    </w:p>
    <w:p w:rsidR="00A21634" w:rsidRPr="00A21634" w:rsidRDefault="00A21634" w:rsidP="00A21634">
      <w:pPr>
        <w:spacing w:after="0" w:line="240" w:lineRule="auto"/>
        <w:jc w:val="both"/>
      </w:pPr>
      <w:r w:rsidRPr="00D40819">
        <w:rPr>
          <w:lang w:val="uk-UA"/>
        </w:rPr>
        <w:t>1.3. 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w:t>
      </w:r>
    </w:p>
    <w:p w:rsidR="00A21634" w:rsidRPr="00A21634" w:rsidRDefault="00A21634" w:rsidP="00A21634">
      <w:pPr>
        <w:spacing w:after="0" w:line="240" w:lineRule="auto"/>
        <w:jc w:val="both"/>
      </w:pPr>
      <w:r w:rsidRPr="00D40819">
        <w:rPr>
          <w:lang w:val="uk-UA"/>
        </w:rPr>
        <w:t>1.4</w:t>
      </w:r>
      <w:r w:rsidRPr="00A21634">
        <w:t xml:space="preserve">. </w:t>
      </w:r>
      <w:r w:rsidRPr="00D40819">
        <w:t>Особа</w:t>
      </w:r>
      <w:r w:rsidRPr="00A21634">
        <w:t xml:space="preserve"> </w:t>
      </w:r>
      <w:r w:rsidRPr="00D40819">
        <w:sym w:font="Symbol" w:char="F02D"/>
      </w:r>
      <w:r w:rsidRPr="00A21634">
        <w:t xml:space="preserve"> </w:t>
      </w:r>
      <w:proofErr w:type="spellStart"/>
      <w:r w:rsidRPr="00D40819">
        <w:t>суб</w:t>
      </w:r>
      <w:r w:rsidRPr="00A21634">
        <w:t>’</w:t>
      </w:r>
      <w:r w:rsidRPr="00D40819">
        <w:t>єкт</w:t>
      </w:r>
      <w:proofErr w:type="spellEnd"/>
      <w:r w:rsidRPr="00A21634">
        <w:t xml:space="preserve"> </w:t>
      </w:r>
      <w:proofErr w:type="spellStart"/>
      <w:r w:rsidRPr="00D40819">
        <w:t>господарювання</w:t>
      </w:r>
      <w:proofErr w:type="spellEnd"/>
      <w:r w:rsidRPr="00A21634">
        <w:t xml:space="preserve"> </w:t>
      </w:r>
      <w:proofErr w:type="spellStart"/>
      <w:r w:rsidRPr="00D40819">
        <w:t>роздрібної</w:t>
      </w:r>
      <w:proofErr w:type="spellEnd"/>
      <w:r w:rsidRPr="00A21634">
        <w:t xml:space="preserve"> </w:t>
      </w:r>
      <w:proofErr w:type="spellStart"/>
      <w:r w:rsidRPr="00D40819">
        <w:t>торгі</w:t>
      </w:r>
      <w:proofErr w:type="gramStart"/>
      <w:r w:rsidRPr="00D40819">
        <w:t>вл</w:t>
      </w:r>
      <w:proofErr w:type="gramEnd"/>
      <w:r w:rsidRPr="00D40819">
        <w:t>і</w:t>
      </w:r>
      <w:proofErr w:type="spellEnd"/>
      <w:r w:rsidRPr="00A21634">
        <w:t xml:space="preserve">, </w:t>
      </w:r>
      <w:r w:rsidRPr="00D40819">
        <w:t>яка</w:t>
      </w:r>
      <w:r w:rsidRPr="00A21634">
        <w:t xml:space="preserve"> </w:t>
      </w:r>
      <w:proofErr w:type="spellStart"/>
      <w:r w:rsidRPr="00D40819">
        <w:t>здійснює</w:t>
      </w:r>
      <w:proofErr w:type="spellEnd"/>
      <w:r w:rsidRPr="00A21634">
        <w:t xml:space="preserve"> </w:t>
      </w:r>
      <w:proofErr w:type="spellStart"/>
      <w:r w:rsidRPr="00D40819">
        <w:t>реалізацію</w:t>
      </w:r>
      <w:proofErr w:type="spellEnd"/>
      <w:r w:rsidRPr="00A21634">
        <w:t xml:space="preserve"> </w:t>
      </w:r>
      <w:proofErr w:type="spellStart"/>
      <w:r w:rsidRPr="00D40819">
        <w:t>підакцизних</w:t>
      </w:r>
      <w:proofErr w:type="spellEnd"/>
      <w:r w:rsidRPr="00A21634">
        <w:t xml:space="preserve"> </w:t>
      </w:r>
      <w:proofErr w:type="spellStart"/>
      <w:r w:rsidRPr="00D40819">
        <w:t>товарів</w:t>
      </w:r>
      <w:proofErr w:type="spellEnd"/>
      <w:r w:rsidRPr="00A21634">
        <w:t>.</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b/>
          <w:lang w:val="uk-UA"/>
        </w:rPr>
      </w:pPr>
      <w:r w:rsidRPr="00D40819">
        <w:rPr>
          <w:b/>
          <w:lang w:val="uk-UA"/>
        </w:rPr>
        <w:t>2. Реєстрація осіб як платників податку.</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r w:rsidRPr="00D40819">
        <w:rPr>
          <w:lang w:val="uk-UA"/>
        </w:rPr>
        <w:t xml:space="preserve"> 2.1. Реєстрація у контролюючих органах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w:t>
      </w:r>
    </w:p>
    <w:p w:rsidR="00A21634" w:rsidRPr="00D40819" w:rsidRDefault="00A21634" w:rsidP="00A21634">
      <w:pPr>
        <w:spacing w:after="0" w:line="240" w:lineRule="auto"/>
        <w:jc w:val="both"/>
        <w:rPr>
          <w:lang w:val="uk-UA"/>
        </w:rPr>
      </w:pPr>
      <w:r w:rsidRPr="00D40819">
        <w:rPr>
          <w:lang w:val="uk-UA"/>
        </w:rPr>
        <w:t>Органи ліцензування, що уповноважені видавати ліцензії на зазначені види діяльності, зобов'язані надати контролюючому органу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w:t>
      </w:r>
    </w:p>
    <w:p w:rsidR="00A21634" w:rsidRPr="00D40819" w:rsidRDefault="00A21634" w:rsidP="00A21634">
      <w:pPr>
        <w:spacing w:after="0" w:line="240" w:lineRule="auto"/>
        <w:jc w:val="both"/>
        <w:rPr>
          <w:lang w:val="uk-UA"/>
        </w:rPr>
      </w:pPr>
      <w:r w:rsidRPr="00D40819">
        <w:rPr>
          <w:lang w:val="uk-UA"/>
        </w:rPr>
        <w:t>2.2. Інші платники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rsidR="00A21634" w:rsidRPr="00D40819" w:rsidRDefault="00A21634" w:rsidP="00A21634">
      <w:pPr>
        <w:spacing w:after="0" w:line="240" w:lineRule="auto"/>
        <w:jc w:val="both"/>
        <w:rPr>
          <w:b/>
          <w:i/>
          <w:lang w:val="uk-UA"/>
        </w:rPr>
      </w:pPr>
      <w:r w:rsidRPr="00D40819">
        <w:rPr>
          <w:lang w:val="uk-UA"/>
        </w:rPr>
        <w:t xml:space="preserve">2.3. Особи </w:t>
      </w:r>
      <w:r w:rsidRPr="00D40819">
        <w:sym w:font="Symbol" w:char="F02D"/>
      </w:r>
      <w:r w:rsidRPr="00D40819">
        <w:rPr>
          <w:lang w:val="uk-UA"/>
        </w:rPr>
        <w:t xml:space="preserve">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b/>
          <w:i/>
          <w:lang w:val="uk-UA"/>
        </w:rPr>
      </w:pPr>
      <w:r w:rsidRPr="00D40819">
        <w:rPr>
          <w:b/>
          <w:i/>
          <w:lang w:val="uk-UA"/>
        </w:rPr>
        <w:t>3</w:t>
      </w:r>
      <w:r w:rsidRPr="00D40819">
        <w:rPr>
          <w:b/>
          <w:i/>
        </w:rPr>
        <w:t>.</w:t>
      </w:r>
      <w:r w:rsidRPr="00D40819">
        <w:rPr>
          <w:lang w:val="uk-UA"/>
        </w:rPr>
        <w:t xml:space="preserve"> </w:t>
      </w:r>
      <w:r w:rsidRPr="00D40819">
        <w:rPr>
          <w:b/>
          <w:i/>
          <w:lang w:val="uk-UA"/>
        </w:rPr>
        <w:t>Об'єкти оподаткування</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pPr>
      <w:r w:rsidRPr="00D40819">
        <w:rPr>
          <w:lang w:val="uk-UA"/>
        </w:rPr>
        <w:t xml:space="preserve"> 3.1. Об'єктами оподаткування є операції з:</w:t>
      </w:r>
    </w:p>
    <w:p w:rsidR="00A21634" w:rsidRDefault="00A21634" w:rsidP="00A21634">
      <w:pPr>
        <w:spacing w:after="0" w:line="240" w:lineRule="auto"/>
        <w:jc w:val="both"/>
        <w:rPr>
          <w:lang w:val="uk-UA"/>
        </w:rPr>
      </w:pPr>
      <w:r w:rsidRPr="00D40819">
        <w:rPr>
          <w:lang w:val="uk-UA"/>
        </w:rPr>
        <w:t xml:space="preserve"> 3.1.1. Реалізації суб’єктами господарювання роздрібної торгівлі підакцизних товарів;</w:t>
      </w:r>
    </w:p>
    <w:p w:rsidR="00A21634" w:rsidRDefault="00A21634" w:rsidP="00A21634">
      <w:pPr>
        <w:spacing w:after="0" w:line="240" w:lineRule="auto"/>
        <w:jc w:val="both"/>
        <w:rPr>
          <w:lang w:val="uk-UA"/>
        </w:rPr>
      </w:pPr>
    </w:p>
    <w:p w:rsidR="00A21634" w:rsidRDefault="00A21634" w:rsidP="00A21634">
      <w:pPr>
        <w:spacing w:after="0" w:line="240" w:lineRule="auto"/>
        <w:jc w:val="both"/>
        <w:rPr>
          <w:lang w:val="uk-UA"/>
        </w:rPr>
      </w:pPr>
    </w:p>
    <w:p w:rsidR="00A21634"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p>
    <w:p w:rsidR="00A21634" w:rsidRDefault="00A21634" w:rsidP="00A21634">
      <w:pPr>
        <w:spacing w:after="0" w:line="240" w:lineRule="auto"/>
        <w:jc w:val="both"/>
        <w:rPr>
          <w:b/>
          <w:i/>
          <w:lang w:val="uk-UA"/>
        </w:rPr>
      </w:pPr>
    </w:p>
    <w:p w:rsidR="00A21634" w:rsidRDefault="00A21634" w:rsidP="00A21634">
      <w:pPr>
        <w:spacing w:after="0" w:line="240" w:lineRule="auto"/>
        <w:jc w:val="both"/>
        <w:rPr>
          <w:b/>
          <w:i/>
          <w:lang w:val="uk-UA"/>
        </w:rPr>
      </w:pPr>
    </w:p>
    <w:p w:rsidR="00A21634" w:rsidRDefault="00A21634" w:rsidP="00A21634">
      <w:pPr>
        <w:spacing w:after="0" w:line="240" w:lineRule="auto"/>
        <w:jc w:val="both"/>
        <w:rPr>
          <w:b/>
          <w:i/>
          <w:lang w:val="uk-UA"/>
        </w:rPr>
      </w:pPr>
    </w:p>
    <w:p w:rsidR="00A21634" w:rsidRPr="00D40819" w:rsidRDefault="00A21634" w:rsidP="00A21634">
      <w:pPr>
        <w:spacing w:after="0" w:line="240" w:lineRule="auto"/>
        <w:jc w:val="both"/>
        <w:rPr>
          <w:b/>
          <w:i/>
          <w:lang w:val="uk-UA"/>
        </w:rPr>
      </w:pPr>
      <w:r w:rsidRPr="00D40819">
        <w:rPr>
          <w:b/>
          <w:i/>
          <w:lang w:val="uk-UA"/>
        </w:rPr>
        <w:t>4. База оподаткування</w:t>
      </w:r>
    </w:p>
    <w:p w:rsidR="00A21634" w:rsidRPr="00D40819" w:rsidRDefault="00A21634" w:rsidP="00A21634">
      <w:pPr>
        <w:spacing w:after="0" w:line="240" w:lineRule="auto"/>
        <w:jc w:val="both"/>
        <w:rPr>
          <w:lang w:val="uk-UA"/>
        </w:rPr>
      </w:pPr>
    </w:p>
    <w:p w:rsidR="00A21634" w:rsidRDefault="00A21634" w:rsidP="00A21634">
      <w:pPr>
        <w:spacing w:after="0" w:line="240" w:lineRule="auto"/>
        <w:jc w:val="both"/>
        <w:rPr>
          <w:lang w:val="uk-UA"/>
        </w:rPr>
      </w:pPr>
      <w:r w:rsidRPr="00D40819">
        <w:rPr>
          <w:lang w:val="uk-UA"/>
        </w:rPr>
        <w:t xml:space="preserve">4.1. </w:t>
      </w:r>
      <w:r w:rsidRPr="00D40819">
        <w:t xml:space="preserve"> </w:t>
      </w:r>
      <w:r w:rsidRPr="00D40819">
        <w:rPr>
          <w:lang w:val="uk-UA"/>
        </w:rPr>
        <w:t>В</w:t>
      </w:r>
      <w:proofErr w:type="spellStart"/>
      <w:r w:rsidRPr="00D40819">
        <w:t>артість</w:t>
      </w:r>
      <w:proofErr w:type="spellEnd"/>
      <w:r w:rsidRPr="00D40819">
        <w:t xml:space="preserve"> (з </w:t>
      </w:r>
      <w:proofErr w:type="spellStart"/>
      <w:r w:rsidRPr="00D40819">
        <w:t>податком</w:t>
      </w:r>
      <w:proofErr w:type="spellEnd"/>
      <w:r w:rsidRPr="00D40819">
        <w:t xml:space="preserve"> на </w:t>
      </w:r>
      <w:proofErr w:type="spellStart"/>
      <w:r w:rsidRPr="00D40819">
        <w:t>додану</w:t>
      </w:r>
      <w:proofErr w:type="spellEnd"/>
      <w:r w:rsidRPr="00D40819">
        <w:t xml:space="preserve"> </w:t>
      </w:r>
      <w:proofErr w:type="spellStart"/>
      <w:r w:rsidRPr="00D40819">
        <w:t>вартість</w:t>
      </w:r>
      <w:proofErr w:type="spellEnd"/>
      <w:r w:rsidRPr="00D40819">
        <w:t xml:space="preserve">) </w:t>
      </w:r>
      <w:proofErr w:type="spellStart"/>
      <w:r w:rsidRPr="00D40819">
        <w:t>підакцизних</w:t>
      </w:r>
      <w:proofErr w:type="spellEnd"/>
      <w:r w:rsidRPr="00D40819">
        <w:t xml:space="preserve"> </w:t>
      </w:r>
      <w:proofErr w:type="spellStart"/>
      <w:r w:rsidRPr="00D40819">
        <w:t>товарів</w:t>
      </w:r>
      <w:proofErr w:type="spellEnd"/>
      <w:r w:rsidRPr="00D40819">
        <w:t xml:space="preserve">, </w:t>
      </w:r>
      <w:proofErr w:type="spellStart"/>
      <w:r w:rsidRPr="00D40819">
        <w:t>що</w:t>
      </w:r>
      <w:proofErr w:type="spellEnd"/>
      <w:r w:rsidRPr="00D40819">
        <w:t xml:space="preserve"> </w:t>
      </w:r>
      <w:proofErr w:type="spellStart"/>
      <w:r w:rsidRPr="00D40819">
        <w:t>реалізовані</w:t>
      </w:r>
      <w:proofErr w:type="spellEnd"/>
      <w:r w:rsidRPr="00D40819">
        <w:t xml:space="preserve"> </w:t>
      </w:r>
      <w:proofErr w:type="spellStart"/>
      <w:r w:rsidRPr="00D40819">
        <w:t>відповідно</w:t>
      </w:r>
      <w:proofErr w:type="spellEnd"/>
      <w:r w:rsidRPr="00D40819">
        <w:t xml:space="preserve"> до </w:t>
      </w:r>
      <w:proofErr w:type="spellStart"/>
      <w:r w:rsidRPr="00D40819">
        <w:t>підпункту</w:t>
      </w:r>
      <w:proofErr w:type="spellEnd"/>
      <w:r w:rsidRPr="00D40819">
        <w:t xml:space="preserve"> 3.1.</w:t>
      </w:r>
      <w:r w:rsidRPr="00D40819">
        <w:rPr>
          <w:lang w:val="uk-UA"/>
        </w:rPr>
        <w:t>1</w:t>
      </w:r>
      <w:r w:rsidRPr="00D40819">
        <w:t xml:space="preserve"> пункту </w:t>
      </w:r>
      <w:r w:rsidRPr="00D40819">
        <w:rPr>
          <w:lang w:val="uk-UA"/>
        </w:rPr>
        <w:t>3</w:t>
      </w:r>
      <w:r w:rsidRPr="00D40819">
        <w:t xml:space="preserve"> </w:t>
      </w:r>
      <w:r w:rsidRPr="00D40819">
        <w:rPr>
          <w:lang w:val="uk-UA"/>
        </w:rPr>
        <w:t>цього Положення</w:t>
      </w:r>
    </w:p>
    <w:p w:rsidR="00A21634" w:rsidRPr="00D40819" w:rsidRDefault="00A21634" w:rsidP="00A21634">
      <w:pPr>
        <w:spacing w:after="0" w:line="240" w:lineRule="auto"/>
        <w:jc w:val="both"/>
        <w:rPr>
          <w:lang w:val="uk-UA"/>
        </w:rPr>
      </w:pPr>
      <w:bookmarkStart w:id="0" w:name="_GoBack"/>
      <w:bookmarkEnd w:id="0"/>
    </w:p>
    <w:p w:rsidR="00A21634" w:rsidRPr="00D40819" w:rsidRDefault="00A21634" w:rsidP="00A21634">
      <w:pPr>
        <w:spacing w:after="0" w:line="240" w:lineRule="auto"/>
        <w:jc w:val="both"/>
        <w:rPr>
          <w:b/>
          <w:i/>
          <w:lang w:val="uk-UA"/>
        </w:rPr>
      </w:pPr>
      <w:r w:rsidRPr="00D40819">
        <w:rPr>
          <w:b/>
          <w:i/>
          <w:lang w:val="uk-UA"/>
        </w:rPr>
        <w:t>5. Підакцизні товари та ставки податку</w:t>
      </w:r>
    </w:p>
    <w:p w:rsidR="00A21634" w:rsidRPr="00D40819" w:rsidRDefault="00A21634" w:rsidP="00A21634">
      <w:pPr>
        <w:spacing w:after="0" w:line="240" w:lineRule="auto"/>
        <w:jc w:val="both"/>
        <w:rPr>
          <w:b/>
          <w:lang w:val="uk-UA"/>
        </w:rPr>
      </w:pPr>
    </w:p>
    <w:p w:rsidR="00A21634" w:rsidRPr="00D40819" w:rsidRDefault="00A21634" w:rsidP="00A21634">
      <w:pPr>
        <w:spacing w:after="0" w:line="240" w:lineRule="auto"/>
        <w:jc w:val="both"/>
        <w:rPr>
          <w:lang w:val="uk-UA"/>
        </w:rPr>
      </w:pPr>
      <w:r w:rsidRPr="00D40819">
        <w:rPr>
          <w:lang w:val="uk-UA"/>
        </w:rPr>
        <w:t>5.1. До підакцизних товарів належать:</w:t>
      </w:r>
    </w:p>
    <w:p w:rsidR="00A21634" w:rsidRPr="00D40819" w:rsidRDefault="00A21634" w:rsidP="00A21634">
      <w:pPr>
        <w:spacing w:after="0" w:line="240" w:lineRule="auto"/>
        <w:jc w:val="both"/>
        <w:rPr>
          <w:b/>
          <w:lang w:val="uk-UA"/>
        </w:rPr>
      </w:pPr>
    </w:p>
    <w:p w:rsidR="00A21634" w:rsidRPr="00D40819" w:rsidRDefault="00A21634" w:rsidP="00A21634">
      <w:pPr>
        <w:spacing w:after="0" w:line="240" w:lineRule="auto"/>
        <w:jc w:val="both"/>
        <w:rPr>
          <w:lang w:val="uk-UA"/>
        </w:rPr>
      </w:pPr>
      <w:r w:rsidRPr="00D40819">
        <w:rPr>
          <w:lang w:val="uk-UA"/>
        </w:rPr>
        <w:t xml:space="preserve"> спирт етиловий та інші спиртові дистиляти, алкогольні напої, пиво;</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r w:rsidRPr="00D40819">
        <w:rPr>
          <w:lang w:val="uk-UA"/>
        </w:rPr>
        <w:t xml:space="preserve"> тютюнові вироби, тютюн та промислові замінники тютюну;</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r w:rsidRPr="00D40819">
        <w:rPr>
          <w:lang w:val="uk-UA"/>
        </w:rPr>
        <w:t xml:space="preserve"> нафтопродукти, скраплений газ</w:t>
      </w:r>
      <w:r w:rsidRPr="00D40819">
        <w:t xml:space="preserve"> </w:t>
      </w:r>
      <w:proofErr w:type="spellStart"/>
      <w:r w:rsidRPr="00D40819">
        <w:t>речовини</w:t>
      </w:r>
      <w:proofErr w:type="spellEnd"/>
      <w:r w:rsidRPr="00D40819">
        <w:t xml:space="preserve">, </w:t>
      </w:r>
      <w:proofErr w:type="spellStart"/>
      <w:r w:rsidRPr="00D40819">
        <w:t>що</w:t>
      </w:r>
      <w:proofErr w:type="spellEnd"/>
      <w:r w:rsidRPr="00D40819">
        <w:t xml:space="preserve"> </w:t>
      </w:r>
      <w:proofErr w:type="spellStart"/>
      <w:r w:rsidRPr="00D40819">
        <w:t>використовуються</w:t>
      </w:r>
      <w:proofErr w:type="spellEnd"/>
      <w:r w:rsidRPr="00D40819">
        <w:t xml:space="preserve"> як </w:t>
      </w:r>
      <w:proofErr w:type="spellStart"/>
      <w:r w:rsidRPr="00D40819">
        <w:t>компоненти</w:t>
      </w:r>
      <w:proofErr w:type="spellEnd"/>
      <w:r w:rsidRPr="00D40819">
        <w:t xml:space="preserve"> </w:t>
      </w:r>
      <w:proofErr w:type="spellStart"/>
      <w:r w:rsidRPr="00D40819">
        <w:t>моторних</w:t>
      </w:r>
      <w:proofErr w:type="spellEnd"/>
      <w:r w:rsidRPr="00D40819">
        <w:t xml:space="preserve"> палив, </w:t>
      </w:r>
      <w:proofErr w:type="spellStart"/>
      <w:r w:rsidRPr="00D40819">
        <w:t>паливо</w:t>
      </w:r>
      <w:proofErr w:type="spellEnd"/>
      <w:r w:rsidRPr="00D40819">
        <w:t xml:space="preserve"> </w:t>
      </w:r>
      <w:proofErr w:type="spellStart"/>
      <w:r w:rsidRPr="00D40819">
        <w:t>моторне</w:t>
      </w:r>
      <w:proofErr w:type="spellEnd"/>
      <w:r w:rsidRPr="00D40819">
        <w:t xml:space="preserve"> </w:t>
      </w:r>
      <w:proofErr w:type="spellStart"/>
      <w:r w:rsidRPr="00D40819">
        <w:t>альтернативне</w:t>
      </w:r>
      <w:proofErr w:type="spellEnd"/>
      <w:r w:rsidRPr="00D40819">
        <w:rPr>
          <w:lang w:val="uk-UA"/>
        </w:rPr>
        <w:t>;</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r w:rsidRPr="00D40819">
        <w:rPr>
          <w:lang w:val="uk-UA"/>
        </w:rPr>
        <w:t xml:space="preserve"> автомобілі легкові, кузови до них, причепи та напівпричепи, мотоцикли</w:t>
      </w:r>
      <w:r w:rsidRPr="00D40819">
        <w:t xml:space="preserve"> </w:t>
      </w:r>
      <w:proofErr w:type="spellStart"/>
      <w:r w:rsidRPr="00D40819">
        <w:t>транспортні</w:t>
      </w:r>
      <w:proofErr w:type="spellEnd"/>
      <w:r w:rsidRPr="00D40819">
        <w:t xml:space="preserve"> </w:t>
      </w:r>
      <w:proofErr w:type="spellStart"/>
      <w:r w:rsidRPr="00D40819">
        <w:t>засоби</w:t>
      </w:r>
      <w:proofErr w:type="spellEnd"/>
      <w:r w:rsidRPr="00D40819">
        <w:t xml:space="preserve">, </w:t>
      </w:r>
      <w:proofErr w:type="spellStart"/>
      <w:r w:rsidRPr="00D40819">
        <w:t>призначені</w:t>
      </w:r>
      <w:proofErr w:type="spellEnd"/>
      <w:r w:rsidRPr="00D40819">
        <w:t xml:space="preserve"> для </w:t>
      </w:r>
      <w:proofErr w:type="spellStart"/>
      <w:r w:rsidRPr="00D40819">
        <w:t>перевезення</w:t>
      </w:r>
      <w:proofErr w:type="spellEnd"/>
      <w:r w:rsidRPr="00D40819">
        <w:t xml:space="preserve"> 10 </w:t>
      </w:r>
      <w:proofErr w:type="spellStart"/>
      <w:r w:rsidRPr="00D40819">
        <w:t>осіб</w:t>
      </w:r>
      <w:proofErr w:type="spellEnd"/>
      <w:r w:rsidRPr="00D40819">
        <w:t xml:space="preserve"> i </w:t>
      </w:r>
      <w:proofErr w:type="spellStart"/>
      <w:r w:rsidRPr="00D40819">
        <w:t>більше</w:t>
      </w:r>
      <w:proofErr w:type="spellEnd"/>
      <w:r w:rsidRPr="00D40819">
        <w:t xml:space="preserve">, </w:t>
      </w:r>
      <w:proofErr w:type="spellStart"/>
      <w:r w:rsidRPr="00D40819">
        <w:t>транспортні</w:t>
      </w:r>
      <w:proofErr w:type="spellEnd"/>
      <w:r w:rsidRPr="00D40819">
        <w:t xml:space="preserve"> </w:t>
      </w:r>
      <w:proofErr w:type="spellStart"/>
      <w:r w:rsidRPr="00D40819">
        <w:t>засоби</w:t>
      </w:r>
      <w:proofErr w:type="spellEnd"/>
      <w:r w:rsidRPr="00D40819">
        <w:t xml:space="preserve"> для </w:t>
      </w:r>
      <w:proofErr w:type="spellStart"/>
      <w:r w:rsidRPr="00D40819">
        <w:t>перевезення</w:t>
      </w:r>
      <w:proofErr w:type="spellEnd"/>
      <w:r w:rsidRPr="00D40819">
        <w:t xml:space="preserve"> </w:t>
      </w:r>
      <w:proofErr w:type="spellStart"/>
      <w:r w:rsidRPr="00D40819">
        <w:t>вантажів</w:t>
      </w:r>
      <w:proofErr w:type="spellEnd"/>
      <w:r w:rsidRPr="00D40819">
        <w:rPr>
          <w:lang w:val="uk-UA"/>
        </w:rPr>
        <w:t>.</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b/>
          <w:i/>
          <w:lang w:val="uk-UA"/>
        </w:rPr>
      </w:pPr>
      <w:r w:rsidRPr="00D40819">
        <w:rPr>
          <w:b/>
          <w:i/>
          <w:lang w:val="uk-UA"/>
        </w:rPr>
        <w:t xml:space="preserve"> 6.  Ставки податку</w:t>
      </w:r>
    </w:p>
    <w:p w:rsidR="00A21634" w:rsidRPr="00D40819" w:rsidRDefault="00A21634" w:rsidP="00A21634">
      <w:pPr>
        <w:spacing w:after="0" w:line="240" w:lineRule="auto"/>
        <w:jc w:val="both"/>
        <w:rPr>
          <w:b/>
          <w:i/>
          <w:lang w:val="uk-UA"/>
        </w:rPr>
      </w:pPr>
    </w:p>
    <w:p w:rsidR="00A21634" w:rsidRPr="00D40819" w:rsidRDefault="00A21634" w:rsidP="00A21634">
      <w:pPr>
        <w:spacing w:after="0" w:line="240" w:lineRule="auto"/>
        <w:jc w:val="both"/>
        <w:rPr>
          <w:lang w:val="uk-UA"/>
        </w:rPr>
      </w:pPr>
      <w:r w:rsidRPr="00D40819">
        <w:rPr>
          <w:lang w:val="uk-UA"/>
        </w:rPr>
        <w:t xml:space="preserve"> 6.1. </w:t>
      </w:r>
      <w:r w:rsidRPr="00D40819">
        <w:t xml:space="preserve">Для </w:t>
      </w:r>
      <w:proofErr w:type="spellStart"/>
      <w:proofErr w:type="gramStart"/>
      <w:r w:rsidRPr="00D40819">
        <w:t>п</w:t>
      </w:r>
      <w:proofErr w:type="gramEnd"/>
      <w:r w:rsidRPr="00D40819">
        <w:t>ідакцизних</w:t>
      </w:r>
      <w:proofErr w:type="spellEnd"/>
      <w:r w:rsidRPr="00D40819">
        <w:t xml:space="preserve"> </w:t>
      </w:r>
      <w:proofErr w:type="spellStart"/>
      <w:r w:rsidRPr="00D40819">
        <w:t>товарів</w:t>
      </w:r>
      <w:proofErr w:type="spellEnd"/>
      <w:r w:rsidRPr="00D40819">
        <w:t xml:space="preserve">, </w:t>
      </w:r>
      <w:proofErr w:type="spellStart"/>
      <w:r w:rsidRPr="00D40819">
        <w:t>реалізованих</w:t>
      </w:r>
      <w:proofErr w:type="spellEnd"/>
      <w:r w:rsidRPr="00D40819">
        <w:t xml:space="preserve"> </w:t>
      </w:r>
      <w:proofErr w:type="spellStart"/>
      <w:r w:rsidRPr="00D40819">
        <w:t>відповідно</w:t>
      </w:r>
      <w:proofErr w:type="spellEnd"/>
      <w:r w:rsidRPr="00D40819">
        <w:t xml:space="preserve"> до </w:t>
      </w:r>
      <w:proofErr w:type="spellStart"/>
      <w:r w:rsidRPr="00D40819">
        <w:t>підпункту</w:t>
      </w:r>
      <w:proofErr w:type="spellEnd"/>
      <w:r w:rsidRPr="00D40819">
        <w:t xml:space="preserve"> 3.1.</w:t>
      </w:r>
      <w:r w:rsidRPr="00D40819">
        <w:rPr>
          <w:lang w:val="uk-UA"/>
        </w:rPr>
        <w:t>1</w:t>
      </w:r>
      <w:r w:rsidRPr="00D40819">
        <w:t xml:space="preserve"> пункту </w:t>
      </w:r>
      <w:r w:rsidRPr="00D40819">
        <w:rPr>
          <w:lang w:val="uk-UA"/>
        </w:rPr>
        <w:t>3</w:t>
      </w:r>
      <w:r w:rsidRPr="00D40819">
        <w:t xml:space="preserve">.1 </w:t>
      </w:r>
      <w:r>
        <w:rPr>
          <w:lang w:val="uk-UA"/>
        </w:rPr>
        <w:t>цього</w:t>
      </w:r>
      <w:r w:rsidRPr="00D40819">
        <w:t xml:space="preserve">, </w:t>
      </w:r>
      <w:r w:rsidRPr="00D40819">
        <w:rPr>
          <w:lang w:val="uk-UA"/>
        </w:rPr>
        <w:t xml:space="preserve"> Положення </w:t>
      </w:r>
      <w:r w:rsidRPr="00D40819">
        <w:t xml:space="preserve">ставки </w:t>
      </w:r>
      <w:proofErr w:type="spellStart"/>
      <w:r w:rsidRPr="00D40819">
        <w:t>податку</w:t>
      </w:r>
      <w:proofErr w:type="spellEnd"/>
      <w:r w:rsidRPr="00D40819">
        <w:t xml:space="preserve"> </w:t>
      </w:r>
      <w:proofErr w:type="spellStart"/>
      <w:r w:rsidRPr="00D40819">
        <w:t>встановлюються</w:t>
      </w:r>
      <w:proofErr w:type="spellEnd"/>
      <w:r w:rsidRPr="00D40819">
        <w:t xml:space="preserve"> </w:t>
      </w:r>
      <w:proofErr w:type="spellStart"/>
      <w:r w:rsidRPr="00D40819">
        <w:t>від</w:t>
      </w:r>
      <w:proofErr w:type="spellEnd"/>
      <w:r w:rsidRPr="00D40819">
        <w:t xml:space="preserve"> </w:t>
      </w:r>
      <w:proofErr w:type="spellStart"/>
      <w:r w:rsidRPr="00D40819">
        <w:t>вартості</w:t>
      </w:r>
      <w:proofErr w:type="spellEnd"/>
      <w:r w:rsidRPr="00D40819">
        <w:t xml:space="preserve"> (з </w:t>
      </w:r>
      <w:proofErr w:type="spellStart"/>
      <w:r w:rsidRPr="00D40819">
        <w:t>податком</w:t>
      </w:r>
      <w:proofErr w:type="spellEnd"/>
      <w:r w:rsidRPr="00D40819">
        <w:t xml:space="preserve"> на </w:t>
      </w:r>
      <w:proofErr w:type="spellStart"/>
      <w:r w:rsidRPr="00D40819">
        <w:t>додану</w:t>
      </w:r>
      <w:proofErr w:type="spellEnd"/>
      <w:r w:rsidRPr="00D40819">
        <w:t xml:space="preserve"> </w:t>
      </w:r>
      <w:proofErr w:type="spellStart"/>
      <w:r w:rsidRPr="00D40819">
        <w:t>вартість</w:t>
      </w:r>
      <w:proofErr w:type="spellEnd"/>
      <w:r w:rsidRPr="00D40819">
        <w:t xml:space="preserve">), у </w:t>
      </w:r>
      <w:proofErr w:type="spellStart"/>
      <w:r w:rsidRPr="00D40819">
        <w:t>розмірі</w:t>
      </w:r>
      <w:proofErr w:type="spellEnd"/>
      <w:r w:rsidRPr="00D40819">
        <w:t xml:space="preserve"> 5 </w:t>
      </w:r>
      <w:proofErr w:type="spellStart"/>
      <w:r w:rsidRPr="00D40819">
        <w:t>відсотків</w:t>
      </w:r>
      <w:proofErr w:type="spellEnd"/>
    </w:p>
    <w:p w:rsidR="00A21634" w:rsidRPr="00D40819" w:rsidRDefault="00A21634" w:rsidP="00A21634">
      <w:pPr>
        <w:spacing w:after="0" w:line="240" w:lineRule="auto"/>
        <w:jc w:val="both"/>
        <w:rPr>
          <w:lang w:val="uk-UA"/>
        </w:rPr>
      </w:pPr>
    </w:p>
    <w:p w:rsidR="00A21634" w:rsidRPr="00D40819" w:rsidRDefault="00A21634" w:rsidP="00A21634">
      <w:pPr>
        <w:numPr>
          <w:ilvl w:val="0"/>
          <w:numId w:val="14"/>
        </w:numPr>
        <w:tabs>
          <w:tab w:val="clear" w:pos="720"/>
          <w:tab w:val="num" w:pos="57"/>
          <w:tab w:val="left" w:pos="399"/>
        </w:tabs>
        <w:spacing w:after="0" w:line="240" w:lineRule="auto"/>
        <w:ind w:left="0" w:hanging="36"/>
        <w:jc w:val="both"/>
        <w:rPr>
          <w:b/>
          <w:i/>
          <w:lang w:val="uk-UA"/>
        </w:rPr>
      </w:pPr>
      <w:r w:rsidRPr="00D40819">
        <w:rPr>
          <w:b/>
          <w:i/>
          <w:lang w:val="uk-UA"/>
        </w:rPr>
        <w:t>Дата виникнення податкових зобов'язань</w:t>
      </w:r>
    </w:p>
    <w:p w:rsidR="00A21634" w:rsidRPr="00D40819" w:rsidRDefault="00A21634" w:rsidP="00A21634">
      <w:pPr>
        <w:spacing w:after="0" w:line="240" w:lineRule="auto"/>
        <w:jc w:val="both"/>
        <w:rPr>
          <w:b/>
          <w:i/>
          <w:lang w:val="uk-UA"/>
        </w:rPr>
      </w:pPr>
    </w:p>
    <w:p w:rsidR="00A21634" w:rsidRPr="00D40819" w:rsidRDefault="00A21634" w:rsidP="00A21634">
      <w:pPr>
        <w:spacing w:after="0" w:line="240" w:lineRule="auto"/>
        <w:jc w:val="both"/>
        <w:rPr>
          <w:lang w:val="uk-UA"/>
        </w:rPr>
      </w:pPr>
      <w:r w:rsidRPr="00D40819">
        <w:rPr>
          <w:lang w:val="uk-UA"/>
        </w:rPr>
        <w:t xml:space="preserve">7.1.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w:t>
      </w:r>
      <w:r w:rsidRPr="00D40819">
        <w:sym w:font="Symbol" w:char="F02D"/>
      </w:r>
      <w:r w:rsidRPr="00D40819">
        <w:rPr>
          <w:lang w:val="uk-UA"/>
        </w:rPr>
        <w:t xml:space="preserve"> підприємцями, які сплачують єдиний податок, </w:t>
      </w:r>
      <w:r w:rsidRPr="00D40819">
        <w:sym w:font="Symbol" w:char="F02D"/>
      </w:r>
      <w:r w:rsidRPr="00D40819">
        <w:rPr>
          <w:lang w:val="uk-UA"/>
        </w:rPr>
        <w:t xml:space="preserve"> є дата надходження оплати за проданий товар.</w:t>
      </w:r>
    </w:p>
    <w:p w:rsidR="00A21634" w:rsidRPr="00D40819" w:rsidRDefault="00A21634" w:rsidP="00A21634">
      <w:pPr>
        <w:spacing w:after="0" w:line="240" w:lineRule="auto"/>
        <w:jc w:val="both"/>
        <w:rPr>
          <w:b/>
          <w:i/>
          <w:lang w:val="uk-UA"/>
        </w:rPr>
      </w:pPr>
    </w:p>
    <w:p w:rsidR="00A21634" w:rsidRPr="00D40819" w:rsidRDefault="00A21634" w:rsidP="00A21634">
      <w:pPr>
        <w:spacing w:after="0" w:line="240" w:lineRule="auto"/>
        <w:jc w:val="both"/>
        <w:rPr>
          <w:b/>
          <w:i/>
          <w:lang w:val="uk-UA"/>
        </w:rPr>
      </w:pPr>
      <w:r w:rsidRPr="00D40819">
        <w:rPr>
          <w:b/>
          <w:i/>
          <w:lang w:val="uk-UA"/>
        </w:rPr>
        <w:t xml:space="preserve">8. Порядок і строки сплати податку </w:t>
      </w:r>
      <w:r w:rsidRPr="00D40819">
        <w:rPr>
          <w:b/>
          <w:i/>
        </w:rPr>
        <w:t xml:space="preserve">при </w:t>
      </w:r>
      <w:proofErr w:type="spellStart"/>
      <w:r w:rsidRPr="00D40819">
        <w:rPr>
          <w:b/>
          <w:i/>
        </w:rPr>
        <w:t>реалізації</w:t>
      </w:r>
      <w:proofErr w:type="spellEnd"/>
      <w:r w:rsidRPr="00D40819">
        <w:rPr>
          <w:b/>
          <w:i/>
        </w:rPr>
        <w:t xml:space="preserve"> </w:t>
      </w:r>
      <w:proofErr w:type="spellStart"/>
      <w:r w:rsidRPr="00D40819">
        <w:rPr>
          <w:b/>
          <w:i/>
        </w:rPr>
        <w:t>суб’єктом</w:t>
      </w:r>
      <w:proofErr w:type="spellEnd"/>
      <w:r w:rsidRPr="00D40819">
        <w:rPr>
          <w:b/>
          <w:i/>
        </w:rPr>
        <w:t xml:space="preserve"> </w:t>
      </w:r>
      <w:proofErr w:type="spellStart"/>
      <w:r w:rsidRPr="00D40819">
        <w:rPr>
          <w:b/>
          <w:i/>
        </w:rPr>
        <w:t>господарювання</w:t>
      </w:r>
      <w:proofErr w:type="spellEnd"/>
      <w:r w:rsidRPr="00D40819">
        <w:rPr>
          <w:b/>
          <w:i/>
        </w:rPr>
        <w:t xml:space="preserve"> </w:t>
      </w:r>
      <w:proofErr w:type="spellStart"/>
      <w:r w:rsidRPr="00D40819">
        <w:rPr>
          <w:b/>
          <w:i/>
        </w:rPr>
        <w:t>роздрібної</w:t>
      </w:r>
      <w:proofErr w:type="spellEnd"/>
      <w:r w:rsidRPr="00D40819">
        <w:rPr>
          <w:b/>
          <w:i/>
        </w:rPr>
        <w:t xml:space="preserve"> </w:t>
      </w:r>
      <w:proofErr w:type="spellStart"/>
      <w:r w:rsidRPr="00D40819">
        <w:rPr>
          <w:b/>
          <w:i/>
        </w:rPr>
        <w:t>торгівлі</w:t>
      </w:r>
      <w:proofErr w:type="spellEnd"/>
      <w:r w:rsidRPr="00D40819">
        <w:rPr>
          <w:b/>
          <w:i/>
        </w:rPr>
        <w:t xml:space="preserve"> </w:t>
      </w:r>
      <w:proofErr w:type="spellStart"/>
      <w:r w:rsidRPr="00D40819">
        <w:rPr>
          <w:b/>
          <w:i/>
        </w:rPr>
        <w:t>підакцизних</w:t>
      </w:r>
      <w:proofErr w:type="spellEnd"/>
      <w:r w:rsidRPr="00D40819">
        <w:rPr>
          <w:b/>
          <w:i/>
        </w:rPr>
        <w:t xml:space="preserve"> </w:t>
      </w:r>
      <w:proofErr w:type="spellStart"/>
      <w:r w:rsidRPr="00D40819">
        <w:rPr>
          <w:b/>
          <w:i/>
        </w:rPr>
        <w:t>товарів</w:t>
      </w:r>
      <w:proofErr w:type="spellEnd"/>
      <w:r w:rsidRPr="00D40819">
        <w:rPr>
          <w:b/>
          <w:i/>
        </w:rPr>
        <w:t>.</w:t>
      </w:r>
    </w:p>
    <w:p w:rsidR="00A21634" w:rsidRPr="00D40819" w:rsidRDefault="00A21634" w:rsidP="00A21634">
      <w:pPr>
        <w:spacing w:after="0" w:line="240" w:lineRule="auto"/>
        <w:jc w:val="both"/>
        <w:rPr>
          <w:lang w:val="uk-UA"/>
        </w:rPr>
      </w:pPr>
    </w:p>
    <w:p w:rsidR="00A21634" w:rsidRPr="00D40819" w:rsidRDefault="00A21634" w:rsidP="00A21634">
      <w:pPr>
        <w:spacing w:after="0" w:line="240" w:lineRule="auto"/>
        <w:jc w:val="both"/>
        <w:rPr>
          <w:lang w:val="uk-UA"/>
        </w:rPr>
      </w:pPr>
      <w:r w:rsidRPr="00D40819">
        <w:rPr>
          <w:lang w:val="uk-UA"/>
        </w:rPr>
        <w:t>8</w:t>
      </w:r>
      <w:r>
        <w:rPr>
          <w:lang w:val="uk-UA"/>
        </w:rPr>
        <w:t>.</w:t>
      </w:r>
      <w:r w:rsidRPr="00D40819">
        <w:rPr>
          <w:lang w:val="uk-UA"/>
        </w:rPr>
        <w:t>1.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Податковим Кодексом України  для подання податкової декларації за місячний податковий період.</w:t>
      </w:r>
    </w:p>
    <w:p w:rsidR="00A21634" w:rsidRPr="00D40819" w:rsidRDefault="00A21634" w:rsidP="00A21634">
      <w:pPr>
        <w:spacing w:after="0" w:line="240" w:lineRule="auto"/>
        <w:jc w:val="both"/>
        <w:rPr>
          <w:lang w:val="uk-UA"/>
        </w:rPr>
      </w:pPr>
      <w:r w:rsidRPr="00D40819">
        <w:rPr>
          <w:lang w:val="uk-UA"/>
        </w:rPr>
        <w:t xml:space="preserve">8.2. Особа </w:t>
      </w:r>
      <w:r w:rsidRPr="00D40819">
        <w:sym w:font="Symbol" w:char="F02D"/>
      </w:r>
      <w:r w:rsidRPr="00D40819">
        <w:rPr>
          <w:lang w:val="uk-UA"/>
        </w:rPr>
        <w:t xml:space="preserve">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A21634" w:rsidRPr="00D40819" w:rsidRDefault="00A21634" w:rsidP="00A21634">
      <w:pPr>
        <w:spacing w:after="0" w:line="240" w:lineRule="auto"/>
        <w:jc w:val="both"/>
        <w:rPr>
          <w:b/>
          <w:i/>
          <w:lang w:val="uk-UA"/>
        </w:rPr>
      </w:pPr>
    </w:p>
    <w:p w:rsidR="00A21634" w:rsidRPr="00D40819" w:rsidRDefault="00A21634" w:rsidP="00A21634">
      <w:pPr>
        <w:numPr>
          <w:ilvl w:val="0"/>
          <w:numId w:val="15"/>
        </w:numPr>
        <w:spacing w:after="0" w:line="240" w:lineRule="auto"/>
        <w:ind w:left="0"/>
        <w:jc w:val="both"/>
        <w:rPr>
          <w:b/>
          <w:i/>
          <w:lang w:val="uk-UA"/>
        </w:rPr>
      </w:pPr>
      <w:r w:rsidRPr="00D40819">
        <w:rPr>
          <w:b/>
          <w:i/>
          <w:lang w:val="uk-UA"/>
        </w:rPr>
        <w:t>Заключні положення</w:t>
      </w:r>
    </w:p>
    <w:p w:rsidR="00A21634" w:rsidRPr="00D40819" w:rsidRDefault="00A21634" w:rsidP="00A21634">
      <w:pPr>
        <w:tabs>
          <w:tab w:val="num" w:pos="57"/>
        </w:tabs>
        <w:spacing w:after="0" w:line="240" w:lineRule="auto"/>
        <w:ind w:firstLine="18"/>
        <w:jc w:val="both"/>
        <w:rPr>
          <w:b/>
          <w:i/>
          <w:lang w:val="uk-UA"/>
        </w:rPr>
      </w:pPr>
    </w:p>
    <w:p w:rsidR="00A21634" w:rsidRPr="00D40819" w:rsidRDefault="00A21634" w:rsidP="00A21634">
      <w:pPr>
        <w:numPr>
          <w:ilvl w:val="1"/>
          <w:numId w:val="15"/>
        </w:numPr>
        <w:tabs>
          <w:tab w:val="num" w:pos="57"/>
        </w:tabs>
        <w:spacing w:after="0" w:line="240" w:lineRule="auto"/>
        <w:ind w:left="0" w:firstLine="18"/>
        <w:jc w:val="both"/>
        <w:rPr>
          <w:lang w:val="uk-UA"/>
        </w:rPr>
      </w:pPr>
      <w:r w:rsidRPr="00D40819">
        <w:rPr>
          <w:lang w:val="uk-UA"/>
        </w:rPr>
        <w:t xml:space="preserve"> Строк та порядок подання звітності про обчислення  і сплати податку, податкові періоди та інші складові, необхідні для сплати податку суб’єктом господарювання роздрібної торгівлі, який здійснює реалізацію підакцизних товарів встановлюються  розділом  </w:t>
      </w:r>
      <w:r w:rsidRPr="00D40819">
        <w:rPr>
          <w:lang w:val="en-US"/>
        </w:rPr>
        <w:t>VI</w:t>
      </w:r>
      <w:r w:rsidRPr="00D40819">
        <w:rPr>
          <w:lang w:val="uk-UA"/>
        </w:rPr>
        <w:t xml:space="preserve">  Податкового кодексу України.</w:t>
      </w:r>
    </w:p>
    <w:p w:rsidR="00A21634" w:rsidRDefault="00A21634" w:rsidP="00A21634">
      <w:pPr>
        <w:spacing w:after="0" w:line="240" w:lineRule="auto"/>
        <w:jc w:val="both"/>
        <w:rPr>
          <w:b/>
          <w:i/>
          <w:lang w:val="uk-UA"/>
        </w:rPr>
      </w:pPr>
    </w:p>
    <w:p w:rsidR="00A21634" w:rsidRPr="000509BA" w:rsidRDefault="00A21634" w:rsidP="00A21634">
      <w:pPr>
        <w:spacing w:after="0" w:line="240" w:lineRule="auto"/>
        <w:jc w:val="both"/>
        <w:rPr>
          <w:i/>
          <w:lang w:val="uk-UA"/>
        </w:rPr>
      </w:pPr>
      <w:r w:rsidRPr="000509BA">
        <w:rPr>
          <w:i/>
          <w:lang w:val="uk-UA"/>
        </w:rPr>
        <w:t xml:space="preserve">Секретар міської ради                                                           </w:t>
      </w:r>
      <w:r>
        <w:rPr>
          <w:i/>
          <w:lang w:val="uk-UA"/>
        </w:rPr>
        <w:t xml:space="preserve">                  </w:t>
      </w:r>
      <w:r w:rsidRPr="000509BA">
        <w:rPr>
          <w:i/>
          <w:lang w:val="uk-UA"/>
        </w:rPr>
        <w:t xml:space="preserve">   О.І.Євтушенко</w:t>
      </w:r>
    </w:p>
    <w:p w:rsidR="00E6190A" w:rsidRPr="00B545FC" w:rsidRDefault="00E6190A" w:rsidP="00576AAC">
      <w:pPr>
        <w:rPr>
          <w:rFonts w:ascii="Times New Roman" w:hAnsi="Times New Roman"/>
          <w:sz w:val="24"/>
          <w:szCs w:val="24"/>
          <w:lang w:val="uk-UA"/>
        </w:rPr>
      </w:pPr>
    </w:p>
    <w:sectPr w:rsidR="00E6190A" w:rsidRPr="00B545FC"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12E"/>
    <w:multiLevelType w:val="multilevel"/>
    <w:tmpl w:val="C0AE65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6904C9"/>
    <w:multiLevelType w:val="hybridMultilevel"/>
    <w:tmpl w:val="D35292CE"/>
    <w:lvl w:ilvl="0" w:tplc="93C6A4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811E20"/>
    <w:multiLevelType w:val="multilevel"/>
    <w:tmpl w:val="EA1A94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BD976BD"/>
    <w:multiLevelType w:val="hybridMultilevel"/>
    <w:tmpl w:val="A1F4B4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742FD8"/>
    <w:multiLevelType w:val="multilevel"/>
    <w:tmpl w:val="E10C38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0837C24"/>
    <w:multiLevelType w:val="multilevel"/>
    <w:tmpl w:val="C27EE042"/>
    <w:lvl w:ilvl="0">
      <w:start w:val="9"/>
      <w:numFmt w:val="decimal"/>
      <w:lvlText w:val="%1."/>
      <w:lvlJc w:val="left"/>
      <w:pPr>
        <w:tabs>
          <w:tab w:val="num" w:pos="420"/>
        </w:tabs>
        <w:ind w:left="420" w:hanging="4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56B65599"/>
    <w:multiLevelType w:val="hybridMultilevel"/>
    <w:tmpl w:val="FF1EC7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EB2683"/>
    <w:multiLevelType w:val="hybridMultilevel"/>
    <w:tmpl w:val="1F22C41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A47674"/>
    <w:multiLevelType w:val="hybridMultilevel"/>
    <w:tmpl w:val="A1F4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1">
    <w:nsid w:val="60DB04FB"/>
    <w:multiLevelType w:val="hybridMultilevel"/>
    <w:tmpl w:val="FB70A9E0"/>
    <w:lvl w:ilvl="0" w:tplc="7CD09D9C">
      <w:start w:val="1"/>
      <w:numFmt w:val="decimal"/>
      <w:lvlText w:val="%1."/>
      <w:lvlJc w:val="left"/>
      <w:pPr>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AD17229"/>
    <w:multiLevelType w:val="hybridMultilevel"/>
    <w:tmpl w:val="260E723A"/>
    <w:lvl w:ilvl="0" w:tplc="CF1E6BF6">
      <w:start w:val="1"/>
      <w:numFmt w:val="decimal"/>
      <w:lvlText w:val="%1)"/>
      <w:lvlJc w:val="left"/>
      <w:pPr>
        <w:ind w:left="1211" w:hanging="360"/>
      </w:pPr>
      <w:rPr>
        <w:rFonts w:cs="Times New Roman" w:hint="default"/>
        <w:b w:val="0"/>
        <w:color w:val="auto"/>
        <w:vertAlign w:val="baseline"/>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7CA343DD"/>
    <w:multiLevelType w:val="hybridMultilevel"/>
    <w:tmpl w:val="CC9AE3A6"/>
    <w:lvl w:ilvl="0" w:tplc="F17CBAB6">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0"/>
  </w:num>
  <w:num w:numId="8">
    <w:abstractNumId w:val="5"/>
  </w:num>
  <w:num w:numId="9">
    <w:abstractNumId w:val="12"/>
  </w:num>
  <w:num w:numId="10">
    <w:abstractNumId w:val="1"/>
  </w:num>
  <w:num w:numId="11">
    <w:abstractNumId w:val="3"/>
  </w:num>
  <w:num w:numId="12">
    <w:abstractNumId w:val="4"/>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A7F"/>
    <w:rsid w:val="0008358D"/>
    <w:rsid w:val="000B2129"/>
    <w:rsid w:val="0010561B"/>
    <w:rsid w:val="00105D6F"/>
    <w:rsid w:val="001116BF"/>
    <w:rsid w:val="001759FA"/>
    <w:rsid w:val="001A6C2F"/>
    <w:rsid w:val="001E6B04"/>
    <w:rsid w:val="001F0610"/>
    <w:rsid w:val="00201D8B"/>
    <w:rsid w:val="0023577C"/>
    <w:rsid w:val="0026587C"/>
    <w:rsid w:val="00273BD5"/>
    <w:rsid w:val="002C135C"/>
    <w:rsid w:val="00306C00"/>
    <w:rsid w:val="00334596"/>
    <w:rsid w:val="00341455"/>
    <w:rsid w:val="00380DCD"/>
    <w:rsid w:val="003A2A09"/>
    <w:rsid w:val="003A5C49"/>
    <w:rsid w:val="003A7B2B"/>
    <w:rsid w:val="00412F0E"/>
    <w:rsid w:val="00492E49"/>
    <w:rsid w:val="004C328C"/>
    <w:rsid w:val="004D5616"/>
    <w:rsid w:val="004E470A"/>
    <w:rsid w:val="00526438"/>
    <w:rsid w:val="00562EE8"/>
    <w:rsid w:val="005661C6"/>
    <w:rsid w:val="00576AAC"/>
    <w:rsid w:val="00577D61"/>
    <w:rsid w:val="005C16E3"/>
    <w:rsid w:val="00647098"/>
    <w:rsid w:val="00665CD6"/>
    <w:rsid w:val="00681B27"/>
    <w:rsid w:val="00681F3E"/>
    <w:rsid w:val="006B335F"/>
    <w:rsid w:val="006E6B65"/>
    <w:rsid w:val="00710185"/>
    <w:rsid w:val="00732ACC"/>
    <w:rsid w:val="00741300"/>
    <w:rsid w:val="0075568D"/>
    <w:rsid w:val="00760F68"/>
    <w:rsid w:val="0077214F"/>
    <w:rsid w:val="007A63EA"/>
    <w:rsid w:val="007C019A"/>
    <w:rsid w:val="007C42E2"/>
    <w:rsid w:val="007D406F"/>
    <w:rsid w:val="00823D46"/>
    <w:rsid w:val="00830000"/>
    <w:rsid w:val="00863E07"/>
    <w:rsid w:val="008F6C3E"/>
    <w:rsid w:val="00981FCE"/>
    <w:rsid w:val="00983986"/>
    <w:rsid w:val="009866A8"/>
    <w:rsid w:val="00A16E11"/>
    <w:rsid w:val="00A21634"/>
    <w:rsid w:val="00AB6732"/>
    <w:rsid w:val="00B43671"/>
    <w:rsid w:val="00B46985"/>
    <w:rsid w:val="00B545FC"/>
    <w:rsid w:val="00B733A2"/>
    <w:rsid w:val="00B75106"/>
    <w:rsid w:val="00C25A7F"/>
    <w:rsid w:val="00C81C8F"/>
    <w:rsid w:val="00CA2431"/>
    <w:rsid w:val="00CE1268"/>
    <w:rsid w:val="00D731F6"/>
    <w:rsid w:val="00DA0C53"/>
    <w:rsid w:val="00E04D38"/>
    <w:rsid w:val="00E6190A"/>
    <w:rsid w:val="00E72BD3"/>
    <w:rsid w:val="00EC201A"/>
    <w:rsid w:val="00EC2858"/>
    <w:rsid w:val="00F222B0"/>
    <w:rsid w:val="00F4555A"/>
    <w:rsid w:val="00F45F39"/>
    <w:rsid w:val="00F82AA5"/>
    <w:rsid w:val="00F96872"/>
    <w:rsid w:val="00FB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pPr>
      <w:spacing w:after="200" w:line="276" w:lineRule="auto"/>
    </w:pPr>
    <w:rPr>
      <w:sz w:val="22"/>
      <w:szCs w:val="22"/>
    </w:rPr>
  </w:style>
  <w:style w:type="paragraph" w:styleId="1">
    <w:name w:val="heading 1"/>
    <w:basedOn w:val="a"/>
    <w:next w:val="a"/>
    <w:link w:val="10"/>
    <w:uiPriority w:val="99"/>
    <w:qFormat/>
    <w:rsid w:val="00C25A7F"/>
    <w:pPr>
      <w:keepNext/>
      <w:spacing w:after="0" w:line="240" w:lineRule="auto"/>
      <w:jc w:val="center"/>
      <w:outlineLvl w:val="0"/>
    </w:pPr>
    <w:rPr>
      <w:rFonts w:ascii="Times New Roman" w:hAnsi="Times New Roman"/>
      <w:sz w:val="28"/>
      <w:szCs w:val="24"/>
      <w:lang w:val="uk-UA"/>
    </w:rPr>
  </w:style>
  <w:style w:type="paragraph" w:styleId="2">
    <w:name w:val="heading 2"/>
    <w:basedOn w:val="a"/>
    <w:next w:val="a"/>
    <w:link w:val="20"/>
    <w:uiPriority w:val="99"/>
    <w:qFormat/>
    <w:rsid w:val="00C25A7F"/>
    <w:pPr>
      <w:keepNext/>
      <w:spacing w:after="0" w:line="240" w:lineRule="auto"/>
      <w:outlineLvl w:val="1"/>
    </w:pPr>
    <w:rPr>
      <w:rFonts w:ascii="Times New Roman" w:hAnsi="Times New Roman"/>
      <w:sz w:val="28"/>
      <w:szCs w:val="24"/>
      <w:lang w:val="uk-UA"/>
    </w:rPr>
  </w:style>
  <w:style w:type="paragraph" w:styleId="4">
    <w:name w:val="heading 4"/>
    <w:basedOn w:val="a"/>
    <w:next w:val="a"/>
    <w:link w:val="40"/>
    <w:uiPriority w:val="99"/>
    <w:qFormat/>
    <w:rsid w:val="00C25A7F"/>
    <w:pPr>
      <w:keepNext/>
      <w:tabs>
        <w:tab w:val="left" w:pos="8460"/>
      </w:tabs>
      <w:spacing w:after="0" w:line="240" w:lineRule="auto"/>
      <w:outlineLvl w:val="3"/>
    </w:pPr>
    <w:rPr>
      <w:rFonts w:ascii="Times New Roman"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5A7F"/>
    <w:rPr>
      <w:rFonts w:ascii="Times New Roman" w:hAnsi="Times New Roman" w:cs="Times New Roman"/>
      <w:sz w:val="24"/>
      <w:szCs w:val="24"/>
      <w:lang w:val="uk-UA"/>
    </w:rPr>
  </w:style>
  <w:style w:type="character" w:customStyle="1" w:styleId="20">
    <w:name w:val="Заголовок 2 Знак"/>
    <w:link w:val="2"/>
    <w:uiPriority w:val="99"/>
    <w:locked/>
    <w:rsid w:val="00C25A7F"/>
    <w:rPr>
      <w:rFonts w:ascii="Times New Roman" w:hAnsi="Times New Roman" w:cs="Times New Roman"/>
      <w:sz w:val="24"/>
      <w:szCs w:val="24"/>
      <w:lang w:val="uk-UA"/>
    </w:rPr>
  </w:style>
  <w:style w:type="character" w:customStyle="1" w:styleId="40">
    <w:name w:val="Заголовок 4 Знак"/>
    <w:link w:val="4"/>
    <w:uiPriority w:val="99"/>
    <w:locked/>
    <w:rsid w:val="00C25A7F"/>
    <w:rPr>
      <w:rFonts w:ascii="Times New Roman" w:hAnsi="Times New Roman" w:cs="Times New Roman"/>
      <w:b/>
      <w:bCs/>
      <w:sz w:val="24"/>
      <w:szCs w:val="24"/>
      <w:lang w:val="uk-UA"/>
    </w:rPr>
  </w:style>
  <w:style w:type="paragraph" w:customStyle="1" w:styleId="Just">
    <w:name w:val="Just"/>
    <w:uiPriority w:val="99"/>
    <w:rsid w:val="00C25A7F"/>
    <w:pPr>
      <w:autoSpaceDE w:val="0"/>
      <w:autoSpaceDN w:val="0"/>
      <w:adjustRightInd w:val="0"/>
      <w:spacing w:before="40" w:after="40"/>
      <w:ind w:firstLine="568"/>
      <w:jc w:val="both"/>
    </w:pPr>
    <w:rPr>
      <w:rFonts w:ascii="Times New Roman" w:hAnsi="Times New Roman"/>
      <w:sz w:val="24"/>
      <w:szCs w:val="24"/>
    </w:rPr>
  </w:style>
  <w:style w:type="paragraph" w:styleId="a3">
    <w:name w:val="List Paragraph"/>
    <w:basedOn w:val="a"/>
    <w:uiPriority w:val="99"/>
    <w:qFormat/>
    <w:rsid w:val="0010561B"/>
    <w:pPr>
      <w:ind w:left="720"/>
      <w:contextualSpacing/>
    </w:pPr>
  </w:style>
  <w:style w:type="paragraph" w:styleId="a4">
    <w:name w:val="Balloon Text"/>
    <w:basedOn w:val="a"/>
    <w:link w:val="a5"/>
    <w:uiPriority w:val="99"/>
    <w:semiHidden/>
    <w:rsid w:val="00681F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81F3E"/>
    <w:rPr>
      <w:rFonts w:ascii="Tahoma" w:hAnsi="Tahoma" w:cs="Tahoma"/>
      <w:sz w:val="16"/>
      <w:szCs w:val="16"/>
    </w:rPr>
  </w:style>
  <w:style w:type="paragraph" w:customStyle="1" w:styleId="11">
    <w:name w:val="Абзац списка1"/>
    <w:basedOn w:val="a"/>
    <w:uiPriority w:val="99"/>
    <w:rsid w:val="00CA2431"/>
    <w:pPr>
      <w:spacing w:after="0" w:line="240" w:lineRule="auto"/>
      <w:ind w:left="708"/>
    </w:pPr>
    <w:rPr>
      <w:rFonts w:ascii="Times New Roman" w:hAnsi="Times New Roman"/>
      <w:sz w:val="24"/>
      <w:szCs w:val="24"/>
    </w:rPr>
  </w:style>
  <w:style w:type="paragraph" w:styleId="a6">
    <w:name w:val="Body Text"/>
    <w:basedOn w:val="a"/>
    <w:link w:val="a7"/>
    <w:uiPriority w:val="99"/>
    <w:rsid w:val="005661C6"/>
    <w:pPr>
      <w:spacing w:after="0" w:line="240" w:lineRule="auto"/>
      <w:ind w:right="-483"/>
    </w:pPr>
    <w:rPr>
      <w:rFonts w:ascii="Times New Roman" w:hAnsi="Times New Roman"/>
      <w:sz w:val="28"/>
      <w:szCs w:val="20"/>
      <w:lang w:val="uk-UA"/>
    </w:rPr>
  </w:style>
  <w:style w:type="character" w:customStyle="1" w:styleId="a7">
    <w:name w:val="Основной текст Знак"/>
    <w:link w:val="a6"/>
    <w:uiPriority w:val="99"/>
    <w:semiHidden/>
    <w:locked/>
    <w:rsid w:val="005264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8745">
      <w:marLeft w:val="0"/>
      <w:marRight w:val="0"/>
      <w:marTop w:val="0"/>
      <w:marBottom w:val="0"/>
      <w:divBdr>
        <w:top w:val="none" w:sz="0" w:space="0" w:color="auto"/>
        <w:left w:val="none" w:sz="0" w:space="0" w:color="auto"/>
        <w:bottom w:val="none" w:sz="0" w:space="0" w:color="auto"/>
        <w:right w:val="none" w:sz="0" w:space="0" w:color="auto"/>
      </w:divBdr>
    </w:div>
    <w:div w:id="1140418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DNA7 X86</cp:lastModifiedBy>
  <cp:revision>4</cp:revision>
  <cp:lastPrinted>2015-07-06T11:31:00Z</cp:lastPrinted>
  <dcterms:created xsi:type="dcterms:W3CDTF">2015-06-09T06:27:00Z</dcterms:created>
  <dcterms:modified xsi:type="dcterms:W3CDTF">2015-07-10T15:03:00Z</dcterms:modified>
</cp:coreProperties>
</file>