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A" w:rsidRDefault="00981FBF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412A5A" w:rsidRPr="00576AAC" w:rsidRDefault="00412A5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12A5A" w:rsidRDefault="00412A5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412A5A" w:rsidRPr="00F82AA5" w:rsidRDefault="00981FB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</w:t>
      </w:r>
      <w:bookmarkStart w:id="0" w:name="_GoBack"/>
      <w:bookmarkEnd w:id="0"/>
      <w:r w:rsidR="00412A5A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12A5A" w:rsidRPr="00576AAC" w:rsidRDefault="00412A5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12A5A" w:rsidRPr="00F82AA5" w:rsidRDefault="00412A5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2A5A" w:rsidRDefault="00412A5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____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12A5A" w:rsidRPr="00F82AA5" w:rsidRDefault="00412A5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12A5A" w:rsidRPr="00B545FC" w:rsidRDefault="00412A5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12A5A" w:rsidRPr="00B545FC" w:rsidRDefault="00412A5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12A5A" w:rsidRPr="00B545FC" w:rsidRDefault="00412A5A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>Про внесення змін до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6A8">
        <w:rPr>
          <w:rFonts w:ascii="Times New Roman" w:hAnsi="Times New Roman"/>
          <w:sz w:val="24"/>
          <w:szCs w:val="24"/>
          <w:lang w:val="uk-UA"/>
        </w:rPr>
        <w:t>та деяких законодавчих актів  України щодо податкової реформи</w:t>
      </w:r>
      <w:r>
        <w:rPr>
          <w:rFonts w:ascii="Times New Roman" w:hAnsi="Times New Roman"/>
          <w:sz w:val="24"/>
          <w:szCs w:val="24"/>
          <w:lang w:val="uk-UA"/>
        </w:rPr>
        <w:t xml:space="preserve">», керуючись ст. 26 </w:t>
      </w:r>
      <w:r w:rsidRPr="00B545FC">
        <w:rPr>
          <w:rFonts w:ascii="Times New Roman" w:hAnsi="Times New Roman"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412A5A" w:rsidRPr="00B545FC" w:rsidRDefault="00412A5A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12A5A" w:rsidRPr="00B545FC" w:rsidRDefault="00412A5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412A5A" w:rsidRPr="00B545FC" w:rsidRDefault="00412A5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12A5A" w:rsidRPr="00B545FC" w:rsidRDefault="00412A5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Default="00412A5A" w:rsidP="000F113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місцеві податки:</w:t>
      </w:r>
    </w:p>
    <w:p w:rsidR="00412A5A" w:rsidRDefault="00412A5A" w:rsidP="00C7079D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Default="00412A5A" w:rsidP="000F1133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12. єдиний податок 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Default="00412A5A" w:rsidP="00C7299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2.1. </w:t>
      </w:r>
      <w:r w:rsidRPr="009866A8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412A5A" w:rsidRDefault="00412A5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Default="00412A5A" w:rsidP="00F45F3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Положення про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майно,  відмінне від земельної ділянки (додаток 1)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транспортний податок (додаток 2)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про плату за землю (додаток 3)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єдиний податок (додаток 4)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туристичний збір (додаток 5).</w:t>
      </w:r>
    </w:p>
    <w:p w:rsidR="00412A5A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Pr="005661C6" w:rsidRDefault="00412A5A" w:rsidP="005661C6">
      <w:pPr>
        <w:pStyle w:val="a6"/>
        <w:ind w:left="360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</w:t>
      </w:r>
      <w:r w:rsidRPr="005661C6">
        <w:rPr>
          <w:sz w:val="24"/>
          <w:szCs w:val="24"/>
          <w:lang w:val="ru-RU"/>
        </w:rPr>
        <w:t xml:space="preserve"> </w:t>
      </w:r>
      <w:r w:rsidRPr="005661C6">
        <w:rPr>
          <w:sz w:val="24"/>
          <w:szCs w:val="24"/>
        </w:rPr>
        <w:t>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412A5A" w:rsidRPr="005661C6" w:rsidRDefault="00412A5A" w:rsidP="005661C6">
      <w:pPr>
        <w:pStyle w:val="a6"/>
        <w:ind w:left="360"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5.</w:t>
      </w:r>
      <w:r w:rsidRPr="00566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Місцеві податки  та  збори затверджені даним рішенням застосовуються з 1 січня 2016 року.</w:t>
      </w:r>
    </w:p>
    <w:p w:rsidR="00412A5A" w:rsidRPr="005661C6" w:rsidRDefault="00412A5A" w:rsidP="005661C6">
      <w:pPr>
        <w:pStyle w:val="a6"/>
        <w:rPr>
          <w:sz w:val="24"/>
          <w:szCs w:val="24"/>
        </w:rPr>
      </w:pPr>
    </w:p>
    <w:p w:rsidR="00412A5A" w:rsidRPr="009866A8" w:rsidRDefault="00412A5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A5A" w:rsidRPr="009866A8" w:rsidRDefault="00412A5A" w:rsidP="00981FCE">
      <w:pPr>
        <w:pStyle w:val="11"/>
        <w:rPr>
          <w:lang w:val="uk-UA"/>
        </w:rPr>
      </w:pPr>
    </w:p>
    <w:p w:rsidR="00412A5A" w:rsidRPr="00B545FC" w:rsidRDefault="00412A5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412A5A" w:rsidRPr="00B545FC" w:rsidRDefault="00412A5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12A5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C135C"/>
    <w:rsid w:val="00306C00"/>
    <w:rsid w:val="00334596"/>
    <w:rsid w:val="00341455"/>
    <w:rsid w:val="003A2A09"/>
    <w:rsid w:val="003A7B2B"/>
    <w:rsid w:val="003B38D6"/>
    <w:rsid w:val="00412A5A"/>
    <w:rsid w:val="00412F0E"/>
    <w:rsid w:val="00437579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823D46"/>
    <w:rsid w:val="00830000"/>
    <w:rsid w:val="00842FEA"/>
    <w:rsid w:val="008760E0"/>
    <w:rsid w:val="008F6C3E"/>
    <w:rsid w:val="00926937"/>
    <w:rsid w:val="00981FBF"/>
    <w:rsid w:val="00981FCE"/>
    <w:rsid w:val="00983986"/>
    <w:rsid w:val="009866A8"/>
    <w:rsid w:val="009E15BB"/>
    <w:rsid w:val="00AA059E"/>
    <w:rsid w:val="00AB6732"/>
    <w:rsid w:val="00AC3550"/>
    <w:rsid w:val="00AD389B"/>
    <w:rsid w:val="00B10470"/>
    <w:rsid w:val="00B43671"/>
    <w:rsid w:val="00B46985"/>
    <w:rsid w:val="00B545FC"/>
    <w:rsid w:val="00B733A2"/>
    <w:rsid w:val="00B75106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72BD3"/>
    <w:rsid w:val="00E753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BC08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2015-04-20T06:30:00Z</cp:lastPrinted>
  <dcterms:created xsi:type="dcterms:W3CDTF">2015-05-19T07:51:00Z</dcterms:created>
  <dcterms:modified xsi:type="dcterms:W3CDTF">2015-05-27T05:17:00Z</dcterms:modified>
</cp:coreProperties>
</file>