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2E5FA1">
      <w:pPr>
        <w:pStyle w:val="1"/>
        <w:tabs>
          <w:tab w:val="left" w:pos="4820"/>
        </w:tabs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B93B51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ПОЗАЧЕРГОВА </w:t>
      </w:r>
      <w:r w:rsidR="00E36921">
        <w:rPr>
          <w:rFonts w:ascii="Times New Roman" w:hAnsi="Times New Roman" w:cs="Times New Roman"/>
          <w:sz w:val="24"/>
          <w:szCs w:val="24"/>
          <w:lang w:val="uk-UA"/>
        </w:rPr>
        <w:t>СОРОКОВА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E36921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292342"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="00E3692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грудня </w:t>
      </w:r>
      <w:r w:rsidR="002C0EF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355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C0E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2DCD" w:rsidRPr="00305A89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6921" w:rsidRPr="00E36921" w:rsidRDefault="00E36921" w:rsidP="002E5F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val="uk-UA"/>
        </w:rPr>
      </w:pPr>
      <w:r w:rsidRPr="00E3692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val="uk-UA"/>
        </w:rPr>
        <w:t xml:space="preserve">Про порядок та норматив відрахування </w:t>
      </w:r>
    </w:p>
    <w:p w:rsidR="00292342" w:rsidRDefault="00E36921" w:rsidP="002E5F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val="uk-UA"/>
        </w:rPr>
      </w:pPr>
      <w:r w:rsidRPr="00E3692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val="uk-UA"/>
        </w:rPr>
        <w:t xml:space="preserve">частини прибутку (доходу) </w:t>
      </w:r>
      <w:r w:rsidR="0029234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val="uk-UA"/>
        </w:rPr>
        <w:t xml:space="preserve"> та частини </w:t>
      </w:r>
    </w:p>
    <w:p w:rsidR="00E36921" w:rsidRPr="00E36921" w:rsidRDefault="00292342" w:rsidP="002E5F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val="uk-UA"/>
        </w:rPr>
        <w:t xml:space="preserve">нерозподіленого  прибутку </w:t>
      </w:r>
      <w:r w:rsidR="00E36921" w:rsidRPr="00E3692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val="uk-UA"/>
        </w:rPr>
        <w:t xml:space="preserve">комунальних  </w:t>
      </w:r>
    </w:p>
    <w:p w:rsidR="00E36921" w:rsidRPr="00E36921" w:rsidRDefault="00E36921" w:rsidP="002E5F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val="uk-UA"/>
        </w:rPr>
      </w:pPr>
      <w:r w:rsidRPr="00E3692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val="uk-UA"/>
        </w:rPr>
        <w:t xml:space="preserve">підприємств,  що вилучається </w:t>
      </w:r>
    </w:p>
    <w:p w:rsidR="00E36921" w:rsidRPr="00E36921" w:rsidRDefault="00E36921" w:rsidP="002E5F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val="uk-UA"/>
        </w:rPr>
      </w:pPr>
      <w:r w:rsidRPr="00E3692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val="uk-UA"/>
        </w:rPr>
        <w:t xml:space="preserve">до міського бюджету у 2016 році </w:t>
      </w:r>
      <w:r w:rsidR="0029234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E36921" w:rsidRPr="00E36921" w:rsidRDefault="00E36921" w:rsidP="00E369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</w:p>
    <w:p w:rsidR="00E36921" w:rsidRDefault="00E36921" w:rsidP="00E36921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E36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Відповідно до ст. 26 Закону України «Про місцеве самоврядування в Україні», ст. 69 Бюджетного кодексу України, з метою уникнення втрат бюджету міської ради</w:t>
      </w:r>
      <w:r w:rsidRPr="00E36921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, </w:t>
      </w:r>
    </w:p>
    <w:p w:rsidR="00E36921" w:rsidRPr="00E36921" w:rsidRDefault="00E36921" w:rsidP="00E36921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E36921" w:rsidRPr="00E36921" w:rsidRDefault="00E36921" w:rsidP="00E3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E369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Сватівська</w:t>
      </w:r>
      <w:proofErr w:type="spellEnd"/>
      <w:r w:rsidRPr="00E369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міська  рада</w:t>
      </w:r>
    </w:p>
    <w:p w:rsidR="00E36921" w:rsidRPr="00E36921" w:rsidRDefault="00E36921" w:rsidP="00E3692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369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ВИРІШИЛА:</w:t>
      </w:r>
    </w:p>
    <w:p w:rsidR="00E36921" w:rsidRPr="00E36921" w:rsidRDefault="00E36921" w:rsidP="00E3692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36921" w:rsidRPr="00E36921" w:rsidRDefault="00E36921" w:rsidP="00E369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6921">
        <w:rPr>
          <w:rFonts w:ascii="Times New Roman" w:eastAsia="Times New Roman" w:hAnsi="Times New Roman" w:cs="Times New Roman"/>
          <w:sz w:val="24"/>
          <w:szCs w:val="24"/>
          <w:lang w:val="uk-UA"/>
        </w:rPr>
        <w:t>Встановити, що в 2016  році відрахування частини прибутку (доходу) здійснюється підприємствами та організаціями, що перебувають у комунальній  власності  Сватівської міської ради,  у розмірі 30 відсотків чистого прибутку.</w:t>
      </w:r>
    </w:p>
    <w:p w:rsidR="00E36921" w:rsidRPr="00E36921" w:rsidRDefault="00E36921" w:rsidP="00E369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369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Частина чистого прибутку (доходу), що відраховується комунальними  підприємствами Сватівської міської ради  до міського бюджету за відповідний період, визначається виходячи з обсягу чистого прибутку (доходу), розрахованого згідно з положеннями (стандартами) бухгалтерського обліку як підсумок суми чистого фінансового результату (прибутку) та суми капіталу в дооцінках, яка підлягає перенесенню до нерозподіленого прибутку, з урахуванням того, що до такого підсумку також може бути включена частка нерозподіленого прибутку або невикористаних фондів, утворених внаслідок розподілу прибутку в обсязі, визначеному рішенням органу управління, за наявності фінансових ресурсів у підприємства.</w:t>
      </w:r>
    </w:p>
    <w:p w:rsidR="00E36921" w:rsidRPr="00E36921" w:rsidRDefault="00E36921" w:rsidP="00E369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369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 час розрахунку чистого прибутку (доходу) за 2016 рік його розмір збільшується на суму дооцінки необоротних активів, яка підлягала перенесенню до нерозподіленого прибутку у звітні періоди 2013-2015 років, але не менше суми дооцінки необоротних активів, включеної до складу витрат у звітному періоді, які включають у тому числі амортизацію.</w:t>
      </w:r>
    </w:p>
    <w:p w:rsidR="00E36921" w:rsidRPr="00E36921" w:rsidRDefault="00E36921" w:rsidP="00E369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369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Частина чистого прибутку (доходу) сплачується комунальними  підприємствами Сватівської міської ради до міського бюджету наростаючим підсумком щоквартальної фінансово-господарської діяльності за відповідний період у строк, встановлений для сплати податку на прибуток підприємств.</w:t>
      </w:r>
    </w:p>
    <w:p w:rsidR="00E36921" w:rsidRPr="00E36921" w:rsidRDefault="00E36921" w:rsidP="00E369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0" w:name="n31"/>
      <w:bookmarkEnd w:id="0"/>
      <w:r w:rsidRPr="00E369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Частина чистого прибутку (доходу), що підлягає сплаті до міського бюджету, визначається комунальними підприємствами Сватівської міської ради відповідно до форми розрахунку, встановленої Державною податковою службою, та зазначається у декларації з податку на прибуток підприємства.</w:t>
      </w:r>
    </w:p>
    <w:p w:rsidR="00E36921" w:rsidRDefault="00E36921" w:rsidP="00E369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" w:name="n22"/>
      <w:bookmarkEnd w:id="1"/>
      <w:r w:rsidRPr="00E369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Розрахунок частини чистого прибутку (доходу) разом з фінансовою звітністю, складеною відповідно до положень (стандартів) бухгалтерського обліку, подається комунальними підприємствами Сватівської міської ради до органів державної податкової служби у строк, передбачений для подання декларації з податку на прибуток підприємств.</w:t>
      </w:r>
    </w:p>
    <w:p w:rsidR="002E5FA1" w:rsidRDefault="002E5FA1" w:rsidP="002E5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E5FA1" w:rsidRDefault="002E5FA1" w:rsidP="002E5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E5FA1" w:rsidRDefault="002E5FA1" w:rsidP="002E5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E5FA1" w:rsidRPr="00E36921" w:rsidRDefault="002E5FA1" w:rsidP="002E5F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36921" w:rsidRPr="00E36921" w:rsidRDefault="00E36921" w:rsidP="00E369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" w:name="n23"/>
      <w:bookmarkEnd w:id="2"/>
      <w:r w:rsidRPr="00E369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Сплачена відповідно до цього рішення частина чистого прибутку (доходу) зараховується на відповідні рахунки з обліку надходжень до загального фонду міського бюджету, відкриті в органах Державної казначейської служби.</w:t>
      </w:r>
    </w:p>
    <w:p w:rsidR="00E36921" w:rsidRPr="00E36921" w:rsidRDefault="00E36921" w:rsidP="00E369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" w:name="n24"/>
      <w:bookmarkEnd w:id="3"/>
      <w:r w:rsidRPr="00E369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Інформацію про нарахування та сплату частини чистого прибутку (доходу) відповідно до цього рішення комунальні підприємства Сватівської міської ради подають фінансово-розрахункового відділу Сватівської міської ради. </w:t>
      </w:r>
    </w:p>
    <w:p w:rsidR="00292342" w:rsidRPr="00292342" w:rsidRDefault="00E36921" w:rsidP="0029234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369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правильністю та своєчасністю сплати відрахувань частини чистого прибутку (доходу) комунальними підприємствами здійснює </w:t>
      </w:r>
      <w:proofErr w:type="spellStart"/>
      <w:r w:rsidRPr="00E36921">
        <w:rPr>
          <w:rFonts w:ascii="Times New Roman" w:eastAsia="Times New Roman" w:hAnsi="Times New Roman" w:cs="Times New Roman"/>
          <w:sz w:val="24"/>
          <w:szCs w:val="24"/>
          <w:lang w:val="uk-UA"/>
        </w:rPr>
        <w:t>Сватівська</w:t>
      </w:r>
      <w:proofErr w:type="spellEnd"/>
      <w:r w:rsidRPr="00E369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об’єднана державна податкова інспекція відповідно до Податкового Кодексу України та в порядку і нормативів, затверджених цим рішенням.</w:t>
      </w:r>
      <w:r w:rsidR="00292342" w:rsidRPr="00292342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E36921" w:rsidRDefault="00292342" w:rsidP="0029234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923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Керівники комунальних підприємств Сватівської міської ради </w:t>
      </w:r>
      <w:r w:rsidRPr="00E369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забезпечують перерахування до 29 грудня 2016 р. частини нерозподіленого прибутку та/або додаткового капіталу до загального фонду міського бюджету </w:t>
      </w:r>
      <w:proofErr w:type="spellStart"/>
      <w:r w:rsidRPr="00E369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 </w:t>
      </w:r>
      <w:proofErr w:type="spellEnd"/>
      <w:hyperlink r:id="rId8" w:anchor="n36" w:history="1">
        <w:r w:rsidRPr="00E3692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bdr w:val="none" w:sz="0" w:space="0" w:color="auto" w:frame="1"/>
            <w:lang w:val="uk-UA"/>
          </w:rPr>
          <w:t>переліком</w:t>
        </w:r>
      </w:hyperlink>
      <w:r w:rsidR="009572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згідно з додатком</w:t>
      </w:r>
      <w:r w:rsidR="002E5FA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572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№1</w:t>
      </w:r>
    </w:p>
    <w:p w:rsidR="00292342" w:rsidRPr="00292342" w:rsidRDefault="00292342" w:rsidP="0029234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Фінансово-розрахунковому відділу Сватівської міської ради розробити та надати до комунальних підприємств Сватівської міської ради форму звітності по нерозподіленому прибутку та/або додаткового капіталу.</w:t>
      </w:r>
    </w:p>
    <w:p w:rsidR="00E36921" w:rsidRPr="00E36921" w:rsidRDefault="00E36921" w:rsidP="00E369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369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Контроль за виконанням цього рішення покласти на постійну комісію міської ради з питань бюджету, соціально-економічного розвитку, промисловості, підприємництва та регуляторної політики.</w:t>
      </w:r>
    </w:p>
    <w:p w:rsidR="00E36921" w:rsidRPr="00E36921" w:rsidRDefault="00E3692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6921" w:rsidRPr="00E36921" w:rsidRDefault="00E3692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6921" w:rsidRPr="00E36921" w:rsidRDefault="00E3692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69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Сватівський міський голова                                         </w:t>
      </w:r>
      <w:r w:rsidRPr="00E369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Є.В. Рибалко</w:t>
      </w:r>
    </w:p>
    <w:p w:rsidR="00E36921" w:rsidRPr="00E36921" w:rsidRDefault="00E3692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6921" w:rsidRDefault="00E3692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4" w:name="_GoBack"/>
      <w:bookmarkEnd w:id="4"/>
    </w:p>
    <w:p w:rsidR="002E5FA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FA1" w:rsidRPr="00E36921" w:rsidRDefault="002E5FA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6921" w:rsidRPr="00E36921" w:rsidRDefault="00E36921" w:rsidP="00E3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69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2E5F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E3692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:rsidR="00E36921" w:rsidRPr="00E36921" w:rsidRDefault="00E36921" w:rsidP="00E3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69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до рішення позачергової 40  сесії</w:t>
      </w:r>
    </w:p>
    <w:p w:rsidR="00E36921" w:rsidRPr="00E36921" w:rsidRDefault="00E36921" w:rsidP="00E3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69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Сватівської міської ради</w:t>
      </w:r>
    </w:p>
    <w:p w:rsidR="00E36921" w:rsidRPr="00E36921" w:rsidRDefault="00E36921" w:rsidP="00E3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69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від 24.12.2015 р. </w:t>
      </w:r>
    </w:p>
    <w:p w:rsidR="00E36921" w:rsidRPr="00E36921" w:rsidRDefault="00E3692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36921" w:rsidRPr="00E36921" w:rsidRDefault="00E36921" w:rsidP="00E3692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E36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ПЕРЕЛІК </w:t>
      </w:r>
      <w:r w:rsidRPr="00E3692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  <w:r w:rsidRPr="00E36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комунальних підприємств, які перераховують частину нерозподіленого прибутку та/або додаткового капіталу до загального фонду міського бюджету</w:t>
      </w:r>
    </w:p>
    <w:p w:rsidR="00E36921" w:rsidRPr="00E36921" w:rsidRDefault="00E36921" w:rsidP="00E3692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36921" w:rsidRPr="00E36921" w:rsidRDefault="00E36921" w:rsidP="00E3692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835"/>
      </w:tblGrid>
      <w:tr w:rsidR="00E36921" w:rsidRPr="00E36921" w:rsidTr="009620A6">
        <w:trPr>
          <w:trHeight w:val="426"/>
        </w:trPr>
        <w:tc>
          <w:tcPr>
            <w:tcW w:w="3485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3675B" w:rsidRPr="00E36921" w:rsidRDefault="00E36921" w:rsidP="00E36921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69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підприємства</w:t>
            </w:r>
          </w:p>
        </w:tc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3675B" w:rsidRPr="00E36921" w:rsidRDefault="00E36921" w:rsidP="0029234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69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Сума нерозподіленого прибутку та/або додаткового капіталу, </w:t>
            </w:r>
            <w:r w:rsidR="002923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E36921" w:rsidRPr="00E36921" w:rsidTr="009620A6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921" w:rsidRPr="00E36921" w:rsidTr="009620A6">
        <w:trPr>
          <w:trHeight w:val="30"/>
        </w:trPr>
        <w:tc>
          <w:tcPr>
            <w:tcW w:w="3485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93675B" w:rsidRPr="00E36921" w:rsidRDefault="00E36921" w:rsidP="00E36921">
            <w:pPr>
              <w:spacing w:before="150" w:after="150" w:line="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69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МП «Сватівський міський  ринок»</w:t>
            </w:r>
          </w:p>
        </w:tc>
        <w:tc>
          <w:tcPr>
            <w:tcW w:w="1515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93675B" w:rsidRPr="00292342" w:rsidRDefault="00292342" w:rsidP="00E36921">
            <w:pPr>
              <w:spacing w:before="150" w:after="15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</w:tr>
      <w:tr w:rsidR="00E36921" w:rsidRPr="00E36921" w:rsidTr="009620A6">
        <w:trPr>
          <w:trHeight w:val="3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675B" w:rsidRPr="00E36921" w:rsidRDefault="00E36921" w:rsidP="00E36921">
            <w:pPr>
              <w:spacing w:before="150" w:after="150" w:line="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69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 «Сватове-благоустрій»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675B" w:rsidRPr="00292342" w:rsidRDefault="00292342" w:rsidP="00E36921">
            <w:pPr>
              <w:spacing w:before="150" w:after="15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</w:tr>
      <w:tr w:rsidR="00E36921" w:rsidRPr="00E36921" w:rsidTr="009620A6">
        <w:trPr>
          <w:trHeight w:val="3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675B" w:rsidRPr="00E36921" w:rsidRDefault="00E36921" w:rsidP="00E36921">
            <w:pPr>
              <w:spacing w:before="150" w:after="150" w:line="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69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 «Сватове-тепло»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675B" w:rsidRPr="00292342" w:rsidRDefault="00292342" w:rsidP="00E36921">
            <w:pPr>
              <w:spacing w:before="150" w:after="15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</w:tr>
      <w:tr w:rsidR="00E36921" w:rsidRPr="00E36921" w:rsidTr="009620A6">
        <w:trPr>
          <w:trHeight w:val="3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675B" w:rsidRPr="00E36921" w:rsidRDefault="00E36921" w:rsidP="00E36921">
            <w:pPr>
              <w:spacing w:before="150" w:after="150" w:line="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69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МКП «Сватівський водоканал»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675B" w:rsidRPr="00292342" w:rsidRDefault="00292342" w:rsidP="00E36921">
            <w:pPr>
              <w:spacing w:before="150" w:after="15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</w:tr>
      <w:tr w:rsidR="00E36921" w:rsidRPr="00E36921" w:rsidTr="009620A6">
        <w:trPr>
          <w:trHeight w:val="3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675B" w:rsidRPr="00E36921" w:rsidRDefault="00E36921" w:rsidP="00E36921">
            <w:pPr>
              <w:spacing w:before="150" w:after="150" w:line="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69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МКП РВ СМР «Голос громади»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675B" w:rsidRPr="00E36921" w:rsidRDefault="00292342" w:rsidP="00E36921">
            <w:pPr>
              <w:spacing w:before="150" w:after="15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</w:tr>
      <w:tr w:rsidR="00E36921" w:rsidRPr="00E36921" w:rsidTr="009620A6">
        <w:trPr>
          <w:trHeight w:val="3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675B" w:rsidRPr="00E36921" w:rsidRDefault="00E36921" w:rsidP="00E36921">
            <w:pPr>
              <w:spacing w:before="150" w:after="150" w:line="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675B" w:rsidRPr="00E36921" w:rsidRDefault="002E5FA1" w:rsidP="00E36921">
            <w:pPr>
              <w:spacing w:before="150" w:after="15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921" w:rsidRPr="00E36921" w:rsidRDefault="00E36921" w:rsidP="00E3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921" w:rsidRPr="00E36921" w:rsidRDefault="00E36921" w:rsidP="00E3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61058" w:rsidRPr="00461058" w:rsidRDefault="00E36921" w:rsidP="00292342">
      <w:pPr>
        <w:spacing w:after="0" w:line="240" w:lineRule="auto"/>
        <w:rPr>
          <w:b/>
        </w:rPr>
      </w:pPr>
      <w:r w:rsidRPr="00E369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Секретар ради                                                                                        О.І. Євтушенко</w:t>
      </w:r>
    </w:p>
    <w:sectPr w:rsidR="00461058" w:rsidRPr="00461058" w:rsidSect="002E5FA1">
      <w:pgSz w:w="11906" w:h="16838"/>
      <w:pgMar w:top="28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3420"/>
    <w:multiLevelType w:val="hybridMultilevel"/>
    <w:tmpl w:val="10561FB0"/>
    <w:lvl w:ilvl="0" w:tplc="F2345B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1227B"/>
    <w:rsid w:val="00030BB9"/>
    <w:rsid w:val="00052009"/>
    <w:rsid w:val="00086F40"/>
    <w:rsid w:val="000A34EC"/>
    <w:rsid w:val="000B2129"/>
    <w:rsid w:val="000B7964"/>
    <w:rsid w:val="0010561B"/>
    <w:rsid w:val="00124130"/>
    <w:rsid w:val="0013561A"/>
    <w:rsid w:val="001A6C2F"/>
    <w:rsid w:val="001E6B04"/>
    <w:rsid w:val="00201D8B"/>
    <w:rsid w:val="002124DE"/>
    <w:rsid w:val="002246A4"/>
    <w:rsid w:val="0023355A"/>
    <w:rsid w:val="00292342"/>
    <w:rsid w:val="00296838"/>
    <w:rsid w:val="002C0EF7"/>
    <w:rsid w:val="002D43D0"/>
    <w:rsid w:val="002E5FA1"/>
    <w:rsid w:val="002F51F4"/>
    <w:rsid w:val="00305A89"/>
    <w:rsid w:val="003355B7"/>
    <w:rsid w:val="003D19A0"/>
    <w:rsid w:val="003D6845"/>
    <w:rsid w:val="00461058"/>
    <w:rsid w:val="004B0097"/>
    <w:rsid w:val="004F7FD0"/>
    <w:rsid w:val="005249DD"/>
    <w:rsid w:val="00533798"/>
    <w:rsid w:val="00551D78"/>
    <w:rsid w:val="00562EE8"/>
    <w:rsid w:val="0056575D"/>
    <w:rsid w:val="00576AAC"/>
    <w:rsid w:val="00634566"/>
    <w:rsid w:val="00647098"/>
    <w:rsid w:val="0065197B"/>
    <w:rsid w:val="00681B27"/>
    <w:rsid w:val="00681F3E"/>
    <w:rsid w:val="006B335F"/>
    <w:rsid w:val="006C3F6F"/>
    <w:rsid w:val="006C66A5"/>
    <w:rsid w:val="006E6B65"/>
    <w:rsid w:val="007227E7"/>
    <w:rsid w:val="00741300"/>
    <w:rsid w:val="00760F68"/>
    <w:rsid w:val="007A63EA"/>
    <w:rsid w:val="007D406F"/>
    <w:rsid w:val="00807EA9"/>
    <w:rsid w:val="00830000"/>
    <w:rsid w:val="008655D6"/>
    <w:rsid w:val="008D1C17"/>
    <w:rsid w:val="008F6C3E"/>
    <w:rsid w:val="009464F9"/>
    <w:rsid w:val="0095729E"/>
    <w:rsid w:val="00963643"/>
    <w:rsid w:val="00983986"/>
    <w:rsid w:val="00984FD5"/>
    <w:rsid w:val="009857F7"/>
    <w:rsid w:val="00A17F26"/>
    <w:rsid w:val="00A35ABF"/>
    <w:rsid w:val="00AB1127"/>
    <w:rsid w:val="00AB6732"/>
    <w:rsid w:val="00B76EFF"/>
    <w:rsid w:val="00B93B51"/>
    <w:rsid w:val="00BC02BA"/>
    <w:rsid w:val="00BE09A1"/>
    <w:rsid w:val="00BE2DCD"/>
    <w:rsid w:val="00C12B26"/>
    <w:rsid w:val="00C25A7F"/>
    <w:rsid w:val="00C81C8F"/>
    <w:rsid w:val="00C82091"/>
    <w:rsid w:val="00D34A48"/>
    <w:rsid w:val="00D47385"/>
    <w:rsid w:val="00DA3C77"/>
    <w:rsid w:val="00E36921"/>
    <w:rsid w:val="00E72BD3"/>
    <w:rsid w:val="00EA41C9"/>
    <w:rsid w:val="00EC201A"/>
    <w:rsid w:val="00EE6AE5"/>
    <w:rsid w:val="00F4555A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38-2011-%D0%B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3B6DB-9510-440E-B5BA-7D9F4A57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2016-06-16T05:38:00Z</cp:lastPrinted>
  <dcterms:created xsi:type="dcterms:W3CDTF">2016-02-12T08:41:00Z</dcterms:created>
  <dcterms:modified xsi:type="dcterms:W3CDTF">2016-06-16T05:39:00Z</dcterms:modified>
</cp:coreProperties>
</file>