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0A" w:rsidRPr="00C05BE4" w:rsidRDefault="000C6FE9" w:rsidP="00F96872">
      <w:pPr>
        <w:pStyle w:val="1"/>
      </w:pPr>
      <w:r>
        <w:rPr>
          <w:noProof/>
          <w:lang w:val="ru-RU" w:eastAsia="ru-RU"/>
        </w:rPr>
        <w:drawing>
          <wp:inline distT="0" distB="0" distL="0" distR="0">
            <wp:extent cx="48450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90A" w:rsidRPr="00C05BE4" w:rsidRDefault="00E6190A" w:rsidP="00647098">
      <w:pPr>
        <w:pStyle w:val="1"/>
      </w:pPr>
      <w:r w:rsidRPr="00C05BE4">
        <w:t>СВАТІВСЬКА МІСЬКА РАДА</w:t>
      </w:r>
    </w:p>
    <w:p w:rsidR="00E6190A" w:rsidRPr="00C05BE4" w:rsidRDefault="009F2B9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05BE4">
        <w:rPr>
          <w:rFonts w:ascii="Times New Roman" w:hAnsi="Times New Roman"/>
          <w:sz w:val="24"/>
          <w:szCs w:val="24"/>
          <w:lang w:val="uk-UA"/>
        </w:rPr>
        <w:t>СЬОМОГО</w:t>
      </w:r>
      <w:r w:rsidR="00E6190A" w:rsidRPr="00C05BE4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C05BE4" w:rsidRDefault="00AB233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ДЕВ’ЯТНАДЦЯТА</w:t>
      </w:r>
      <w:r w:rsidR="008A1C0D" w:rsidRPr="00C05B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 w:rsidRPr="00C05B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 w:rsidRPr="00C05BE4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C05BE4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05BE4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E6190A" w:rsidRPr="00C05BE4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Pr="00C05BE4" w:rsidRDefault="000641F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05BE4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94420F">
        <w:rPr>
          <w:rFonts w:ascii="Times New Roman" w:hAnsi="Times New Roman"/>
          <w:sz w:val="24"/>
          <w:szCs w:val="24"/>
          <w:lang w:val="uk-UA"/>
        </w:rPr>
        <w:t>22 грудня</w:t>
      </w:r>
      <w:r w:rsidRPr="00C05BE4">
        <w:rPr>
          <w:rFonts w:ascii="Times New Roman" w:hAnsi="Times New Roman"/>
          <w:sz w:val="24"/>
          <w:szCs w:val="24"/>
          <w:lang w:val="uk-UA"/>
        </w:rPr>
        <w:t xml:space="preserve"> 2017 р.    </w:t>
      </w:r>
      <w:r w:rsidR="008576D9" w:rsidRPr="00C05BE4">
        <w:rPr>
          <w:rFonts w:ascii="Times New Roman" w:hAnsi="Times New Roman"/>
          <w:sz w:val="24"/>
          <w:szCs w:val="24"/>
          <w:lang w:val="uk-UA"/>
        </w:rPr>
        <w:tab/>
        <w:t xml:space="preserve">        м. Сватове       </w:t>
      </w:r>
      <w:r w:rsidRPr="00C05BE4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C05BE4">
        <w:rPr>
          <w:rFonts w:ascii="Times New Roman" w:hAnsi="Times New Roman"/>
          <w:sz w:val="24"/>
          <w:szCs w:val="24"/>
          <w:lang w:val="uk-UA"/>
        </w:rPr>
        <w:tab/>
        <w:t>№_</w:t>
      </w:r>
      <w:r w:rsidR="005A155E">
        <w:rPr>
          <w:rFonts w:ascii="Times New Roman" w:hAnsi="Times New Roman"/>
          <w:sz w:val="24"/>
          <w:szCs w:val="24"/>
          <w:lang w:val="uk-UA"/>
        </w:rPr>
        <w:t>19</w:t>
      </w:r>
      <w:bookmarkStart w:id="0" w:name="_GoBack"/>
      <w:bookmarkEnd w:id="0"/>
      <w:r w:rsidRPr="00C05BE4">
        <w:rPr>
          <w:rFonts w:ascii="Times New Roman" w:hAnsi="Times New Roman"/>
          <w:sz w:val="24"/>
          <w:szCs w:val="24"/>
          <w:lang w:val="uk-UA"/>
        </w:rPr>
        <w:t>_</w:t>
      </w:r>
      <w:r w:rsidR="008576D9" w:rsidRPr="00C05BE4">
        <w:rPr>
          <w:rFonts w:ascii="Times New Roman" w:hAnsi="Times New Roman"/>
          <w:sz w:val="24"/>
          <w:szCs w:val="24"/>
          <w:lang w:val="uk-UA"/>
        </w:rPr>
        <w:t>/</w:t>
      </w:r>
      <w:r w:rsidR="005A155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576D9" w:rsidRPr="00C05BE4" w:rsidRDefault="008576D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901EF" w:rsidRPr="00C05BE4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05BE4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A901EF" w:rsidRPr="00C05BE4">
        <w:rPr>
          <w:rFonts w:ascii="Times New Roman" w:hAnsi="Times New Roman"/>
          <w:b/>
          <w:i/>
          <w:sz w:val="24"/>
          <w:szCs w:val="24"/>
          <w:lang w:val="uk-UA"/>
        </w:rPr>
        <w:t>надання дозволу КП «Сватове-благоустрій»</w:t>
      </w:r>
    </w:p>
    <w:p w:rsidR="0094420F" w:rsidRDefault="00A901EF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05BE4">
        <w:rPr>
          <w:rFonts w:ascii="Times New Roman" w:hAnsi="Times New Roman"/>
          <w:b/>
          <w:i/>
          <w:sz w:val="24"/>
          <w:szCs w:val="24"/>
          <w:lang w:val="uk-UA"/>
        </w:rPr>
        <w:t xml:space="preserve">на </w:t>
      </w:r>
      <w:r w:rsidR="000641FA" w:rsidRPr="00C05BE4">
        <w:rPr>
          <w:rFonts w:ascii="Times New Roman" w:hAnsi="Times New Roman"/>
          <w:b/>
          <w:i/>
          <w:sz w:val="24"/>
          <w:szCs w:val="24"/>
          <w:lang w:val="uk-UA"/>
        </w:rPr>
        <w:t>укладення договору оренди</w:t>
      </w:r>
      <w:r w:rsidRPr="00C05BE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C75B9C" w:rsidRPr="00C05BE4">
        <w:rPr>
          <w:rFonts w:ascii="Times New Roman" w:hAnsi="Times New Roman"/>
          <w:b/>
          <w:i/>
          <w:sz w:val="24"/>
          <w:szCs w:val="24"/>
          <w:lang w:val="uk-UA"/>
        </w:rPr>
        <w:t xml:space="preserve">приміщень </w:t>
      </w:r>
      <w:r w:rsidRPr="00C05BE4">
        <w:rPr>
          <w:rFonts w:ascii="Times New Roman" w:hAnsi="Times New Roman"/>
          <w:b/>
          <w:i/>
          <w:sz w:val="24"/>
          <w:szCs w:val="24"/>
          <w:lang w:val="uk-UA"/>
        </w:rPr>
        <w:t xml:space="preserve">по </w:t>
      </w:r>
    </w:p>
    <w:p w:rsidR="005714E9" w:rsidRPr="00C05BE4" w:rsidRDefault="00A901EF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05BE4">
        <w:rPr>
          <w:rFonts w:ascii="Times New Roman" w:hAnsi="Times New Roman"/>
          <w:b/>
          <w:i/>
          <w:sz w:val="24"/>
          <w:szCs w:val="24"/>
          <w:lang w:val="uk-UA"/>
        </w:rPr>
        <w:t xml:space="preserve">вул. </w:t>
      </w:r>
      <w:r w:rsidR="00381740">
        <w:rPr>
          <w:rFonts w:ascii="Times New Roman" w:hAnsi="Times New Roman"/>
          <w:b/>
          <w:i/>
          <w:sz w:val="24"/>
          <w:szCs w:val="24"/>
          <w:lang w:val="uk-UA"/>
        </w:rPr>
        <w:t>Державна</w:t>
      </w:r>
      <w:r w:rsidR="009F2B9C" w:rsidRPr="00C05BE4"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="00381740">
        <w:rPr>
          <w:rFonts w:ascii="Times New Roman" w:hAnsi="Times New Roman"/>
          <w:b/>
          <w:i/>
          <w:sz w:val="24"/>
          <w:szCs w:val="24"/>
          <w:lang w:val="uk-UA"/>
        </w:rPr>
        <w:t xml:space="preserve">12 </w:t>
      </w:r>
      <w:r w:rsidRPr="00C05BE4">
        <w:rPr>
          <w:rFonts w:ascii="Times New Roman" w:hAnsi="Times New Roman"/>
          <w:b/>
          <w:i/>
          <w:sz w:val="24"/>
          <w:szCs w:val="24"/>
          <w:lang w:val="uk-UA"/>
        </w:rPr>
        <w:t>м. Сватове</w:t>
      </w:r>
      <w:r w:rsidR="005714E9" w:rsidRPr="00C05BE4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C05BE4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F045A3" w:rsidRDefault="005714E9" w:rsidP="00F045A3">
      <w:pPr>
        <w:pStyle w:val="HTML"/>
        <w:shd w:val="clear" w:color="auto" w:fill="FFFFFF"/>
        <w:jc w:val="both"/>
        <w:rPr>
          <w:rFonts w:ascii="Consolas" w:hAnsi="Consolas" w:cs="Consolas"/>
          <w:color w:val="292B2C"/>
          <w:sz w:val="26"/>
          <w:szCs w:val="26"/>
          <w:lang w:val="uk-UA"/>
        </w:rPr>
      </w:pPr>
      <w:r w:rsidRPr="00C05BE4">
        <w:rPr>
          <w:rFonts w:ascii="Times New Roman" w:hAnsi="Times New Roman"/>
          <w:sz w:val="24"/>
          <w:szCs w:val="24"/>
          <w:lang w:val="uk-UA"/>
        </w:rPr>
        <w:tab/>
      </w:r>
      <w:r w:rsidR="00F76B34">
        <w:rPr>
          <w:rFonts w:ascii="Times New Roman" w:hAnsi="Times New Roman"/>
          <w:sz w:val="24"/>
          <w:szCs w:val="24"/>
          <w:lang w:val="uk-UA"/>
        </w:rPr>
        <w:t xml:space="preserve">На виконання </w:t>
      </w:r>
      <w:r w:rsidR="00F76B34" w:rsidRPr="00F76B34">
        <w:rPr>
          <w:rFonts w:ascii="Times New Roman" w:hAnsi="Times New Roman"/>
          <w:sz w:val="24"/>
          <w:szCs w:val="24"/>
          <w:lang w:val="uk-UA"/>
        </w:rPr>
        <w:t>ст. 9 Закону України «Про реформування державних і комунальних друкова</w:t>
      </w:r>
      <w:r w:rsidR="00F76B34">
        <w:rPr>
          <w:rFonts w:ascii="Times New Roman" w:hAnsi="Times New Roman"/>
          <w:sz w:val="24"/>
          <w:szCs w:val="24"/>
          <w:lang w:val="uk-UA"/>
        </w:rPr>
        <w:t>них засобів масової інформації»</w:t>
      </w:r>
      <w:r w:rsidR="0094420F">
        <w:rPr>
          <w:rFonts w:ascii="Times New Roman" w:hAnsi="Times New Roman"/>
          <w:sz w:val="24"/>
          <w:szCs w:val="24"/>
          <w:lang w:val="uk-UA"/>
        </w:rPr>
        <w:t>, з метою забезпечення прав друкованих засобів масової інформації, що реформуються</w:t>
      </w:r>
      <w:r w:rsidR="00A901EF" w:rsidRPr="00C05BE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C05BE4">
        <w:rPr>
          <w:rFonts w:ascii="Times New Roman" w:hAnsi="Times New Roman"/>
          <w:sz w:val="24"/>
          <w:szCs w:val="24"/>
          <w:lang w:val="uk-UA"/>
        </w:rPr>
        <w:t>керуючись ст. 26 Закону України «Про місцеве самоврядування в Україні</w:t>
      </w:r>
      <w:r w:rsidR="008576D9" w:rsidRPr="00C05BE4">
        <w:rPr>
          <w:rFonts w:ascii="Times New Roman" w:hAnsi="Times New Roman"/>
          <w:sz w:val="24"/>
          <w:szCs w:val="24"/>
          <w:lang w:val="uk-UA"/>
        </w:rPr>
        <w:t>»</w:t>
      </w:r>
      <w:r w:rsidR="00C75B9C" w:rsidRPr="00C05BE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045A3">
        <w:rPr>
          <w:rFonts w:ascii="Times New Roman" w:hAnsi="Times New Roman"/>
          <w:sz w:val="24"/>
          <w:szCs w:val="24"/>
          <w:lang w:val="uk-UA"/>
        </w:rPr>
        <w:t>Закон</w:t>
      </w:r>
      <w:r w:rsidR="00F76B34">
        <w:rPr>
          <w:rFonts w:ascii="Times New Roman" w:hAnsi="Times New Roman"/>
          <w:sz w:val="24"/>
          <w:szCs w:val="24"/>
          <w:lang w:val="uk-UA"/>
        </w:rPr>
        <w:t>ом</w:t>
      </w:r>
      <w:r w:rsidR="00F045A3">
        <w:rPr>
          <w:rFonts w:ascii="Times New Roman" w:hAnsi="Times New Roman"/>
          <w:sz w:val="24"/>
          <w:szCs w:val="24"/>
          <w:lang w:val="uk-UA"/>
        </w:rPr>
        <w:t xml:space="preserve"> України «Про оренду державного та комунального майна», </w:t>
      </w:r>
    </w:p>
    <w:p w:rsidR="005714E9" w:rsidRPr="00C05BE4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C05BE4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05BE4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C05BE4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05BE4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C05BE4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5B9C" w:rsidRPr="00C05BE4" w:rsidRDefault="00C75B9C" w:rsidP="00C75B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05BE4">
        <w:rPr>
          <w:rFonts w:ascii="Times New Roman" w:hAnsi="Times New Roman"/>
          <w:sz w:val="24"/>
          <w:szCs w:val="24"/>
          <w:lang w:val="uk-UA"/>
        </w:rPr>
        <w:t>Надати КП «Сватове</w:t>
      </w:r>
      <w:r w:rsidR="000C6FE9">
        <w:rPr>
          <w:rFonts w:ascii="Times New Roman" w:hAnsi="Times New Roman"/>
          <w:sz w:val="24"/>
          <w:szCs w:val="24"/>
          <w:lang w:val="uk-UA"/>
        </w:rPr>
        <w:t>-</w:t>
      </w:r>
      <w:r w:rsidRPr="00C05BE4">
        <w:rPr>
          <w:rFonts w:ascii="Times New Roman" w:hAnsi="Times New Roman"/>
          <w:sz w:val="24"/>
          <w:szCs w:val="24"/>
          <w:lang w:val="uk-UA"/>
        </w:rPr>
        <w:t>благоустрій» дозвіл на</w:t>
      </w:r>
      <w:r w:rsidR="004C16F5" w:rsidRPr="00C05BE4">
        <w:rPr>
          <w:rFonts w:ascii="Times New Roman" w:hAnsi="Times New Roman"/>
          <w:sz w:val="24"/>
          <w:szCs w:val="24"/>
          <w:lang w:val="uk-UA"/>
        </w:rPr>
        <w:t xml:space="preserve"> укладення договору оренди</w:t>
      </w:r>
      <w:r w:rsidRPr="00C05BE4">
        <w:rPr>
          <w:rFonts w:ascii="Times New Roman" w:hAnsi="Times New Roman"/>
          <w:sz w:val="24"/>
          <w:szCs w:val="24"/>
          <w:lang w:val="uk-UA"/>
        </w:rPr>
        <w:t xml:space="preserve"> приміщення по вул. </w:t>
      </w:r>
      <w:r w:rsidR="00381740">
        <w:rPr>
          <w:rFonts w:ascii="Times New Roman" w:hAnsi="Times New Roman"/>
          <w:sz w:val="24"/>
          <w:szCs w:val="24"/>
          <w:lang w:val="uk-UA"/>
        </w:rPr>
        <w:t>Державній, 12</w:t>
      </w:r>
      <w:r w:rsidRPr="00C05BE4">
        <w:rPr>
          <w:rFonts w:ascii="Times New Roman" w:hAnsi="Times New Roman"/>
          <w:sz w:val="24"/>
          <w:szCs w:val="24"/>
          <w:lang w:val="uk-UA"/>
        </w:rPr>
        <w:t xml:space="preserve"> м. Сватове загальною площею </w:t>
      </w:r>
      <w:r w:rsidR="00837AAA">
        <w:rPr>
          <w:rFonts w:ascii="Times New Roman" w:hAnsi="Times New Roman"/>
          <w:sz w:val="24"/>
          <w:szCs w:val="24"/>
          <w:lang w:val="uk-UA"/>
        </w:rPr>
        <w:t>20</w:t>
      </w:r>
      <w:r w:rsidR="00381740">
        <w:rPr>
          <w:rFonts w:ascii="Times New Roman" w:hAnsi="Times New Roman"/>
          <w:sz w:val="24"/>
          <w:szCs w:val="24"/>
          <w:lang w:val="uk-UA"/>
        </w:rPr>
        <w:t xml:space="preserve"> кв.</w:t>
      </w:r>
      <w:r w:rsidR="007326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1740">
        <w:rPr>
          <w:rFonts w:ascii="Times New Roman" w:hAnsi="Times New Roman"/>
          <w:sz w:val="24"/>
          <w:szCs w:val="24"/>
          <w:lang w:val="uk-UA"/>
        </w:rPr>
        <w:t xml:space="preserve">м. </w:t>
      </w:r>
      <w:r w:rsidRPr="00C05BE4">
        <w:rPr>
          <w:rFonts w:ascii="Times New Roman" w:hAnsi="Times New Roman"/>
          <w:sz w:val="24"/>
          <w:szCs w:val="24"/>
          <w:lang w:val="uk-UA"/>
        </w:rPr>
        <w:t xml:space="preserve">для розміщення </w:t>
      </w:r>
      <w:r w:rsidR="004C16F5" w:rsidRPr="00C05BE4">
        <w:rPr>
          <w:rFonts w:ascii="Times New Roman" w:hAnsi="Times New Roman"/>
          <w:sz w:val="24"/>
          <w:szCs w:val="24"/>
          <w:lang w:val="uk-UA"/>
        </w:rPr>
        <w:t>Редакції друкованого засобу масової інформації, газети «Голос громади» строком 15 років</w:t>
      </w:r>
      <w:r w:rsidR="00A11782" w:rsidRPr="00C05B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16F5" w:rsidRPr="00C05BE4">
        <w:rPr>
          <w:rFonts w:ascii="Times New Roman" w:hAnsi="Times New Roman"/>
          <w:sz w:val="24"/>
          <w:szCs w:val="24"/>
          <w:lang w:val="uk-UA"/>
        </w:rPr>
        <w:t>до 31.12.2032</w:t>
      </w:r>
      <w:r w:rsidR="00A24EA4" w:rsidRPr="00C05BE4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5714E9" w:rsidRPr="00C05BE4">
        <w:rPr>
          <w:rFonts w:ascii="Times New Roman" w:hAnsi="Times New Roman"/>
          <w:sz w:val="24"/>
          <w:szCs w:val="24"/>
          <w:lang w:val="uk-UA"/>
        </w:rPr>
        <w:t>.</w:t>
      </w:r>
    </w:p>
    <w:p w:rsidR="005714E9" w:rsidRPr="00C05BE4" w:rsidRDefault="00C75B9C" w:rsidP="00593E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05BE4">
        <w:rPr>
          <w:rFonts w:ascii="Times New Roman" w:hAnsi="Times New Roman"/>
          <w:sz w:val="24"/>
          <w:szCs w:val="24"/>
          <w:lang w:val="uk-UA"/>
        </w:rPr>
        <w:t>КП «Сватове-благоустрій» укласти з</w:t>
      </w:r>
      <w:r w:rsidR="009F2B9C" w:rsidRPr="00C05B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16F5" w:rsidRPr="00C05BE4">
        <w:rPr>
          <w:rFonts w:ascii="Times New Roman" w:hAnsi="Times New Roman"/>
          <w:sz w:val="24"/>
          <w:szCs w:val="24"/>
          <w:lang w:val="uk-UA"/>
        </w:rPr>
        <w:t>Редакцією друкованого засобу масової інформації, газети «Голос громади», код ЄДРПОУ 32023262</w:t>
      </w:r>
      <w:r w:rsidR="00C05BE4" w:rsidRPr="00C05BE4">
        <w:rPr>
          <w:rFonts w:ascii="Times New Roman" w:hAnsi="Times New Roman"/>
          <w:sz w:val="24"/>
          <w:szCs w:val="24"/>
          <w:lang w:val="uk-UA"/>
        </w:rPr>
        <w:t xml:space="preserve"> договір оренди з розміром орендної плати, установленим для бюджетних організацій</w:t>
      </w:r>
      <w:r w:rsidR="00A11782" w:rsidRPr="00C05BE4">
        <w:rPr>
          <w:rFonts w:ascii="Times New Roman" w:hAnsi="Times New Roman"/>
          <w:sz w:val="24"/>
          <w:szCs w:val="24"/>
          <w:lang w:val="uk-UA"/>
        </w:rPr>
        <w:t>.</w:t>
      </w:r>
    </w:p>
    <w:p w:rsidR="00727466" w:rsidRPr="00C05BE4" w:rsidRDefault="005714E9" w:rsidP="00593EC0">
      <w:pPr>
        <w:numPr>
          <w:ilvl w:val="0"/>
          <w:numId w:val="7"/>
        </w:numPr>
        <w:spacing w:after="0" w:line="240" w:lineRule="auto"/>
        <w:ind w:left="567" w:right="43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C05BE4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</w:t>
      </w:r>
      <w:r w:rsidR="00593EC0" w:rsidRPr="00C05BE4">
        <w:rPr>
          <w:rFonts w:ascii="Times New Roman" w:hAnsi="Times New Roman"/>
          <w:sz w:val="24"/>
          <w:szCs w:val="24"/>
          <w:lang w:val="uk-UA"/>
        </w:rPr>
        <w:t xml:space="preserve"> питань </w:t>
      </w:r>
      <w:r w:rsidRPr="00C05B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3EC0" w:rsidRPr="00C05BE4">
        <w:rPr>
          <w:rFonts w:ascii="Times New Roman" w:hAnsi="Times New Roman"/>
          <w:sz w:val="24"/>
          <w:szCs w:val="24"/>
          <w:lang w:val="uk-UA"/>
        </w:rPr>
        <w:t>будівництва, благоустрою, житлово-комунального господарства, земельних відносин та екології</w:t>
      </w:r>
      <w:r w:rsidR="00F76B34">
        <w:rPr>
          <w:rFonts w:ascii="Times New Roman" w:hAnsi="Times New Roman"/>
          <w:sz w:val="24"/>
          <w:szCs w:val="24"/>
          <w:lang w:val="uk-UA"/>
        </w:rPr>
        <w:t>.</w:t>
      </w:r>
    </w:p>
    <w:p w:rsidR="00727466" w:rsidRPr="00C05BE4" w:rsidRDefault="00727466" w:rsidP="0072746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8576D9" w:rsidRPr="00C05BE4" w:rsidRDefault="008576D9" w:rsidP="0072746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A24EA4" w:rsidRPr="00C05BE4" w:rsidRDefault="00A24EA4" w:rsidP="00727466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727466" w:rsidRPr="00C05BE4" w:rsidRDefault="00727466" w:rsidP="00727466">
      <w:pPr>
        <w:pStyle w:val="a6"/>
        <w:ind w:left="720" w:right="43"/>
        <w:rPr>
          <w:rFonts w:ascii="Times New Roman" w:hAnsi="Times New Roman"/>
          <w:b/>
          <w:sz w:val="24"/>
          <w:szCs w:val="24"/>
          <w:lang w:val="uk-UA"/>
        </w:rPr>
      </w:pPr>
      <w:r w:rsidRPr="00C05BE4">
        <w:rPr>
          <w:rFonts w:ascii="Times New Roman" w:hAnsi="Times New Roman"/>
          <w:b/>
          <w:bCs/>
          <w:sz w:val="24"/>
          <w:szCs w:val="24"/>
          <w:lang w:val="uk-UA"/>
        </w:rPr>
        <w:t xml:space="preserve">Сватівський міський голова                                          </w:t>
      </w:r>
      <w:r w:rsidR="008576D9" w:rsidRPr="00C05BE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8576D9" w:rsidRPr="00C05BE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C05BE4">
        <w:rPr>
          <w:rFonts w:ascii="Times New Roman" w:hAnsi="Times New Roman"/>
          <w:b/>
          <w:bCs/>
          <w:sz w:val="24"/>
          <w:szCs w:val="24"/>
          <w:lang w:val="uk-UA"/>
        </w:rPr>
        <w:t>Є.В. Рибалко</w:t>
      </w:r>
    </w:p>
    <w:p w:rsidR="00E6190A" w:rsidRPr="00C05BE4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C05BE4" w:rsidSect="004E39D0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41FA"/>
    <w:rsid w:val="0008358D"/>
    <w:rsid w:val="000B2129"/>
    <w:rsid w:val="000C6FE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81740"/>
    <w:rsid w:val="0039419C"/>
    <w:rsid w:val="003A2A09"/>
    <w:rsid w:val="003A5C49"/>
    <w:rsid w:val="003A7B2B"/>
    <w:rsid w:val="003E6850"/>
    <w:rsid w:val="00412F0E"/>
    <w:rsid w:val="00474B96"/>
    <w:rsid w:val="00492E49"/>
    <w:rsid w:val="004C16F5"/>
    <w:rsid w:val="004C328C"/>
    <w:rsid w:val="004D5616"/>
    <w:rsid w:val="004E39D0"/>
    <w:rsid w:val="004E470A"/>
    <w:rsid w:val="00526438"/>
    <w:rsid w:val="00562EE8"/>
    <w:rsid w:val="005661C6"/>
    <w:rsid w:val="005714E9"/>
    <w:rsid w:val="00576AAC"/>
    <w:rsid w:val="00577D61"/>
    <w:rsid w:val="00593EC0"/>
    <w:rsid w:val="005A155E"/>
    <w:rsid w:val="005A6E4C"/>
    <w:rsid w:val="005C16E3"/>
    <w:rsid w:val="005D1A20"/>
    <w:rsid w:val="00626213"/>
    <w:rsid w:val="006367C4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6B4"/>
    <w:rsid w:val="00732ACC"/>
    <w:rsid w:val="00741300"/>
    <w:rsid w:val="00760F68"/>
    <w:rsid w:val="0077214F"/>
    <w:rsid w:val="007810E4"/>
    <w:rsid w:val="007824E9"/>
    <w:rsid w:val="00782E51"/>
    <w:rsid w:val="007A63EA"/>
    <w:rsid w:val="007C019A"/>
    <w:rsid w:val="007C42E2"/>
    <w:rsid w:val="007D406F"/>
    <w:rsid w:val="00823D46"/>
    <w:rsid w:val="00825617"/>
    <w:rsid w:val="00830000"/>
    <w:rsid w:val="00837AAA"/>
    <w:rsid w:val="008576D9"/>
    <w:rsid w:val="00863E07"/>
    <w:rsid w:val="008A1C0D"/>
    <w:rsid w:val="008F6C3E"/>
    <w:rsid w:val="0094420F"/>
    <w:rsid w:val="00981FCE"/>
    <w:rsid w:val="00983986"/>
    <w:rsid w:val="009866A8"/>
    <w:rsid w:val="009F2B9C"/>
    <w:rsid w:val="00A11782"/>
    <w:rsid w:val="00A16E11"/>
    <w:rsid w:val="00A24EA4"/>
    <w:rsid w:val="00A901EF"/>
    <w:rsid w:val="00AB2339"/>
    <w:rsid w:val="00AB299A"/>
    <w:rsid w:val="00AB6732"/>
    <w:rsid w:val="00B43671"/>
    <w:rsid w:val="00B46985"/>
    <w:rsid w:val="00B545FC"/>
    <w:rsid w:val="00B733A2"/>
    <w:rsid w:val="00B75106"/>
    <w:rsid w:val="00BB726F"/>
    <w:rsid w:val="00C019AD"/>
    <w:rsid w:val="00C05BE4"/>
    <w:rsid w:val="00C25A7F"/>
    <w:rsid w:val="00C75B9C"/>
    <w:rsid w:val="00C81C8F"/>
    <w:rsid w:val="00CA2431"/>
    <w:rsid w:val="00CB316B"/>
    <w:rsid w:val="00CE1268"/>
    <w:rsid w:val="00CF3482"/>
    <w:rsid w:val="00D211A8"/>
    <w:rsid w:val="00D731F6"/>
    <w:rsid w:val="00DA0C53"/>
    <w:rsid w:val="00DE04E7"/>
    <w:rsid w:val="00E04D38"/>
    <w:rsid w:val="00E6190A"/>
    <w:rsid w:val="00E72BD3"/>
    <w:rsid w:val="00EC201A"/>
    <w:rsid w:val="00EC2858"/>
    <w:rsid w:val="00ED1EB0"/>
    <w:rsid w:val="00F045A3"/>
    <w:rsid w:val="00F222B0"/>
    <w:rsid w:val="00F4555A"/>
    <w:rsid w:val="00F45F39"/>
    <w:rsid w:val="00F76B34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FE79F"/>
  <w15:docId w15:val="{F36EA6FA-E008-4214-8ABE-AEE41FBC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4"/>
      <w:lang w:val="uk-UA" w:eastAsia="x-none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sz w:val="20"/>
      <w:szCs w:val="20"/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link w:val="3"/>
    <w:semiHidden/>
    <w:rsid w:val="007274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  <w:style w:type="character" w:styleId="a8">
    <w:name w:val="annotation reference"/>
    <w:uiPriority w:val="99"/>
    <w:semiHidden/>
    <w:unhideWhenUsed/>
    <w:rsid w:val="006367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367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367C4"/>
  </w:style>
  <w:style w:type="paragraph" w:styleId="ab">
    <w:name w:val="annotation subject"/>
    <w:basedOn w:val="a9"/>
    <w:next w:val="a9"/>
    <w:link w:val="ac"/>
    <w:uiPriority w:val="99"/>
    <w:semiHidden/>
    <w:unhideWhenUsed/>
    <w:rsid w:val="006367C4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6367C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04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45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2017-12-20T06:25:00Z</cp:lastPrinted>
  <dcterms:created xsi:type="dcterms:W3CDTF">2017-12-19T13:42:00Z</dcterms:created>
  <dcterms:modified xsi:type="dcterms:W3CDTF">2017-12-20T06:26:00Z</dcterms:modified>
</cp:coreProperties>
</file>