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F783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1DFB" w:rsidRPr="00CB1DFB" w:rsidRDefault="00CB1DFB" w:rsidP="00CB1DFB">
      <w:pPr>
        <w:keepNext/>
        <w:keepLines/>
        <w:spacing w:before="240"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CB1DF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та пільг із сплати податку на </w:t>
      </w:r>
      <w:r w:rsidRPr="00CB1DF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br/>
        <w:t>нерухоме майно, відмінне від земельної ділянки,</w:t>
      </w:r>
    </w:p>
    <w:p w:rsidR="00CB1DFB" w:rsidRPr="00025657" w:rsidRDefault="00CB1DFB" w:rsidP="00CB1DFB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025657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2019 </w:t>
      </w:r>
      <w:r w:rsidRPr="00025657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рік</w:t>
      </w:r>
    </w:p>
    <w:p w:rsidR="00967541" w:rsidRPr="00967541" w:rsidRDefault="00967541" w:rsidP="00CB1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Pr="00AE63CB" w:rsidRDefault="00AE63CB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Керуючися статтею 266 Податкового кодексу України, пунктом 24 частини першої статті 26 Закону України “Про місцеве самоврядування в Україні</w:t>
      </w:r>
      <w:r w:rsidR="00874819" w:rsidRPr="00AE63C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Сватівської міської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1) ставки податку на нерухоме майно, відмінне від земельної ділянки, згідно з додатком 1;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2)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AE63CB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AE63CB" w:rsidRDefault="00AE63CB" w:rsidP="00AE63CB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AE63CB" w:rsidRPr="00AE63CB" w:rsidRDefault="00AE63CB" w:rsidP="00AE63CB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bookmarkStart w:id="0" w:name="_GoBack"/>
      <w:bookmarkEnd w:id="0"/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AE63CB" w:rsidRPr="00AE63CB" w:rsidRDefault="00AE63CB" w:rsidP="00AE63C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AE63CB" w:rsidRPr="00AE63CB" w:rsidTr="00AE63CB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AE63CB" w:rsidRP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AE63CB" w:rsidRPr="00AE63CB" w:rsidRDefault="00AE63CB" w:rsidP="00025657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</w:t>
      </w:r>
      <w:r w:rsidR="0002565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44240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4424010100</w:t>
      </w:r>
      <w:r w:rsidR="001528A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м. Сватове, с-щ Сосновий, с.Д</w:t>
      </w:r>
      <w:r w:rsidR="0002565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ачне</w:t>
      </w:r>
      <w:r w:rsidR="001528A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, с. Зміївка</w:t>
      </w:r>
    </w:p>
    <w:p w:rsidR="00AE63CB" w:rsidRPr="00AE63CB" w:rsidRDefault="00AE63CB" w:rsidP="00AE63C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35"/>
        <w:gridCol w:w="640"/>
        <w:gridCol w:w="631"/>
        <w:gridCol w:w="659"/>
        <w:gridCol w:w="674"/>
        <w:gridCol w:w="592"/>
        <w:gridCol w:w="616"/>
      </w:tblGrid>
      <w:tr w:rsidR="00AE63CB" w:rsidRPr="00AE63CB" w:rsidTr="001528AE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025657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AE63CB" w:rsidRPr="00AE63CB" w:rsidTr="007C6D07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1528AE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AE63CB" w:rsidRPr="00AE63CB" w:rsidTr="001528AE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1528AE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1528AE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1528AE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1528AE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1528AE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1528AE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1528AE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1528AE" w:rsidRPr="001528AE" w:rsidRDefault="001528AE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0,02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Поліклініки, пункти медичного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6D7427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AE63CB" w:rsidRPr="00AE63CB" w:rsidRDefault="00AE63CB" w:rsidP="00AE6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AE63CB" w:rsidRPr="00AE63CB" w:rsidRDefault="00AE63CB" w:rsidP="00AE63C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AE63CB" w:rsidRPr="00AE63CB" w:rsidRDefault="00AE63CB" w:rsidP="00AE63C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AE63CB" w:rsidRPr="00025657" w:rsidRDefault="00AE63CB" w:rsidP="00AE63C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874819" w:rsidRDefault="00AE63CB" w:rsidP="00AE63C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  <w:proofErr w:type="gramEnd"/>
    </w:p>
    <w:p w:rsidR="00AE63CB" w:rsidRDefault="00AE63CB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E63CB" w:rsidRDefault="00AE63CB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E63CB" w:rsidRPr="00AE63CB" w:rsidRDefault="00874819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  <w:r w:rsidRPr="00874819">
        <w:rPr>
          <w:rFonts w:ascii="Times New Roman" w:hAnsi="Times New Roman"/>
          <w:sz w:val="24"/>
          <w:szCs w:val="24"/>
        </w:rPr>
        <w:t>Додаток 2</w:t>
      </w:r>
      <w:r w:rsidRPr="00874819">
        <w:rPr>
          <w:rFonts w:ascii="Times New Roman" w:hAnsi="Times New Roman"/>
          <w:sz w:val="24"/>
          <w:szCs w:val="24"/>
        </w:rPr>
        <w:br/>
        <w:t xml:space="preserve">до рішення </w:t>
      </w:r>
      <w:r w:rsidR="00AE63CB" w:rsidRPr="00AE63CB">
        <w:rPr>
          <w:rFonts w:ascii="Times New Roman" w:hAnsi="Times New Roman"/>
          <w:sz w:val="24"/>
          <w:szCs w:val="24"/>
        </w:rPr>
        <w:t>про встановлення ставок</w:t>
      </w:r>
      <w:r w:rsidR="00AE63CB" w:rsidRPr="00AE63CB">
        <w:rPr>
          <w:rFonts w:ascii="Times New Roman" w:hAnsi="Times New Roman"/>
          <w:sz w:val="24"/>
          <w:szCs w:val="24"/>
        </w:rPr>
        <w:br/>
        <w:t>та пільг із сплати податку на нерухоме майно,</w:t>
      </w:r>
      <w:r w:rsidR="00AE63CB" w:rsidRPr="00AE63CB">
        <w:rPr>
          <w:rFonts w:ascii="Times New Roman" w:hAnsi="Times New Roman"/>
          <w:sz w:val="24"/>
          <w:szCs w:val="24"/>
        </w:rPr>
        <w:br/>
        <w:t>відмінне від земельної ділянки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AE63CB" w:rsidRDefault="00AE63CB" w:rsidP="00AE63CB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63CB" w:rsidRPr="00AE63CB" w:rsidRDefault="00AE63CB" w:rsidP="00AE63CB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6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AE6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AE63CB" w:rsidRPr="00AE63CB" w:rsidRDefault="00AE63CB" w:rsidP="00AE63C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AE63CB" w:rsidRPr="00AE63CB" w:rsidTr="00AE63CB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44000                44240              4424010100                            м. Сватове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1"/>
        <w:gridCol w:w="2699"/>
      </w:tblGrid>
      <w:tr w:rsidR="00AE63CB" w:rsidRPr="00AE63CB" w:rsidTr="00AE63CB"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платників, категорія/класифікація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Розмір пільги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Будівлі і споруди комунальної власності Сватівської міської ради               100%</w:t>
      </w:r>
    </w:p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Погріб, туалет, навіси на території приватних садибних ділянок                  100%</w:t>
      </w:r>
    </w:p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63CB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AE63CB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AE63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63CB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AE63C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5657"/>
    <w:rsid w:val="000B2129"/>
    <w:rsid w:val="0010561B"/>
    <w:rsid w:val="001528AE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C6D07"/>
    <w:rsid w:val="007D406F"/>
    <w:rsid w:val="007F7838"/>
    <w:rsid w:val="00830000"/>
    <w:rsid w:val="00874819"/>
    <w:rsid w:val="008F534F"/>
    <w:rsid w:val="008F6C3E"/>
    <w:rsid w:val="00967541"/>
    <w:rsid w:val="00983986"/>
    <w:rsid w:val="00AB6732"/>
    <w:rsid w:val="00AE63CB"/>
    <w:rsid w:val="00BB7FCB"/>
    <w:rsid w:val="00C25A7F"/>
    <w:rsid w:val="00C81C8F"/>
    <w:rsid w:val="00CB1DFB"/>
    <w:rsid w:val="00E72BD3"/>
    <w:rsid w:val="00EC201A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E63CB"/>
  </w:style>
  <w:style w:type="paragraph" w:customStyle="1" w:styleId="a6">
    <w:name w:val="Нормальний текст"/>
    <w:basedOn w:val="a"/>
    <w:rsid w:val="00AE63C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AE63C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AE63C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E63CB"/>
  </w:style>
  <w:style w:type="paragraph" w:customStyle="1" w:styleId="a6">
    <w:name w:val="Нормальний текст"/>
    <w:basedOn w:val="a"/>
    <w:rsid w:val="00AE63C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AE63C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AE63C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5</cp:revision>
  <cp:lastPrinted>2018-05-18T11:01:00Z</cp:lastPrinted>
  <dcterms:created xsi:type="dcterms:W3CDTF">2018-05-07T11:53:00Z</dcterms:created>
  <dcterms:modified xsi:type="dcterms:W3CDTF">2018-05-23T06:18:00Z</dcterms:modified>
</cp:coreProperties>
</file>