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A256EF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A256EF">
        <w:rPr>
          <w:rFonts w:ascii="Times New Roman" w:hAnsi="Times New Roman" w:cs="Times New Roman"/>
          <w:sz w:val="24"/>
          <w:lang w:val="uk-UA"/>
        </w:rPr>
        <w:t>ПʼЯТА</w:t>
      </w:r>
      <w:bookmarkEnd w:id="0"/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>
        <w:rPr>
          <w:rFonts w:ascii="Times New Roman" w:hAnsi="Times New Roman"/>
          <w:sz w:val="24"/>
          <w:szCs w:val="24"/>
          <w:lang w:val="uk-UA"/>
        </w:rPr>
        <w:t>30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A34F5">
        <w:rPr>
          <w:rFonts w:ascii="Times New Roman" w:hAnsi="Times New Roman"/>
          <w:sz w:val="24"/>
          <w:szCs w:val="24"/>
          <w:lang w:val="uk-UA"/>
        </w:rPr>
        <w:t xml:space="preserve">                           № 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b/>
          <w:i/>
          <w:sz w:val="24"/>
          <w:szCs w:val="24"/>
          <w:lang w:val="uk-UA"/>
        </w:rPr>
        <w:t>Л.Бикова, 38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Л. Бикова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BA34F5">
        <w:rPr>
          <w:rFonts w:ascii="Times New Roman" w:hAnsi="Times New Roman" w:cs="Times New Roman"/>
          <w:sz w:val="24"/>
          <w:szCs w:val="24"/>
          <w:lang w:val="uk-UA"/>
        </w:rPr>
        <w:t>Якубою</w:t>
      </w:r>
      <w:proofErr w:type="spellEnd"/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>
        <w:rPr>
          <w:rFonts w:ascii="Times New Roman" w:hAnsi="Times New Roman" w:cs="Times New Roman"/>
          <w:sz w:val="24"/>
          <w:szCs w:val="24"/>
          <w:lang w:val="uk-UA"/>
        </w:rPr>
        <w:t>Юлександром</w:t>
      </w:r>
      <w:proofErr w:type="spellEnd"/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 Олексійовичем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договору купівлі-продажу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21.06.1985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Якуби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Олексійовича</w:t>
      </w:r>
      <w:proofErr w:type="spellEnd"/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адресою: Луганська область, м. Сватове, </w:t>
      </w:r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Бикова</w:t>
      </w:r>
      <w:proofErr w:type="spellEnd"/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A34F5" w:rsidRPr="004213B7">
        <w:rPr>
          <w:rFonts w:ascii="Times New Roman" w:hAnsi="Times New Roman" w:cs="Times New Roman"/>
          <w:sz w:val="24"/>
          <w:szCs w:val="24"/>
        </w:rPr>
        <w:t>38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такою що знаходиться у земельному фонді Сватівської міської ради (землі загального користування) та </w:t>
      </w:r>
      <w:proofErr w:type="gramStart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34</cp:revision>
  <cp:lastPrinted>2016-04-20T05:30:00Z</cp:lastPrinted>
  <dcterms:created xsi:type="dcterms:W3CDTF">2013-08-19T08:41:00Z</dcterms:created>
  <dcterms:modified xsi:type="dcterms:W3CDTF">2016-06-21T13:08:00Z</dcterms:modified>
</cp:coreProperties>
</file>