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647098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ШОСТОГО СКЛИКАННЯ</w:t>
      </w:r>
    </w:p>
    <w:p w:rsidR="00647098" w:rsidRPr="00F82AA5" w:rsidRDefault="00A20579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>
        <w:rPr>
          <w:rFonts w:ascii="Calibri" w:hAnsi="Calibri" w:cs="Calibri"/>
          <w:sz w:val="24"/>
          <w:szCs w:val="24"/>
          <w:lang w:val="uk-UA"/>
        </w:rPr>
        <w:t>′</w:t>
      </w:r>
      <w:r>
        <w:rPr>
          <w:rFonts w:ascii="Times New Roman" w:hAnsi="Times New Roman" w:cs="Times New Roman"/>
          <w:sz w:val="24"/>
          <w:szCs w:val="24"/>
          <w:lang w:val="uk-UA"/>
        </w:rPr>
        <w:t>ЯТА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Pr="00CE5FCD" w:rsidRDefault="00F4555A" w:rsidP="00EE599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576AAC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96872" w:rsidRPr="00F82AA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331C78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331C7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B84B14" w:rsidRPr="00B84B14" w:rsidRDefault="00B84B14" w:rsidP="00B84B1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2E85" w:rsidRDefault="00331C78" w:rsidP="00B84B1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31C78">
        <w:rPr>
          <w:rFonts w:ascii="Times New Roman" w:hAnsi="Times New Roman" w:cs="Times New Roman"/>
          <w:b/>
          <w:i/>
          <w:sz w:val="24"/>
          <w:szCs w:val="24"/>
          <w:lang w:val="uk-UA"/>
        </w:rPr>
        <w:t>«</w:t>
      </w:r>
      <w:r w:rsidR="00B84B14" w:rsidRPr="00331C78">
        <w:rPr>
          <w:rFonts w:ascii="Times New Roman" w:hAnsi="Times New Roman" w:cs="Times New Roman"/>
          <w:b/>
          <w:i/>
          <w:sz w:val="24"/>
          <w:szCs w:val="24"/>
          <w:lang w:val="uk-UA"/>
        </w:rPr>
        <w:t>Про</w:t>
      </w:r>
      <w:r w:rsidR="007B2E85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надання згоди на прийняття </w:t>
      </w:r>
    </w:p>
    <w:p w:rsidR="007B2E85" w:rsidRDefault="007B2E85" w:rsidP="00B84B1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до комунальної власності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Сватівської</w:t>
      </w:r>
      <w:proofErr w:type="spellEnd"/>
    </w:p>
    <w:p w:rsidR="007B2E85" w:rsidRDefault="007B2E85" w:rsidP="00B84B1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міської ради житлового будинку №188 </w:t>
      </w:r>
    </w:p>
    <w:p w:rsidR="00B84B14" w:rsidRPr="00331C78" w:rsidRDefault="007B2E85" w:rsidP="00B84B1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по вул. Слобожанській м. Сватове</w:t>
      </w:r>
      <w:r w:rsidR="00331C78" w:rsidRPr="00331C78">
        <w:rPr>
          <w:rFonts w:ascii="Times New Roman" w:hAnsi="Times New Roman" w:cs="Times New Roman"/>
          <w:b/>
          <w:i/>
          <w:sz w:val="24"/>
          <w:szCs w:val="24"/>
          <w:lang w:val="uk-UA"/>
        </w:rPr>
        <w:t>»</w:t>
      </w:r>
    </w:p>
    <w:p w:rsidR="00B84B14" w:rsidRPr="00B84B14" w:rsidRDefault="00B84B14" w:rsidP="00B84B1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4B14" w:rsidRPr="00B84B14" w:rsidRDefault="00B84B14" w:rsidP="00B84B1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4B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84B14" w:rsidRPr="00B84B14" w:rsidRDefault="007B2E85" w:rsidP="00B84B1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Розглянувши звернення Первомайського лінійного виробничого управління магістральних газопроводів Філії «Управління магістральних газопроводів» «ХАРКІВТРАНСГАЗ» ПАТ «УКРТРАНСГАЗ» з проханням прийняти  до комунальної власності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об’єкт державної власності - житловий будинок ( в т.ч. Б.Г- сарай,В,Д - убиральня, Ж-гараж, З.К - навіс,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пг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,пг1 - погріб, 1-колодязь,                      1-огорожа), що розташований за адресою:м. Сватове, вул. Слобожанська,188 і який знаходиться в повному господарському віданні ПАТ «УКРТРАНСГАЗ»</w:t>
      </w:r>
      <w:r w:rsidR="00B84B14" w:rsidRPr="00B84B1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E5FCD" w:rsidRPr="00CE5FC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16426" w:rsidRPr="00B84B14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 w:rsidR="00427EF7">
        <w:rPr>
          <w:rFonts w:ascii="Times New Roman" w:hAnsi="Times New Roman" w:cs="Times New Roman"/>
          <w:sz w:val="24"/>
          <w:szCs w:val="24"/>
          <w:lang w:val="uk-UA"/>
        </w:rPr>
        <w:t xml:space="preserve"> Законом України «Про передачу об’єктів</w:t>
      </w:r>
      <w:r w:rsidR="008F11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27EF7">
        <w:rPr>
          <w:rFonts w:ascii="Times New Roman" w:hAnsi="Times New Roman" w:cs="Times New Roman"/>
          <w:sz w:val="24"/>
          <w:szCs w:val="24"/>
          <w:lang w:val="uk-UA"/>
        </w:rPr>
        <w:t xml:space="preserve">права державної та комунальної власності», </w:t>
      </w:r>
      <w:r w:rsidR="00B84B14" w:rsidRPr="00B84B14">
        <w:rPr>
          <w:rFonts w:ascii="Times New Roman" w:hAnsi="Times New Roman" w:cs="Times New Roman"/>
          <w:sz w:val="24"/>
          <w:szCs w:val="24"/>
          <w:lang w:val="uk-UA"/>
        </w:rPr>
        <w:t xml:space="preserve">ст.25, 26 Закону України «Про місцеве самоврядування </w:t>
      </w:r>
      <w:r w:rsidR="00CE5FCD">
        <w:rPr>
          <w:rFonts w:ascii="Times New Roman" w:hAnsi="Times New Roman" w:cs="Times New Roman"/>
          <w:sz w:val="24"/>
          <w:szCs w:val="24"/>
          <w:lang w:val="uk-UA"/>
        </w:rPr>
        <w:t xml:space="preserve">в Україні» </w:t>
      </w:r>
      <w:proofErr w:type="spellStart"/>
      <w:r w:rsidR="00CE5FCD">
        <w:rPr>
          <w:rFonts w:ascii="Times New Roman" w:hAnsi="Times New Roman" w:cs="Times New Roman"/>
          <w:sz w:val="24"/>
          <w:szCs w:val="24"/>
          <w:lang w:val="uk-UA"/>
        </w:rPr>
        <w:t>Сватівська</w:t>
      </w:r>
      <w:proofErr w:type="spellEnd"/>
      <w:r w:rsidR="00CE5FC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84B14" w:rsidRPr="00B84B14">
        <w:rPr>
          <w:rFonts w:ascii="Times New Roman" w:hAnsi="Times New Roman" w:cs="Times New Roman"/>
          <w:sz w:val="24"/>
          <w:szCs w:val="24"/>
          <w:lang w:val="uk-UA"/>
        </w:rPr>
        <w:t xml:space="preserve"> міська рада</w:t>
      </w:r>
    </w:p>
    <w:p w:rsidR="00B84B14" w:rsidRPr="00B84B14" w:rsidRDefault="00B84B14" w:rsidP="00B84B1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4B14" w:rsidRPr="00B84B14" w:rsidRDefault="00B84B14" w:rsidP="00CE5FC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84B14">
        <w:rPr>
          <w:rFonts w:ascii="Times New Roman" w:hAnsi="Times New Roman" w:cs="Times New Roman"/>
          <w:sz w:val="24"/>
          <w:szCs w:val="24"/>
          <w:lang w:val="uk-UA"/>
        </w:rPr>
        <w:t>В И Р І Ш И Л А:</w:t>
      </w:r>
    </w:p>
    <w:p w:rsidR="00B84B14" w:rsidRPr="00B84B14" w:rsidRDefault="00B84B14" w:rsidP="00B84B1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4B14" w:rsidRPr="00B84B14" w:rsidRDefault="00427EF7" w:rsidP="00B84B1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Надати згоду Первомайському лінійному виробничому управлінню магістральних газопроводів Філії «Управління магістральних газопроводів» «ХАРКІВТРАНСГАЗ» ПАТ «УКРТРАНСГАЗ» на прийняття  до комунальної власності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об’єкту державної власності - житлового будинку ( в т.ч. Б.Г- сарай,В,Д - убиральня, Ж-гараж, З.К - навіс,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пг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,пг1 - погріб, 1-колодязь,</w:t>
      </w:r>
      <w:r w:rsidR="00FB41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1-огорожа), що розташований за адресою:м. Сватове, вул. Слобожанська,188 і який знаходиться в повному господарському віданні ПАТ «УКРТРАНСГАЗ».</w:t>
      </w:r>
    </w:p>
    <w:p w:rsidR="00B84B14" w:rsidRPr="00B84B14" w:rsidRDefault="00B84B14" w:rsidP="00B84B1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6E63" w:rsidRPr="0032758B" w:rsidRDefault="00FB41CE" w:rsidP="00E36E6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CE5FCD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E5FCD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даного рішення покласти </w:t>
      </w:r>
      <w:r w:rsidR="00632FCE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433584">
        <w:rPr>
          <w:rFonts w:ascii="Times New Roman" w:hAnsi="Times New Roman" w:cs="Times New Roman"/>
          <w:sz w:val="24"/>
          <w:szCs w:val="24"/>
          <w:lang w:val="uk-UA"/>
        </w:rPr>
        <w:t xml:space="preserve">Першого </w:t>
      </w:r>
      <w:r w:rsidR="00E36E63" w:rsidRPr="0032758B">
        <w:rPr>
          <w:rFonts w:ascii="Times New Roman" w:hAnsi="Times New Roman" w:cs="Times New Roman"/>
          <w:sz w:val="24"/>
          <w:lang w:val="uk-UA"/>
        </w:rPr>
        <w:t xml:space="preserve">заступника </w:t>
      </w:r>
      <w:proofErr w:type="spellStart"/>
      <w:r w:rsidR="00433584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="0043358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33584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="00433584">
        <w:rPr>
          <w:rFonts w:ascii="Times New Roman" w:hAnsi="Times New Roman" w:cs="Times New Roman"/>
          <w:sz w:val="24"/>
          <w:szCs w:val="24"/>
        </w:rPr>
        <w:t xml:space="preserve">  </w:t>
      </w:r>
      <w:r w:rsidR="00E36E63" w:rsidRPr="003275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36E63" w:rsidRPr="0032758B">
        <w:rPr>
          <w:rFonts w:ascii="Times New Roman" w:hAnsi="Times New Roman" w:cs="Times New Roman"/>
          <w:sz w:val="24"/>
          <w:szCs w:val="24"/>
          <w:lang w:val="uk-UA"/>
        </w:rPr>
        <w:t>Жаданову</w:t>
      </w:r>
      <w:proofErr w:type="spellEnd"/>
      <w:r w:rsidR="00E36E63" w:rsidRPr="0032758B">
        <w:rPr>
          <w:rFonts w:ascii="Times New Roman" w:hAnsi="Times New Roman" w:cs="Times New Roman"/>
          <w:sz w:val="24"/>
          <w:szCs w:val="24"/>
          <w:lang w:val="uk-UA"/>
        </w:rPr>
        <w:t xml:space="preserve"> Л.В.</w:t>
      </w:r>
    </w:p>
    <w:p w:rsidR="00B84B14" w:rsidRPr="00B84B14" w:rsidRDefault="00B84B14" w:rsidP="00B84B1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4B14" w:rsidRPr="00B84B14" w:rsidRDefault="00B84B14" w:rsidP="00B84B1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4B14" w:rsidRPr="00B84B14" w:rsidRDefault="00B84B14" w:rsidP="00B84B1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4B14" w:rsidRPr="00B84B14" w:rsidRDefault="00CE5FCD" w:rsidP="00E36E6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E36E63">
        <w:rPr>
          <w:rFonts w:ascii="Times New Roman" w:hAnsi="Times New Roman" w:cs="Times New Roman"/>
          <w:b/>
          <w:sz w:val="24"/>
          <w:szCs w:val="24"/>
          <w:lang w:val="uk-UA"/>
        </w:rPr>
        <w:t>ватівський</w:t>
      </w:r>
      <w:proofErr w:type="spellEnd"/>
      <w:r w:rsidRPr="00E36E6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міський голова                               </w:t>
      </w:r>
      <w:r w:rsidR="00E36E6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</w:t>
      </w:r>
      <w:r w:rsidRPr="00E36E6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Є.В.Рибалко</w:t>
      </w:r>
    </w:p>
    <w:p w:rsidR="00B84B14" w:rsidRPr="00B84B14" w:rsidRDefault="00B84B14" w:rsidP="00B84B1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4B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84B14" w:rsidRPr="00B84B14" w:rsidRDefault="00B84B14" w:rsidP="00B84B1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4B14" w:rsidRPr="00B84B14" w:rsidRDefault="00B84B14" w:rsidP="00B84B1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4B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sectPr w:rsidR="00B84B14" w:rsidRPr="00B84B14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140A6C"/>
    <w:multiLevelType w:val="multilevel"/>
    <w:tmpl w:val="FC026A9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A7F"/>
    <w:rsid w:val="00072944"/>
    <w:rsid w:val="000A7853"/>
    <w:rsid w:val="000B2129"/>
    <w:rsid w:val="0010561B"/>
    <w:rsid w:val="00144F99"/>
    <w:rsid w:val="001A6C2F"/>
    <w:rsid w:val="001B18A6"/>
    <w:rsid w:val="001B4233"/>
    <w:rsid w:val="001E6B04"/>
    <w:rsid w:val="00201D8B"/>
    <w:rsid w:val="00212BC0"/>
    <w:rsid w:val="00331C78"/>
    <w:rsid w:val="00427EF7"/>
    <w:rsid w:val="00433584"/>
    <w:rsid w:val="004819B7"/>
    <w:rsid w:val="004A1CC8"/>
    <w:rsid w:val="004B6BFC"/>
    <w:rsid w:val="00562EE8"/>
    <w:rsid w:val="00576AAC"/>
    <w:rsid w:val="005F4C3B"/>
    <w:rsid w:val="00616426"/>
    <w:rsid w:val="00632FCE"/>
    <w:rsid w:val="00647098"/>
    <w:rsid w:val="00681B27"/>
    <w:rsid w:val="00681F3E"/>
    <w:rsid w:val="006B335F"/>
    <w:rsid w:val="006C54A0"/>
    <w:rsid w:val="006E6B65"/>
    <w:rsid w:val="00741300"/>
    <w:rsid w:val="00760F68"/>
    <w:rsid w:val="007A63EA"/>
    <w:rsid w:val="007B2E85"/>
    <w:rsid w:val="007D406F"/>
    <w:rsid w:val="00830000"/>
    <w:rsid w:val="00894169"/>
    <w:rsid w:val="008B50CC"/>
    <w:rsid w:val="008E0A69"/>
    <w:rsid w:val="008F11E7"/>
    <w:rsid w:val="008F6C3E"/>
    <w:rsid w:val="00904A69"/>
    <w:rsid w:val="009608E5"/>
    <w:rsid w:val="00983986"/>
    <w:rsid w:val="009B5D5B"/>
    <w:rsid w:val="009F182D"/>
    <w:rsid w:val="00A20579"/>
    <w:rsid w:val="00AB6732"/>
    <w:rsid w:val="00B6178F"/>
    <w:rsid w:val="00B84B14"/>
    <w:rsid w:val="00C25A7F"/>
    <w:rsid w:val="00C33D7B"/>
    <w:rsid w:val="00C67BDE"/>
    <w:rsid w:val="00C81C8F"/>
    <w:rsid w:val="00C95D66"/>
    <w:rsid w:val="00CD71DD"/>
    <w:rsid w:val="00CE5FCD"/>
    <w:rsid w:val="00DB137B"/>
    <w:rsid w:val="00E36E63"/>
    <w:rsid w:val="00E72BD3"/>
    <w:rsid w:val="00EC201A"/>
    <w:rsid w:val="00EE599D"/>
    <w:rsid w:val="00F20EB0"/>
    <w:rsid w:val="00F4555A"/>
    <w:rsid w:val="00F75F68"/>
    <w:rsid w:val="00F82AA5"/>
    <w:rsid w:val="00F96872"/>
    <w:rsid w:val="00FB4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8</cp:revision>
  <cp:lastPrinted>2014-10-30T11:54:00Z</cp:lastPrinted>
  <dcterms:created xsi:type="dcterms:W3CDTF">2016-06-20T07:26:00Z</dcterms:created>
  <dcterms:modified xsi:type="dcterms:W3CDTF">2016-06-20T07:46:00Z</dcterms:modified>
</cp:coreProperties>
</file>