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D66" w:rsidRDefault="00821D66" w:rsidP="00821D66">
      <w:pPr>
        <w:pStyle w:val="1"/>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ПРОЄКТ №50</w:t>
      </w:r>
    </w:p>
    <w:p w:rsidR="00821D66" w:rsidRDefault="00821D66" w:rsidP="00821D66">
      <w:pPr>
        <w:pStyle w:val="1"/>
        <w:ind w:left="3540" w:firstLine="708"/>
        <w:rPr>
          <w:sz w:val="24"/>
        </w:rPr>
      </w:pPr>
      <w:r w:rsidRPr="00AA13C0">
        <w:rPr>
          <w:noProof/>
          <w:sz w:val="24"/>
          <w:lang w:val="ru-RU"/>
        </w:rPr>
        <w:drawing>
          <wp:inline distT="0" distB="0" distL="0" distR="0">
            <wp:extent cx="485775" cy="571500"/>
            <wp:effectExtent l="0" t="0" r="9525" b="0"/>
            <wp:docPr id="1" name="Рисунок 1" descr="C:\Users\Администратор\Documents\Мои рисунки\Символика\GERB_Kart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дминистратор\Documents\Мои рисунки\Символика\GERB_Kartka.bmp"/>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5775" cy="571500"/>
                    </a:xfrm>
                    <a:prstGeom prst="rect">
                      <a:avLst/>
                    </a:prstGeom>
                    <a:noFill/>
                    <a:ln>
                      <a:noFill/>
                    </a:ln>
                  </pic:spPr>
                </pic:pic>
              </a:graphicData>
            </a:graphic>
          </wp:inline>
        </w:drawing>
      </w:r>
    </w:p>
    <w:p w:rsidR="00821D66" w:rsidRPr="00576AAC" w:rsidRDefault="00821D66" w:rsidP="00821D66">
      <w:pPr>
        <w:pStyle w:val="1"/>
        <w:rPr>
          <w:sz w:val="24"/>
        </w:rPr>
      </w:pPr>
      <w:r>
        <w:rPr>
          <w:sz w:val="24"/>
        </w:rPr>
        <w:t xml:space="preserve">                                                      </w:t>
      </w:r>
      <w:r w:rsidRPr="00576AAC">
        <w:rPr>
          <w:sz w:val="24"/>
        </w:rPr>
        <w:t>СВАТІВСЬКА МІСЬКА РАДА</w:t>
      </w:r>
    </w:p>
    <w:p w:rsidR="00821D66" w:rsidRDefault="00821D66" w:rsidP="00821D66">
      <w:pPr>
        <w:spacing w:after="0" w:line="360" w:lineRule="auto"/>
        <w:jc w:val="center"/>
        <w:rPr>
          <w:rFonts w:ascii="Times New Roman" w:hAnsi="Times New Roman"/>
          <w:sz w:val="24"/>
          <w:szCs w:val="24"/>
          <w:lang w:val="uk-UA"/>
        </w:rPr>
      </w:pPr>
      <w:r>
        <w:rPr>
          <w:rFonts w:ascii="Times New Roman" w:hAnsi="Times New Roman"/>
          <w:sz w:val="24"/>
          <w:szCs w:val="24"/>
          <w:lang w:val="uk-UA"/>
        </w:rPr>
        <w:t>ВОСЬМОГО СКЛИКАННЯ</w:t>
      </w:r>
    </w:p>
    <w:p w:rsidR="00821D66" w:rsidRPr="00F82AA5" w:rsidRDefault="00821D66" w:rsidP="00821D66">
      <w:pPr>
        <w:tabs>
          <w:tab w:val="left" w:pos="6237"/>
        </w:tabs>
        <w:spacing w:after="0" w:line="360" w:lineRule="auto"/>
        <w:jc w:val="center"/>
        <w:rPr>
          <w:rFonts w:ascii="Times New Roman" w:hAnsi="Times New Roman"/>
          <w:sz w:val="24"/>
          <w:szCs w:val="24"/>
          <w:lang w:val="uk-UA"/>
        </w:rPr>
      </w:pPr>
      <w:r>
        <w:rPr>
          <w:rFonts w:ascii="Times New Roman" w:hAnsi="Times New Roman"/>
          <w:sz w:val="24"/>
          <w:szCs w:val="24"/>
          <w:lang w:val="uk-UA"/>
        </w:rPr>
        <w:t>ПЕРША СЕСІЯ</w:t>
      </w:r>
    </w:p>
    <w:p w:rsidR="00821D66" w:rsidRDefault="00821D66" w:rsidP="00821D66">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РІШЕННЯ</w:t>
      </w:r>
    </w:p>
    <w:p w:rsidR="00821D66" w:rsidRPr="00576AAC" w:rsidRDefault="00821D66" w:rsidP="00821D66">
      <w:pPr>
        <w:spacing w:after="0" w:line="240" w:lineRule="auto"/>
        <w:jc w:val="center"/>
        <w:rPr>
          <w:rFonts w:ascii="Times New Roman" w:hAnsi="Times New Roman"/>
          <w:b/>
          <w:bCs/>
          <w:sz w:val="28"/>
          <w:szCs w:val="28"/>
          <w:lang w:val="uk-UA"/>
        </w:rPr>
      </w:pPr>
    </w:p>
    <w:p w:rsidR="00821D66" w:rsidRPr="00F82AA5" w:rsidRDefault="00821D66" w:rsidP="00821D66">
      <w:pPr>
        <w:spacing w:after="0" w:line="240" w:lineRule="auto"/>
        <w:jc w:val="center"/>
        <w:rPr>
          <w:rFonts w:ascii="Times New Roman" w:hAnsi="Times New Roman"/>
          <w:b/>
          <w:bCs/>
          <w:sz w:val="24"/>
          <w:szCs w:val="24"/>
          <w:lang w:val="uk-UA"/>
        </w:rPr>
      </w:pPr>
    </w:p>
    <w:p w:rsidR="00821D66" w:rsidRDefault="00821D66" w:rsidP="00821D66">
      <w:pPr>
        <w:spacing w:after="0" w:line="240" w:lineRule="auto"/>
        <w:rPr>
          <w:rFonts w:ascii="Times New Roman" w:hAnsi="Times New Roman"/>
          <w:sz w:val="24"/>
          <w:szCs w:val="24"/>
          <w:lang w:val="uk-UA"/>
        </w:rPr>
      </w:pPr>
      <w:r>
        <w:rPr>
          <w:rFonts w:ascii="Times New Roman" w:hAnsi="Times New Roman"/>
          <w:sz w:val="24"/>
          <w:szCs w:val="24"/>
          <w:lang w:val="uk-UA"/>
        </w:rPr>
        <w:t>в</w:t>
      </w:r>
      <w:proofErr w:type="spellStart"/>
      <w:r w:rsidRPr="00F82AA5">
        <w:rPr>
          <w:rFonts w:ascii="Times New Roman" w:hAnsi="Times New Roman"/>
          <w:sz w:val="24"/>
          <w:szCs w:val="24"/>
        </w:rPr>
        <w:t>ід</w:t>
      </w:r>
      <w:proofErr w:type="spellEnd"/>
      <w:r>
        <w:rPr>
          <w:rFonts w:ascii="Times New Roman" w:hAnsi="Times New Roman"/>
          <w:sz w:val="24"/>
          <w:szCs w:val="24"/>
          <w:lang w:val="uk-UA"/>
        </w:rPr>
        <w:t xml:space="preserve">  24 грудня </w:t>
      </w:r>
      <w:r>
        <w:rPr>
          <w:rFonts w:ascii="Times New Roman" w:hAnsi="Times New Roman"/>
          <w:sz w:val="24"/>
          <w:szCs w:val="24"/>
        </w:rPr>
        <w:t>20</w:t>
      </w:r>
      <w:proofErr w:type="spellStart"/>
      <w:r>
        <w:rPr>
          <w:rFonts w:ascii="Times New Roman" w:hAnsi="Times New Roman"/>
          <w:sz w:val="24"/>
          <w:szCs w:val="24"/>
          <w:lang w:val="uk-UA"/>
        </w:rPr>
        <w:t>20</w:t>
      </w:r>
      <w:proofErr w:type="spellEnd"/>
      <w:r w:rsidRPr="00F82AA5">
        <w:rPr>
          <w:rFonts w:ascii="Times New Roman" w:hAnsi="Times New Roman"/>
          <w:sz w:val="24"/>
          <w:szCs w:val="24"/>
        </w:rPr>
        <w:t xml:space="preserve"> р.    </w:t>
      </w:r>
      <w:r>
        <w:rPr>
          <w:rFonts w:ascii="Times New Roman" w:hAnsi="Times New Roman"/>
          <w:sz w:val="24"/>
          <w:szCs w:val="24"/>
          <w:lang w:val="uk-UA"/>
        </w:rPr>
        <w:t xml:space="preserve">                          м. Сватове                                                 №2/______ </w:t>
      </w:r>
    </w:p>
    <w:p w:rsidR="00821D66" w:rsidRDefault="00821D66" w:rsidP="00821D66">
      <w:pPr>
        <w:spacing w:after="0" w:line="240" w:lineRule="auto"/>
        <w:rPr>
          <w:rFonts w:ascii="Times New Roman" w:hAnsi="Times New Roman"/>
          <w:sz w:val="24"/>
          <w:szCs w:val="24"/>
          <w:lang w:val="uk-UA"/>
        </w:rPr>
      </w:pPr>
    </w:p>
    <w:p w:rsidR="00821D66" w:rsidRPr="00F82AA5" w:rsidRDefault="00821D66" w:rsidP="00821D66">
      <w:pPr>
        <w:spacing w:after="0" w:line="240" w:lineRule="auto"/>
        <w:rPr>
          <w:rFonts w:ascii="Times New Roman" w:hAnsi="Times New Roman"/>
          <w:sz w:val="24"/>
          <w:szCs w:val="24"/>
          <w:lang w:val="uk-UA"/>
        </w:rPr>
      </w:pPr>
    </w:p>
    <w:p w:rsidR="00821D66" w:rsidRDefault="00821D66" w:rsidP="00821D66">
      <w:pPr>
        <w:spacing w:after="0" w:line="240" w:lineRule="auto"/>
        <w:rPr>
          <w:rFonts w:ascii="Times New Roman" w:hAnsi="Times New Roman"/>
          <w:b/>
          <w:i/>
          <w:sz w:val="24"/>
          <w:szCs w:val="24"/>
          <w:lang w:val="uk-UA"/>
        </w:rPr>
      </w:pPr>
      <w:r>
        <w:rPr>
          <w:rFonts w:ascii="Times New Roman" w:hAnsi="Times New Roman"/>
          <w:b/>
          <w:i/>
          <w:sz w:val="24"/>
          <w:szCs w:val="24"/>
          <w:lang w:val="uk-UA"/>
        </w:rPr>
        <w:t>«</w:t>
      </w:r>
      <w:r w:rsidRPr="00E70888">
        <w:rPr>
          <w:rFonts w:ascii="Times New Roman" w:hAnsi="Times New Roman"/>
          <w:b/>
          <w:i/>
          <w:sz w:val="24"/>
          <w:szCs w:val="24"/>
          <w:lang w:val="uk-UA"/>
        </w:rPr>
        <w:t xml:space="preserve">Про затвердження </w:t>
      </w:r>
      <w:r>
        <w:rPr>
          <w:rFonts w:ascii="Times New Roman" w:hAnsi="Times New Roman"/>
          <w:b/>
          <w:i/>
          <w:sz w:val="24"/>
          <w:szCs w:val="24"/>
          <w:lang w:val="uk-UA"/>
        </w:rPr>
        <w:t>міської комплексної  соціальної</w:t>
      </w:r>
    </w:p>
    <w:p w:rsidR="00821D66" w:rsidRDefault="00821D66" w:rsidP="00821D66">
      <w:pPr>
        <w:spacing w:after="0" w:line="240" w:lineRule="auto"/>
        <w:rPr>
          <w:rFonts w:ascii="Times New Roman" w:hAnsi="Times New Roman"/>
          <w:b/>
          <w:i/>
          <w:sz w:val="24"/>
          <w:szCs w:val="24"/>
          <w:lang w:val="uk-UA"/>
        </w:rPr>
      </w:pPr>
      <w:r>
        <w:rPr>
          <w:rFonts w:ascii="Times New Roman" w:hAnsi="Times New Roman"/>
          <w:b/>
          <w:i/>
          <w:sz w:val="24"/>
          <w:szCs w:val="24"/>
          <w:lang w:val="uk-UA"/>
        </w:rPr>
        <w:t>Програми Сватівської міської ради  на 2021 рік»</w:t>
      </w:r>
    </w:p>
    <w:p w:rsidR="00821D66" w:rsidRPr="00E70888" w:rsidRDefault="00821D66" w:rsidP="00821D66">
      <w:pPr>
        <w:spacing w:after="0" w:line="240" w:lineRule="auto"/>
        <w:jc w:val="both"/>
        <w:rPr>
          <w:rFonts w:ascii="Times New Roman" w:hAnsi="Times New Roman"/>
          <w:b/>
          <w:i/>
          <w:sz w:val="24"/>
          <w:szCs w:val="24"/>
          <w:lang w:val="uk-UA"/>
        </w:rPr>
      </w:pPr>
    </w:p>
    <w:p w:rsidR="00821D66" w:rsidRPr="00E70888" w:rsidRDefault="00821D66" w:rsidP="00821D66">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Розглянувши проєкт Міської комплексної соціальної програми  Сватівської міської ради на 2021</w:t>
      </w:r>
      <w:r w:rsidRPr="00E70888">
        <w:rPr>
          <w:rFonts w:ascii="Times New Roman" w:hAnsi="Times New Roman"/>
          <w:sz w:val="24"/>
          <w:szCs w:val="24"/>
          <w:lang w:val="uk-UA"/>
        </w:rPr>
        <w:t xml:space="preserve"> рік, враховуючи необхідність проведення</w:t>
      </w:r>
      <w:r>
        <w:rPr>
          <w:rFonts w:ascii="Times New Roman" w:hAnsi="Times New Roman"/>
          <w:sz w:val="24"/>
          <w:szCs w:val="24"/>
          <w:lang w:val="uk-UA"/>
        </w:rPr>
        <w:t xml:space="preserve"> визначених</w:t>
      </w:r>
      <w:r w:rsidRPr="00E70888">
        <w:rPr>
          <w:rFonts w:ascii="Times New Roman" w:hAnsi="Times New Roman"/>
          <w:sz w:val="24"/>
          <w:szCs w:val="24"/>
          <w:lang w:val="uk-UA"/>
        </w:rPr>
        <w:t xml:space="preserve"> заходів та для врахування об’ємів фінансування відповідних програм в бюджеті Сватівської міської ради на </w:t>
      </w:r>
      <w:r>
        <w:rPr>
          <w:rFonts w:ascii="Times New Roman" w:hAnsi="Times New Roman"/>
          <w:sz w:val="24"/>
          <w:szCs w:val="24"/>
          <w:lang w:val="uk-UA"/>
        </w:rPr>
        <w:t>2021</w:t>
      </w:r>
      <w:r w:rsidRPr="00E70888">
        <w:rPr>
          <w:rFonts w:ascii="Times New Roman" w:hAnsi="Times New Roman"/>
          <w:sz w:val="24"/>
          <w:szCs w:val="24"/>
          <w:lang w:val="uk-UA"/>
        </w:rPr>
        <w:t xml:space="preserve"> рік, керуючись п.22</w:t>
      </w:r>
      <w:r>
        <w:rPr>
          <w:rFonts w:ascii="Times New Roman" w:hAnsi="Times New Roman"/>
          <w:sz w:val="24"/>
          <w:szCs w:val="24"/>
          <w:lang w:val="uk-UA"/>
        </w:rPr>
        <w:t xml:space="preserve"> ч. 1</w:t>
      </w:r>
      <w:r w:rsidRPr="00E70888">
        <w:rPr>
          <w:rFonts w:ascii="Times New Roman" w:hAnsi="Times New Roman"/>
          <w:sz w:val="24"/>
          <w:szCs w:val="24"/>
          <w:lang w:val="uk-UA"/>
        </w:rPr>
        <w:t xml:space="preserve"> ст.26, </w:t>
      </w:r>
      <w:r>
        <w:rPr>
          <w:rFonts w:ascii="Times New Roman" w:hAnsi="Times New Roman"/>
          <w:sz w:val="24"/>
          <w:szCs w:val="24"/>
          <w:lang w:val="uk-UA"/>
        </w:rPr>
        <w:t>ч</w:t>
      </w:r>
      <w:r w:rsidRPr="00E70888">
        <w:rPr>
          <w:rFonts w:ascii="Times New Roman" w:hAnsi="Times New Roman"/>
          <w:sz w:val="24"/>
          <w:szCs w:val="24"/>
          <w:lang w:val="uk-UA"/>
        </w:rPr>
        <w:t>.1 ст.64 Закону України «Про місцеве самоврядування в Україні»,</w:t>
      </w:r>
    </w:p>
    <w:p w:rsidR="00821D66" w:rsidRPr="00E70888" w:rsidRDefault="00821D66" w:rsidP="00821D66">
      <w:pPr>
        <w:spacing w:after="0" w:line="240" w:lineRule="auto"/>
        <w:ind w:firstLine="567"/>
        <w:jc w:val="center"/>
        <w:rPr>
          <w:rFonts w:ascii="Times New Roman" w:hAnsi="Times New Roman"/>
          <w:sz w:val="24"/>
          <w:szCs w:val="24"/>
          <w:lang w:val="uk-UA"/>
        </w:rPr>
      </w:pPr>
    </w:p>
    <w:p w:rsidR="00821D66" w:rsidRPr="00790CAE" w:rsidRDefault="00821D66" w:rsidP="00821D66">
      <w:pPr>
        <w:spacing w:after="0" w:line="240" w:lineRule="auto"/>
        <w:ind w:firstLine="567"/>
        <w:jc w:val="center"/>
        <w:rPr>
          <w:rFonts w:ascii="Times New Roman" w:hAnsi="Times New Roman"/>
          <w:b/>
          <w:sz w:val="24"/>
          <w:szCs w:val="24"/>
          <w:lang w:val="uk-UA"/>
        </w:rPr>
      </w:pPr>
      <w:r w:rsidRPr="00790CAE">
        <w:rPr>
          <w:rFonts w:ascii="Times New Roman" w:hAnsi="Times New Roman"/>
          <w:b/>
          <w:sz w:val="24"/>
          <w:szCs w:val="24"/>
          <w:lang w:val="uk-UA"/>
        </w:rPr>
        <w:t>Сватівська міська рада</w:t>
      </w:r>
    </w:p>
    <w:p w:rsidR="00821D66" w:rsidRPr="00790CAE" w:rsidRDefault="00821D66" w:rsidP="00821D66">
      <w:pPr>
        <w:spacing w:after="0" w:line="240" w:lineRule="auto"/>
        <w:ind w:firstLine="567"/>
        <w:jc w:val="center"/>
        <w:rPr>
          <w:rFonts w:ascii="Times New Roman" w:hAnsi="Times New Roman"/>
          <w:b/>
          <w:sz w:val="24"/>
          <w:szCs w:val="24"/>
          <w:lang w:val="uk-UA"/>
        </w:rPr>
      </w:pPr>
      <w:r w:rsidRPr="00790CAE">
        <w:rPr>
          <w:rFonts w:ascii="Times New Roman" w:hAnsi="Times New Roman"/>
          <w:b/>
          <w:sz w:val="24"/>
          <w:szCs w:val="24"/>
          <w:lang w:val="uk-UA"/>
        </w:rPr>
        <w:t>ВИРІШИЛА:</w:t>
      </w:r>
    </w:p>
    <w:p w:rsidR="00821D66" w:rsidRPr="00E70888" w:rsidRDefault="00821D66" w:rsidP="00821D66">
      <w:pPr>
        <w:spacing w:after="0" w:line="240" w:lineRule="auto"/>
        <w:ind w:left="284"/>
        <w:jc w:val="center"/>
        <w:rPr>
          <w:rFonts w:ascii="Times New Roman" w:hAnsi="Times New Roman"/>
          <w:b/>
          <w:sz w:val="24"/>
          <w:szCs w:val="24"/>
          <w:lang w:val="uk-UA"/>
        </w:rPr>
      </w:pPr>
    </w:p>
    <w:p w:rsidR="00821D66" w:rsidRDefault="00821D66" w:rsidP="00821D66">
      <w:pPr>
        <w:pStyle w:val="aa"/>
        <w:numPr>
          <w:ilvl w:val="0"/>
          <w:numId w:val="1"/>
        </w:numPr>
        <w:spacing w:after="0" w:line="240" w:lineRule="auto"/>
        <w:ind w:left="284" w:firstLine="0"/>
        <w:jc w:val="both"/>
        <w:rPr>
          <w:rFonts w:ascii="Times New Roman" w:hAnsi="Times New Roman"/>
          <w:sz w:val="24"/>
          <w:szCs w:val="24"/>
          <w:lang w:val="uk-UA"/>
        </w:rPr>
      </w:pPr>
      <w:r w:rsidRPr="00E70888">
        <w:rPr>
          <w:rFonts w:ascii="Times New Roman" w:hAnsi="Times New Roman"/>
          <w:sz w:val="24"/>
          <w:szCs w:val="24"/>
          <w:lang w:val="uk-UA"/>
        </w:rPr>
        <w:t>За</w:t>
      </w:r>
      <w:r>
        <w:rPr>
          <w:rFonts w:ascii="Times New Roman" w:hAnsi="Times New Roman"/>
          <w:sz w:val="24"/>
          <w:szCs w:val="24"/>
          <w:lang w:val="uk-UA"/>
        </w:rPr>
        <w:t>твердити Міську комплексну соціальну програму Сватівської міської ради на 2021</w:t>
      </w:r>
      <w:r w:rsidRPr="00E70888">
        <w:rPr>
          <w:rFonts w:ascii="Times New Roman" w:hAnsi="Times New Roman"/>
          <w:sz w:val="24"/>
          <w:szCs w:val="24"/>
          <w:lang w:val="uk-UA"/>
        </w:rPr>
        <w:t xml:space="preserve"> рік </w:t>
      </w:r>
      <w:r>
        <w:rPr>
          <w:rFonts w:ascii="Times New Roman" w:hAnsi="Times New Roman"/>
          <w:sz w:val="24"/>
          <w:szCs w:val="24"/>
          <w:lang w:val="uk-UA"/>
        </w:rPr>
        <w:t>( далі програма), як таку, що відповідає</w:t>
      </w:r>
      <w:r w:rsidRPr="00E70888">
        <w:rPr>
          <w:rFonts w:ascii="Times New Roman" w:hAnsi="Times New Roman"/>
          <w:sz w:val="24"/>
          <w:szCs w:val="24"/>
          <w:lang w:val="uk-UA"/>
        </w:rPr>
        <w:t xml:space="preserve"> інтересам </w:t>
      </w:r>
      <w:r>
        <w:rPr>
          <w:rFonts w:ascii="Times New Roman" w:hAnsi="Times New Roman"/>
          <w:sz w:val="24"/>
          <w:szCs w:val="24"/>
          <w:lang w:val="uk-UA"/>
        </w:rPr>
        <w:t>громади.</w:t>
      </w:r>
    </w:p>
    <w:p w:rsidR="00821D66" w:rsidRDefault="00821D66" w:rsidP="00821D66">
      <w:pPr>
        <w:pStyle w:val="aa"/>
        <w:spacing w:after="0" w:line="240" w:lineRule="auto"/>
        <w:ind w:left="284"/>
        <w:jc w:val="both"/>
        <w:rPr>
          <w:rFonts w:ascii="Times New Roman" w:hAnsi="Times New Roman"/>
          <w:sz w:val="24"/>
          <w:szCs w:val="24"/>
          <w:lang w:val="uk-UA"/>
        </w:rPr>
      </w:pPr>
    </w:p>
    <w:p w:rsidR="00821D66" w:rsidRPr="007057A8" w:rsidRDefault="00821D66" w:rsidP="00821D66">
      <w:pPr>
        <w:pStyle w:val="aa"/>
        <w:numPr>
          <w:ilvl w:val="0"/>
          <w:numId w:val="1"/>
        </w:numPr>
        <w:spacing w:after="0" w:line="240" w:lineRule="auto"/>
        <w:ind w:left="284" w:firstLine="0"/>
        <w:jc w:val="both"/>
        <w:rPr>
          <w:rFonts w:ascii="Times New Roman" w:hAnsi="Times New Roman"/>
          <w:sz w:val="24"/>
          <w:szCs w:val="24"/>
          <w:lang w:val="uk-UA"/>
        </w:rPr>
      </w:pPr>
      <w:r>
        <w:rPr>
          <w:rFonts w:ascii="Times New Roman" w:hAnsi="Times New Roman"/>
          <w:sz w:val="24"/>
          <w:szCs w:val="24"/>
          <w:lang w:val="uk-UA"/>
        </w:rPr>
        <w:t xml:space="preserve">Визначити  відповідальним виконавцем  служба « Соціальне таксі» при </w:t>
      </w:r>
      <w:proofErr w:type="spellStart"/>
      <w:r>
        <w:rPr>
          <w:rFonts w:ascii="Times New Roman" w:hAnsi="Times New Roman"/>
          <w:sz w:val="24"/>
          <w:szCs w:val="24"/>
          <w:lang w:val="uk-UA"/>
        </w:rPr>
        <w:t>КП</w:t>
      </w:r>
      <w:proofErr w:type="spellEnd"/>
      <w:r>
        <w:rPr>
          <w:rFonts w:ascii="Times New Roman" w:hAnsi="Times New Roman"/>
          <w:sz w:val="24"/>
          <w:szCs w:val="24"/>
          <w:lang w:val="uk-UA"/>
        </w:rPr>
        <w:t xml:space="preserve">           « Сватове-благоустрій» за п.6  Міської комплексної соціальної програми. </w:t>
      </w:r>
    </w:p>
    <w:p w:rsidR="00821D66" w:rsidRPr="00E70888" w:rsidRDefault="00821D66" w:rsidP="00821D66">
      <w:pPr>
        <w:pStyle w:val="aa"/>
        <w:spacing w:after="0" w:line="240" w:lineRule="auto"/>
        <w:ind w:left="284"/>
        <w:jc w:val="both"/>
        <w:rPr>
          <w:rFonts w:ascii="Times New Roman" w:hAnsi="Times New Roman"/>
          <w:sz w:val="24"/>
          <w:szCs w:val="24"/>
          <w:lang w:val="uk-UA"/>
        </w:rPr>
      </w:pPr>
    </w:p>
    <w:p w:rsidR="00821D66" w:rsidRPr="00E70888" w:rsidRDefault="00821D66" w:rsidP="00821D66">
      <w:pPr>
        <w:pStyle w:val="aa"/>
        <w:numPr>
          <w:ilvl w:val="0"/>
          <w:numId w:val="1"/>
        </w:numPr>
        <w:spacing w:after="0" w:line="240" w:lineRule="auto"/>
        <w:ind w:left="284" w:firstLine="0"/>
        <w:jc w:val="both"/>
        <w:rPr>
          <w:rFonts w:ascii="Times New Roman" w:hAnsi="Times New Roman"/>
          <w:sz w:val="24"/>
          <w:szCs w:val="24"/>
          <w:lang w:val="uk-UA"/>
        </w:rPr>
      </w:pPr>
      <w:r w:rsidRPr="00E70888">
        <w:rPr>
          <w:rFonts w:ascii="Times New Roman" w:hAnsi="Times New Roman"/>
          <w:sz w:val="24"/>
          <w:szCs w:val="24"/>
          <w:lang w:val="uk-UA"/>
        </w:rPr>
        <w:t xml:space="preserve">Здійснювати фінансування заходів, передбачених </w:t>
      </w:r>
      <w:r>
        <w:rPr>
          <w:rFonts w:ascii="Times New Roman" w:hAnsi="Times New Roman"/>
          <w:sz w:val="24"/>
          <w:szCs w:val="24"/>
          <w:lang w:val="uk-UA"/>
        </w:rPr>
        <w:t>затверджених П</w:t>
      </w:r>
      <w:r w:rsidRPr="00E70888">
        <w:rPr>
          <w:rFonts w:ascii="Times New Roman" w:hAnsi="Times New Roman"/>
          <w:sz w:val="24"/>
          <w:szCs w:val="24"/>
          <w:lang w:val="uk-UA"/>
        </w:rPr>
        <w:t>рограм</w:t>
      </w:r>
      <w:r>
        <w:rPr>
          <w:rFonts w:ascii="Times New Roman" w:hAnsi="Times New Roman"/>
          <w:sz w:val="24"/>
          <w:szCs w:val="24"/>
          <w:lang w:val="uk-UA"/>
        </w:rPr>
        <w:t>ою шляхом перерахування коштів відповідальним виконавцям Програми, як одержувач бюджетних коштів. Одержувачі бюджетних коштів один раз на місяць надають звіт за використанні кошти Відділу соціальної роботи та Відділу бухгалтерського обліку та звітності Сватівської міської ради</w:t>
      </w:r>
      <w:r w:rsidRPr="00E70888">
        <w:rPr>
          <w:rFonts w:ascii="Times New Roman" w:hAnsi="Times New Roman"/>
          <w:sz w:val="24"/>
          <w:szCs w:val="24"/>
          <w:lang w:val="uk-UA"/>
        </w:rPr>
        <w:t xml:space="preserve"> призначень.</w:t>
      </w:r>
    </w:p>
    <w:p w:rsidR="00821D66" w:rsidRPr="00E70888" w:rsidRDefault="00821D66" w:rsidP="00821D66">
      <w:pPr>
        <w:spacing w:after="0" w:line="240" w:lineRule="auto"/>
        <w:ind w:left="284"/>
        <w:jc w:val="both"/>
        <w:rPr>
          <w:rFonts w:ascii="Times New Roman" w:hAnsi="Times New Roman"/>
          <w:sz w:val="24"/>
          <w:szCs w:val="24"/>
          <w:lang w:val="uk-UA"/>
        </w:rPr>
      </w:pPr>
    </w:p>
    <w:p w:rsidR="00821D66" w:rsidRPr="009D58A7" w:rsidRDefault="00821D66" w:rsidP="00821D66">
      <w:pPr>
        <w:ind w:firstLine="708"/>
        <w:jc w:val="both"/>
        <w:rPr>
          <w:rFonts w:ascii="Times New Roman" w:hAnsi="Times New Roman"/>
          <w:sz w:val="24"/>
          <w:szCs w:val="24"/>
          <w:lang w:val="uk-UA"/>
        </w:rPr>
      </w:pPr>
      <w:r>
        <w:rPr>
          <w:rFonts w:ascii="Times New Roman" w:hAnsi="Times New Roman"/>
          <w:sz w:val="24"/>
          <w:szCs w:val="24"/>
          <w:lang w:val="uk-UA"/>
        </w:rPr>
        <w:t xml:space="preserve">4. </w:t>
      </w:r>
      <w:r w:rsidRPr="009A1851">
        <w:rPr>
          <w:rFonts w:ascii="Times New Roman" w:hAnsi="Times New Roman"/>
          <w:sz w:val="24"/>
          <w:szCs w:val="24"/>
          <w:lang w:val="uk-UA"/>
        </w:rPr>
        <w:t xml:space="preserve">Контроль </w:t>
      </w:r>
      <w:r w:rsidRPr="009D58A7">
        <w:rPr>
          <w:rFonts w:ascii="Times New Roman" w:hAnsi="Times New Roman"/>
          <w:sz w:val="24"/>
          <w:szCs w:val="24"/>
          <w:lang w:val="uk-UA"/>
        </w:rPr>
        <w:t xml:space="preserve">за виконанням цього рішення покласти на постійну комісію з питань охорони здоров'я, освіти, культури, духовності, спорту, соціального захисту населення, проблем сім'ї, молоді та ветеранів (Л.Саранова) та </w:t>
      </w:r>
      <w:r w:rsidRPr="009D58A7">
        <w:rPr>
          <w:rStyle w:val="normaltextrun"/>
          <w:rFonts w:ascii="Times New Roman" w:hAnsi="Times New Roman"/>
          <w:sz w:val="24"/>
          <w:szCs w:val="24"/>
          <w:lang w:val="uk-UA"/>
        </w:rPr>
        <w:t xml:space="preserve">комісія з питань </w:t>
      </w:r>
      <w:r w:rsidRPr="009D58A7">
        <w:rPr>
          <w:rFonts w:ascii="Times New Roman" w:hAnsi="Times New Roman"/>
          <w:sz w:val="24"/>
          <w:szCs w:val="24"/>
          <w:lang w:val="uk-UA"/>
        </w:rPr>
        <w:t>фінансів, бюджету, планування, соціально-економічного розвитку, інвестицій, міжнародного співробітництва, підприємництва та регуляторної політики (В.</w:t>
      </w:r>
      <w:proofErr w:type="spellStart"/>
      <w:r w:rsidRPr="009D58A7">
        <w:rPr>
          <w:rFonts w:ascii="Times New Roman" w:hAnsi="Times New Roman"/>
          <w:sz w:val="24"/>
          <w:szCs w:val="24"/>
          <w:lang w:val="uk-UA"/>
        </w:rPr>
        <w:t>Лисюк</w:t>
      </w:r>
      <w:proofErr w:type="spellEnd"/>
      <w:r w:rsidRPr="009D58A7">
        <w:rPr>
          <w:rFonts w:ascii="Times New Roman" w:hAnsi="Times New Roman"/>
          <w:sz w:val="24"/>
          <w:szCs w:val="24"/>
          <w:lang w:val="uk-UA"/>
        </w:rPr>
        <w:t>).</w:t>
      </w:r>
    </w:p>
    <w:p w:rsidR="00821D66" w:rsidRDefault="00821D66" w:rsidP="00821D66">
      <w:pPr>
        <w:spacing w:after="0" w:line="240" w:lineRule="auto"/>
        <w:jc w:val="both"/>
        <w:rPr>
          <w:rFonts w:ascii="Times New Roman" w:hAnsi="Times New Roman"/>
          <w:sz w:val="24"/>
          <w:szCs w:val="24"/>
          <w:lang w:val="uk-UA"/>
        </w:rPr>
      </w:pPr>
    </w:p>
    <w:p w:rsidR="00821D66" w:rsidRPr="00E70888" w:rsidRDefault="00821D66" w:rsidP="00821D66">
      <w:pPr>
        <w:spacing w:after="0" w:line="240" w:lineRule="auto"/>
        <w:jc w:val="both"/>
        <w:rPr>
          <w:rFonts w:ascii="Times New Roman" w:hAnsi="Times New Roman"/>
          <w:sz w:val="24"/>
          <w:szCs w:val="24"/>
          <w:lang w:val="uk-UA"/>
        </w:rPr>
      </w:pPr>
    </w:p>
    <w:p w:rsidR="00821D66" w:rsidRDefault="00821D66" w:rsidP="00821D66">
      <w:pPr>
        <w:spacing w:after="0" w:line="240" w:lineRule="auto"/>
        <w:jc w:val="both"/>
        <w:rPr>
          <w:rFonts w:ascii="Times New Roman" w:hAnsi="Times New Roman"/>
          <w:b/>
          <w:sz w:val="26"/>
          <w:szCs w:val="26"/>
          <w:lang w:val="uk-UA"/>
        </w:rPr>
      </w:pPr>
    </w:p>
    <w:p w:rsidR="00821D66" w:rsidRDefault="00821D66" w:rsidP="00821D66">
      <w:pPr>
        <w:spacing w:after="0" w:line="240" w:lineRule="auto"/>
        <w:jc w:val="both"/>
        <w:rPr>
          <w:rFonts w:ascii="Times New Roman" w:hAnsi="Times New Roman"/>
          <w:b/>
          <w:sz w:val="26"/>
          <w:szCs w:val="26"/>
          <w:lang w:val="uk-UA"/>
        </w:rPr>
      </w:pPr>
    </w:p>
    <w:p w:rsidR="00821D66" w:rsidRPr="006D4825" w:rsidRDefault="00821D66" w:rsidP="00821D66">
      <w:pPr>
        <w:spacing w:after="0" w:line="240" w:lineRule="auto"/>
        <w:jc w:val="both"/>
        <w:rPr>
          <w:b/>
          <w:bCs/>
          <w:sz w:val="26"/>
          <w:szCs w:val="26"/>
          <w:lang w:val="uk-UA"/>
        </w:rPr>
      </w:pPr>
      <w:r w:rsidRPr="006D4825">
        <w:rPr>
          <w:rFonts w:ascii="Times New Roman" w:hAnsi="Times New Roman"/>
          <w:b/>
          <w:sz w:val="26"/>
          <w:szCs w:val="26"/>
          <w:lang w:val="uk-UA"/>
        </w:rPr>
        <w:t xml:space="preserve">Сватівський міський голова </w:t>
      </w:r>
      <w:r w:rsidRPr="006D4825">
        <w:rPr>
          <w:rFonts w:ascii="Times New Roman" w:hAnsi="Times New Roman"/>
          <w:b/>
          <w:sz w:val="26"/>
          <w:szCs w:val="26"/>
          <w:lang w:val="uk-UA"/>
        </w:rPr>
        <w:tab/>
      </w:r>
      <w:r w:rsidRPr="006D4825">
        <w:rPr>
          <w:rFonts w:ascii="Times New Roman" w:hAnsi="Times New Roman"/>
          <w:b/>
          <w:sz w:val="26"/>
          <w:szCs w:val="26"/>
          <w:lang w:val="uk-UA"/>
        </w:rPr>
        <w:tab/>
      </w:r>
      <w:r w:rsidRPr="006D4825">
        <w:rPr>
          <w:rFonts w:ascii="Times New Roman" w:hAnsi="Times New Roman"/>
          <w:b/>
          <w:sz w:val="26"/>
          <w:szCs w:val="26"/>
          <w:lang w:val="uk-UA"/>
        </w:rPr>
        <w:tab/>
      </w:r>
      <w:r>
        <w:rPr>
          <w:rFonts w:ascii="Times New Roman" w:hAnsi="Times New Roman"/>
          <w:b/>
          <w:sz w:val="26"/>
          <w:szCs w:val="26"/>
          <w:lang w:val="uk-UA"/>
        </w:rPr>
        <w:tab/>
        <w:t xml:space="preserve">           Віта СЛІПЕЦЬ</w:t>
      </w:r>
    </w:p>
    <w:p w:rsidR="00821D66" w:rsidRPr="006357FB" w:rsidRDefault="00821D66" w:rsidP="00821D66">
      <w:pPr>
        <w:spacing w:after="0" w:line="240" w:lineRule="auto"/>
        <w:jc w:val="both"/>
        <w:rPr>
          <w:rFonts w:ascii="Times New Roman" w:hAnsi="Times New Roman"/>
          <w:lang w:val="uk-UA"/>
        </w:rPr>
      </w:pPr>
    </w:p>
    <w:p w:rsidR="00821D66" w:rsidRDefault="00821D66" w:rsidP="00821D66">
      <w:pPr>
        <w:rPr>
          <w:lang w:val="uk-UA"/>
        </w:rPr>
      </w:pPr>
    </w:p>
    <w:p w:rsidR="00821D66" w:rsidRDefault="00821D66" w:rsidP="00821D66">
      <w:pPr>
        <w:rPr>
          <w:lang w:val="uk-UA"/>
        </w:rPr>
      </w:pPr>
    </w:p>
    <w:p w:rsidR="00821D66" w:rsidRPr="00821D66" w:rsidRDefault="00821D66" w:rsidP="00821D66">
      <w:pPr>
        <w:rPr>
          <w:lang w:val="uk-UA"/>
        </w:rPr>
      </w:pPr>
    </w:p>
    <w:p w:rsidR="00F57DED" w:rsidRDefault="00F57DED" w:rsidP="00F57DED">
      <w:pPr>
        <w:spacing w:after="0" w:line="240" w:lineRule="auto"/>
        <w:jc w:val="center"/>
        <w:rPr>
          <w:rFonts w:ascii="Times New Roman" w:hAnsi="Times New Roman"/>
          <w:b/>
          <w:sz w:val="26"/>
          <w:szCs w:val="26"/>
          <w:lang w:val="uk-UA"/>
        </w:rPr>
      </w:pPr>
      <w:r>
        <w:rPr>
          <w:rFonts w:ascii="Times New Roman" w:hAnsi="Times New Roman"/>
          <w:b/>
          <w:sz w:val="28"/>
          <w:szCs w:val="28"/>
          <w:lang w:val="uk-UA"/>
        </w:rPr>
        <w:t>Міська комплексна соціальна програма на 2021 рік</w:t>
      </w:r>
    </w:p>
    <w:p w:rsidR="00F57DED" w:rsidRDefault="00F57DED" w:rsidP="00F57DED">
      <w:pPr>
        <w:pStyle w:val="a3"/>
        <w:tabs>
          <w:tab w:val="left" w:pos="2805"/>
        </w:tabs>
        <w:ind w:right="-273"/>
        <w:jc w:val="center"/>
        <w:rPr>
          <w:b/>
          <w:sz w:val="24"/>
          <w:szCs w:val="24"/>
        </w:rPr>
      </w:pPr>
    </w:p>
    <w:p w:rsidR="00F57DED" w:rsidRPr="00F57DED" w:rsidRDefault="00F57DED" w:rsidP="00F57DED">
      <w:pPr>
        <w:pStyle w:val="a3"/>
        <w:tabs>
          <w:tab w:val="left" w:pos="2805"/>
        </w:tabs>
        <w:ind w:right="-273"/>
        <w:jc w:val="center"/>
        <w:rPr>
          <w:b/>
          <w:sz w:val="24"/>
          <w:szCs w:val="24"/>
          <w:lang w:val="uk-UA"/>
        </w:rPr>
      </w:pPr>
      <w:proofErr w:type="spellStart"/>
      <w:r>
        <w:rPr>
          <w:b/>
          <w:sz w:val="24"/>
          <w:szCs w:val="24"/>
        </w:rPr>
        <w:t>Розділ</w:t>
      </w:r>
      <w:proofErr w:type="spellEnd"/>
      <w:r>
        <w:rPr>
          <w:b/>
          <w:sz w:val="24"/>
          <w:szCs w:val="24"/>
        </w:rPr>
        <w:t xml:space="preserve"> </w:t>
      </w:r>
      <w:proofErr w:type="spellStart"/>
      <w:r>
        <w:rPr>
          <w:b/>
          <w:sz w:val="24"/>
          <w:szCs w:val="24"/>
        </w:rPr>
        <w:t>І.</w:t>
      </w:r>
      <w:r w:rsidRPr="00927F84">
        <w:rPr>
          <w:b/>
          <w:sz w:val="24"/>
          <w:szCs w:val="24"/>
        </w:rPr>
        <w:t>Загальніположення</w:t>
      </w:r>
      <w:proofErr w:type="spellEnd"/>
      <w:r>
        <w:rPr>
          <w:b/>
          <w:sz w:val="24"/>
          <w:szCs w:val="24"/>
          <w:lang w:val="uk-UA"/>
        </w:rPr>
        <w:t>.</w:t>
      </w:r>
    </w:p>
    <w:p w:rsidR="00F57DED" w:rsidRPr="000A3DA9" w:rsidRDefault="00F57DED" w:rsidP="00F57DED">
      <w:pPr>
        <w:spacing w:after="0" w:line="240" w:lineRule="auto"/>
        <w:jc w:val="center"/>
        <w:rPr>
          <w:rFonts w:ascii="Times New Roman" w:hAnsi="Times New Roman"/>
          <w:b/>
          <w:sz w:val="26"/>
          <w:szCs w:val="26"/>
          <w:lang w:val="uk-UA"/>
        </w:rPr>
      </w:pPr>
    </w:p>
    <w:p w:rsidR="00F57DED" w:rsidRPr="00370820" w:rsidRDefault="00F57DED" w:rsidP="00F57DED">
      <w:pPr>
        <w:pStyle w:val="2"/>
        <w:spacing w:after="0" w:line="240" w:lineRule="auto"/>
        <w:ind w:left="0" w:firstLine="709"/>
        <w:jc w:val="both"/>
        <w:rPr>
          <w:rFonts w:ascii="Times New Roman" w:hAnsi="Times New Roman"/>
          <w:sz w:val="26"/>
          <w:szCs w:val="26"/>
          <w:lang w:val="uk-UA"/>
        </w:rPr>
      </w:pPr>
      <w:r w:rsidRPr="00D1281E">
        <w:rPr>
          <w:sz w:val="26"/>
          <w:szCs w:val="26"/>
          <w:lang w:val="uk-UA"/>
        </w:rPr>
        <w:tab/>
      </w:r>
      <w:r w:rsidRPr="00370820">
        <w:rPr>
          <w:rFonts w:ascii="Times New Roman" w:hAnsi="Times New Roman"/>
          <w:sz w:val="26"/>
          <w:szCs w:val="26"/>
          <w:lang w:val="uk-UA"/>
        </w:rPr>
        <w:t xml:space="preserve">Комплексна соціального </w:t>
      </w:r>
      <w:r>
        <w:rPr>
          <w:rFonts w:ascii="Times New Roman" w:hAnsi="Times New Roman"/>
          <w:sz w:val="26"/>
          <w:szCs w:val="26"/>
          <w:lang w:val="uk-UA"/>
        </w:rPr>
        <w:t xml:space="preserve">програма </w:t>
      </w:r>
      <w:r w:rsidRPr="00370820">
        <w:rPr>
          <w:rFonts w:ascii="Times New Roman" w:hAnsi="Times New Roman"/>
          <w:sz w:val="26"/>
          <w:szCs w:val="26"/>
          <w:lang w:val="uk-UA"/>
        </w:rPr>
        <w:t xml:space="preserve">на період </w:t>
      </w:r>
      <w:r>
        <w:rPr>
          <w:rFonts w:ascii="Times New Roman" w:hAnsi="Times New Roman"/>
          <w:sz w:val="26"/>
          <w:szCs w:val="26"/>
          <w:lang w:val="uk-UA"/>
        </w:rPr>
        <w:t>2021</w:t>
      </w:r>
      <w:r w:rsidRPr="00370820">
        <w:rPr>
          <w:rFonts w:ascii="Times New Roman" w:hAnsi="Times New Roman"/>
          <w:sz w:val="26"/>
          <w:szCs w:val="26"/>
          <w:lang w:val="uk-UA"/>
        </w:rPr>
        <w:t xml:space="preserve"> р</w:t>
      </w:r>
      <w:r>
        <w:rPr>
          <w:rFonts w:ascii="Times New Roman" w:hAnsi="Times New Roman"/>
          <w:sz w:val="26"/>
          <w:szCs w:val="26"/>
          <w:lang w:val="uk-UA"/>
        </w:rPr>
        <w:t>ік</w:t>
      </w:r>
      <w:r w:rsidRPr="00370820">
        <w:rPr>
          <w:rFonts w:ascii="Times New Roman" w:hAnsi="Times New Roman"/>
          <w:sz w:val="26"/>
          <w:szCs w:val="26"/>
          <w:lang w:val="uk-UA"/>
        </w:rPr>
        <w:t xml:space="preserve"> (далі – Програма) розроблена відповідно до законів України  ”Про статус ветеранів війни, гарантії їх соціального захисту”, “Про основи соціального захисту ветеранів праці та інших громадян похилого віку в Україні”, ”Про основи соціальної захищеності інвалідів в Україні”, “Про статус ветеранів військової служби, ветеранів органів внутрішніх справ і деяких інших осіб та їх соціальний захист”, “Про жер</w:t>
      </w:r>
      <w:r w:rsidR="00C91C82">
        <w:rPr>
          <w:rFonts w:ascii="Times New Roman" w:hAnsi="Times New Roman"/>
          <w:sz w:val="26"/>
          <w:szCs w:val="26"/>
          <w:lang w:val="uk-UA"/>
        </w:rPr>
        <w:t>тви нацистських переслідувань”</w:t>
      </w:r>
      <w:r w:rsidRPr="00370820">
        <w:rPr>
          <w:rFonts w:ascii="Times New Roman" w:hAnsi="Times New Roman"/>
          <w:sz w:val="26"/>
          <w:szCs w:val="26"/>
          <w:lang w:val="uk-UA"/>
        </w:rPr>
        <w:t>, “Про статус і соціальний захист громадян, постраждалих внаслідок Чорнобильської катастрофи”, “ “Про соціальні послуги”, інших актів законодавства.</w:t>
      </w:r>
    </w:p>
    <w:p w:rsidR="00F57DED" w:rsidRPr="00370820" w:rsidRDefault="00F57DED" w:rsidP="00F57DED">
      <w:pPr>
        <w:pStyle w:val="2"/>
        <w:spacing w:after="0" w:line="240" w:lineRule="auto"/>
        <w:ind w:left="0" w:firstLine="709"/>
        <w:jc w:val="both"/>
        <w:rPr>
          <w:rFonts w:ascii="Times New Roman" w:hAnsi="Times New Roman"/>
          <w:color w:val="FF0000"/>
          <w:sz w:val="26"/>
          <w:szCs w:val="26"/>
        </w:rPr>
      </w:pPr>
    </w:p>
    <w:p w:rsidR="00F57DED" w:rsidRPr="00370820" w:rsidRDefault="00F57DED" w:rsidP="00F57DED">
      <w:pPr>
        <w:spacing w:after="0" w:line="240" w:lineRule="auto"/>
        <w:jc w:val="center"/>
        <w:rPr>
          <w:color w:val="FF0000"/>
        </w:rPr>
      </w:pPr>
    </w:p>
    <w:p w:rsidR="00F57DED" w:rsidRPr="00370820" w:rsidRDefault="00F57DED" w:rsidP="00F57DED">
      <w:pPr>
        <w:spacing w:after="0" w:line="240" w:lineRule="auto"/>
        <w:jc w:val="center"/>
        <w:rPr>
          <w:rFonts w:ascii="Times New Roman" w:hAnsi="Times New Roman"/>
          <w:sz w:val="26"/>
          <w:szCs w:val="26"/>
          <w:lang w:val="uk-UA"/>
        </w:rPr>
      </w:pPr>
      <w:proofErr w:type="spellStart"/>
      <w:r w:rsidRPr="00370820">
        <w:rPr>
          <w:rFonts w:ascii="Times New Roman" w:hAnsi="Times New Roman"/>
          <w:b/>
          <w:sz w:val="26"/>
          <w:szCs w:val="26"/>
        </w:rPr>
        <w:t>Розділ</w:t>
      </w:r>
      <w:proofErr w:type="spellEnd"/>
      <w:r w:rsidRPr="00370820">
        <w:rPr>
          <w:rFonts w:ascii="Times New Roman" w:hAnsi="Times New Roman"/>
          <w:b/>
          <w:sz w:val="26"/>
          <w:szCs w:val="26"/>
        </w:rPr>
        <w:t xml:space="preserve"> І</w:t>
      </w:r>
      <w:r>
        <w:rPr>
          <w:rFonts w:ascii="Times New Roman" w:hAnsi="Times New Roman"/>
          <w:b/>
          <w:sz w:val="26"/>
          <w:szCs w:val="26"/>
          <w:lang w:val="uk-UA"/>
        </w:rPr>
        <w:t>І</w:t>
      </w:r>
      <w:r>
        <w:rPr>
          <w:b/>
          <w:sz w:val="24"/>
          <w:szCs w:val="24"/>
        </w:rPr>
        <w:t>.</w:t>
      </w:r>
      <w:r w:rsidRPr="00D1281E">
        <w:rPr>
          <w:rFonts w:ascii="Times New Roman" w:hAnsi="Times New Roman"/>
          <w:b/>
          <w:bCs/>
          <w:sz w:val="26"/>
          <w:szCs w:val="26"/>
          <w:u w:val="single"/>
          <w:lang w:val="uk-UA"/>
        </w:rPr>
        <w:t>Мета програми:</w:t>
      </w:r>
    </w:p>
    <w:p w:rsidR="00F57DED" w:rsidRDefault="00F57DED" w:rsidP="00F57DED">
      <w:pPr>
        <w:spacing w:after="0" w:line="240" w:lineRule="auto"/>
        <w:ind w:firstLine="708"/>
        <w:jc w:val="both"/>
        <w:rPr>
          <w:rFonts w:ascii="Times New Roman" w:hAnsi="Times New Roman"/>
          <w:color w:val="333333"/>
          <w:sz w:val="26"/>
          <w:szCs w:val="26"/>
          <w:shd w:val="clear" w:color="auto" w:fill="FFFFFF"/>
          <w:lang w:val="uk-UA"/>
        </w:rPr>
      </w:pPr>
      <w:r w:rsidRPr="00D1281E">
        <w:rPr>
          <w:rFonts w:ascii="Times New Roman" w:hAnsi="Times New Roman"/>
          <w:sz w:val="26"/>
          <w:szCs w:val="26"/>
          <w:lang w:val="uk-UA"/>
        </w:rPr>
        <w:t>Створення умов для реалізації державних гарантій і конституційних та законних прав найбільш незахищених верств населення,  надання соціальних послуг незахищеним верстам  населення, людям похилого віку, особам з обмеженими фізичними можливостями, громадянам, які опинилися в складних життєвих обставинах,  координація дій органів виконавчої влади, громадських організацій, благодійних фондів, діяльність яких має соціальну спрямованість, фінансова підтримка громадян, які опинилися в складних життєвих умовах та громадських організацій, які працюють у соціальній сфері.</w:t>
      </w:r>
    </w:p>
    <w:p w:rsidR="00F57DED" w:rsidRPr="00CB3A1F" w:rsidRDefault="00F57DED" w:rsidP="00F57DED">
      <w:pPr>
        <w:spacing w:after="0" w:line="240" w:lineRule="auto"/>
        <w:jc w:val="both"/>
        <w:rPr>
          <w:rFonts w:ascii="Times New Roman" w:hAnsi="Times New Roman"/>
          <w:color w:val="000000"/>
          <w:sz w:val="26"/>
          <w:szCs w:val="26"/>
          <w:lang w:val="uk-UA"/>
        </w:rPr>
      </w:pPr>
    </w:p>
    <w:p w:rsidR="00F57DED" w:rsidRPr="00F57DED" w:rsidRDefault="00F57DED" w:rsidP="00F57DED">
      <w:pPr>
        <w:pStyle w:val="1"/>
        <w:ind w:right="-273" w:firstLine="709"/>
        <w:jc w:val="center"/>
        <w:rPr>
          <w:b/>
          <w:i w:val="0"/>
          <w:sz w:val="26"/>
          <w:szCs w:val="26"/>
          <w:lang w:val="ru-RU"/>
        </w:rPr>
      </w:pPr>
      <w:r w:rsidRPr="00F57DED">
        <w:rPr>
          <w:b/>
          <w:i w:val="0"/>
          <w:sz w:val="26"/>
          <w:szCs w:val="26"/>
        </w:rPr>
        <w:t xml:space="preserve">Розділ ІІІ. Сучасний стан вирішення проблеми та засоби її розв’язання </w:t>
      </w:r>
    </w:p>
    <w:p w:rsidR="00F57DED" w:rsidRPr="00F57DED" w:rsidRDefault="00F57DED" w:rsidP="00F57DED">
      <w:pPr>
        <w:pStyle w:val="a5"/>
        <w:ind w:right="-273" w:firstLine="709"/>
        <w:jc w:val="both"/>
        <w:rPr>
          <w:rFonts w:ascii="Times New Roman" w:hAnsi="Times New Roman"/>
          <w:sz w:val="26"/>
          <w:szCs w:val="26"/>
          <w:lang w:val="uk-UA"/>
        </w:rPr>
      </w:pPr>
      <w:r w:rsidRPr="00F57DED">
        <w:rPr>
          <w:rFonts w:ascii="Times New Roman" w:hAnsi="Times New Roman"/>
          <w:sz w:val="26"/>
          <w:szCs w:val="26"/>
          <w:lang w:val="uk-UA"/>
        </w:rPr>
        <w:t xml:space="preserve">Стосовно демографічної ситуації в Україні простежується стабільне збільшення чисельності людей похилого віку у структурі населення. На сьогодні </w:t>
      </w:r>
      <w:r>
        <w:rPr>
          <w:rFonts w:ascii="Times New Roman" w:hAnsi="Times New Roman"/>
          <w:sz w:val="26"/>
          <w:szCs w:val="26"/>
          <w:lang w:val="uk-UA"/>
        </w:rPr>
        <w:t xml:space="preserve">на території Сватівської міської ради </w:t>
      </w:r>
      <w:r w:rsidRPr="00F57DED">
        <w:rPr>
          <w:rFonts w:ascii="Times New Roman" w:hAnsi="Times New Roman"/>
          <w:sz w:val="26"/>
          <w:szCs w:val="26"/>
          <w:lang w:val="uk-UA"/>
        </w:rPr>
        <w:t xml:space="preserve"> на обліку перебуває </w:t>
      </w:r>
      <w:r>
        <w:rPr>
          <w:rFonts w:ascii="Times New Roman" w:hAnsi="Times New Roman"/>
          <w:sz w:val="26"/>
          <w:szCs w:val="26"/>
          <w:lang w:val="uk-UA"/>
        </w:rPr>
        <w:t>9048</w:t>
      </w:r>
      <w:r w:rsidRPr="00F57DED">
        <w:rPr>
          <w:rFonts w:ascii="Times New Roman" w:hAnsi="Times New Roman"/>
          <w:sz w:val="26"/>
          <w:szCs w:val="26"/>
          <w:lang w:val="uk-UA"/>
        </w:rPr>
        <w:t xml:space="preserve">осіб похилого віку, які отримують пенсії, </w:t>
      </w:r>
      <w:r>
        <w:rPr>
          <w:rFonts w:ascii="Times New Roman" w:hAnsi="Times New Roman"/>
          <w:sz w:val="26"/>
          <w:szCs w:val="26"/>
          <w:lang w:val="uk-UA"/>
        </w:rPr>
        <w:t>438</w:t>
      </w:r>
      <w:r w:rsidRPr="00F57DED">
        <w:rPr>
          <w:rFonts w:ascii="Times New Roman" w:hAnsi="Times New Roman"/>
          <w:sz w:val="26"/>
          <w:szCs w:val="26"/>
          <w:lang w:val="uk-UA"/>
        </w:rPr>
        <w:t xml:space="preserve"> осіб, які мають статус ветерана війни та осіб, на яких поширюється Закон України ”Про статус ветеранів війни, гарантії їх соціального захисту”, </w:t>
      </w:r>
      <w:r>
        <w:rPr>
          <w:rFonts w:ascii="Times New Roman" w:hAnsi="Times New Roman"/>
          <w:sz w:val="26"/>
          <w:szCs w:val="26"/>
          <w:lang w:val="uk-UA"/>
        </w:rPr>
        <w:t>824</w:t>
      </w:r>
      <w:r w:rsidRPr="00F57DED">
        <w:rPr>
          <w:rFonts w:ascii="Times New Roman" w:hAnsi="Times New Roman"/>
          <w:sz w:val="26"/>
          <w:szCs w:val="26"/>
          <w:lang w:val="uk-UA"/>
        </w:rPr>
        <w:t xml:space="preserve"> осіб мають статус «діти війни».</w:t>
      </w:r>
    </w:p>
    <w:p w:rsidR="00F57DED" w:rsidRPr="00F57DED" w:rsidRDefault="00F57DED" w:rsidP="00F57DED">
      <w:pPr>
        <w:pStyle w:val="a5"/>
        <w:ind w:right="-273" w:firstLine="709"/>
        <w:jc w:val="both"/>
        <w:rPr>
          <w:rFonts w:ascii="Times New Roman" w:hAnsi="Times New Roman"/>
          <w:sz w:val="26"/>
          <w:szCs w:val="26"/>
          <w:lang w:val="uk-UA"/>
        </w:rPr>
      </w:pPr>
      <w:r w:rsidRPr="00F57DED">
        <w:rPr>
          <w:rFonts w:ascii="Times New Roman" w:hAnsi="Times New Roman"/>
          <w:sz w:val="26"/>
          <w:szCs w:val="26"/>
          <w:lang w:val="uk-UA"/>
        </w:rPr>
        <w:t xml:space="preserve">Важливим напрямком соціальної політики держави залишається підтримка осіб з обмеженими фізичними можливостями. Їх на цей час в місті проживає </w:t>
      </w:r>
      <w:r>
        <w:rPr>
          <w:rFonts w:ascii="Times New Roman" w:hAnsi="Times New Roman"/>
          <w:sz w:val="26"/>
          <w:szCs w:val="26"/>
          <w:lang w:val="uk-UA"/>
        </w:rPr>
        <w:t xml:space="preserve">698 осіб. </w:t>
      </w:r>
    </w:p>
    <w:p w:rsidR="00F57DED" w:rsidRPr="00F57DED" w:rsidRDefault="00F57DED" w:rsidP="00F57DED">
      <w:pPr>
        <w:pStyle w:val="a5"/>
        <w:ind w:right="-273" w:firstLine="709"/>
        <w:jc w:val="both"/>
        <w:rPr>
          <w:rFonts w:ascii="Times New Roman" w:hAnsi="Times New Roman"/>
          <w:sz w:val="26"/>
          <w:szCs w:val="26"/>
          <w:lang w:val="uk-UA"/>
        </w:rPr>
      </w:pPr>
      <w:r w:rsidRPr="00F57DED">
        <w:rPr>
          <w:rFonts w:ascii="Times New Roman" w:hAnsi="Times New Roman"/>
          <w:sz w:val="26"/>
          <w:szCs w:val="26"/>
          <w:lang w:val="uk-UA"/>
        </w:rPr>
        <w:t xml:space="preserve">Потребують постійної уваги з боку органів влади громадяни, які постраждали внаслідок Чорнобильської катастрофи, на обліку перебуває </w:t>
      </w:r>
      <w:r>
        <w:rPr>
          <w:rFonts w:ascii="Times New Roman" w:hAnsi="Times New Roman"/>
          <w:sz w:val="26"/>
          <w:szCs w:val="26"/>
          <w:lang w:val="uk-UA"/>
        </w:rPr>
        <w:t>88</w:t>
      </w:r>
      <w:r w:rsidRPr="00F57DED">
        <w:rPr>
          <w:rFonts w:ascii="Times New Roman" w:hAnsi="Times New Roman"/>
          <w:sz w:val="26"/>
          <w:szCs w:val="26"/>
          <w:lang w:val="uk-UA"/>
        </w:rPr>
        <w:t xml:space="preserve"> гро</w:t>
      </w:r>
      <w:r>
        <w:rPr>
          <w:rFonts w:ascii="Times New Roman" w:hAnsi="Times New Roman"/>
          <w:sz w:val="26"/>
          <w:szCs w:val="26"/>
          <w:lang w:val="uk-UA"/>
        </w:rPr>
        <w:t xml:space="preserve">мадян.  </w:t>
      </w:r>
      <w:r w:rsidRPr="00F57DED">
        <w:rPr>
          <w:rFonts w:ascii="Times New Roman" w:hAnsi="Times New Roman"/>
          <w:sz w:val="26"/>
          <w:szCs w:val="26"/>
          <w:lang w:val="uk-UA"/>
        </w:rPr>
        <w:t>До категорії населення, яке потребує соціальної, психологічної підтримки, відносяться учасники антитерористичної операції, демобілізовані військові, громадяни, вимушено переміщені із областей антитерористичної операції. Станом на 01 грудня 20</w:t>
      </w:r>
      <w:r>
        <w:rPr>
          <w:rFonts w:ascii="Times New Roman" w:hAnsi="Times New Roman"/>
          <w:sz w:val="26"/>
          <w:szCs w:val="26"/>
          <w:lang w:val="uk-UA"/>
        </w:rPr>
        <w:t>20</w:t>
      </w:r>
      <w:r w:rsidRPr="00F57DED">
        <w:rPr>
          <w:rFonts w:ascii="Times New Roman" w:hAnsi="Times New Roman"/>
          <w:sz w:val="26"/>
          <w:szCs w:val="26"/>
          <w:lang w:val="uk-UA"/>
        </w:rPr>
        <w:t xml:space="preserve"> року в місті зареєстровані в Управлінні соціального захисту: </w:t>
      </w:r>
      <w:r>
        <w:rPr>
          <w:rFonts w:ascii="Times New Roman" w:hAnsi="Times New Roman"/>
          <w:sz w:val="26"/>
          <w:szCs w:val="26"/>
          <w:lang w:val="uk-UA"/>
        </w:rPr>
        <w:t>463</w:t>
      </w:r>
      <w:r w:rsidRPr="00F57DED">
        <w:rPr>
          <w:rFonts w:ascii="Times New Roman" w:hAnsi="Times New Roman"/>
          <w:sz w:val="26"/>
          <w:szCs w:val="26"/>
          <w:lang w:val="uk-UA"/>
        </w:rPr>
        <w:t xml:space="preserve"> учасник</w:t>
      </w:r>
      <w:r>
        <w:rPr>
          <w:rFonts w:ascii="Times New Roman" w:hAnsi="Times New Roman"/>
          <w:sz w:val="26"/>
          <w:szCs w:val="26"/>
          <w:lang w:val="uk-UA"/>
        </w:rPr>
        <w:t>а АТО.</w:t>
      </w:r>
    </w:p>
    <w:p w:rsidR="00F57DED" w:rsidRDefault="00F57DED" w:rsidP="00F57DED">
      <w:pPr>
        <w:spacing w:after="0" w:line="240" w:lineRule="auto"/>
        <w:jc w:val="both"/>
        <w:rPr>
          <w:rFonts w:ascii="Times New Roman" w:hAnsi="Times New Roman"/>
          <w:b/>
          <w:bCs/>
          <w:sz w:val="26"/>
          <w:szCs w:val="26"/>
          <w:lang w:val="uk-UA"/>
        </w:rPr>
      </w:pPr>
    </w:p>
    <w:p w:rsidR="00F57DED" w:rsidRDefault="00F57DED" w:rsidP="00F57DED">
      <w:pPr>
        <w:spacing w:after="0" w:line="240" w:lineRule="auto"/>
        <w:jc w:val="both"/>
        <w:rPr>
          <w:rFonts w:ascii="Times New Roman" w:hAnsi="Times New Roman"/>
          <w:b/>
          <w:bCs/>
          <w:sz w:val="26"/>
          <w:szCs w:val="26"/>
          <w:lang w:val="uk-UA"/>
        </w:rPr>
      </w:pPr>
    </w:p>
    <w:p w:rsidR="00F57DED" w:rsidRDefault="002042A1" w:rsidP="00F57DED">
      <w:pPr>
        <w:spacing w:after="0" w:line="240" w:lineRule="auto"/>
        <w:jc w:val="center"/>
        <w:rPr>
          <w:rFonts w:ascii="Times New Roman" w:hAnsi="Times New Roman"/>
          <w:b/>
          <w:bCs/>
          <w:sz w:val="26"/>
          <w:szCs w:val="26"/>
          <w:u w:val="single"/>
          <w:lang w:val="uk-UA"/>
        </w:rPr>
      </w:pPr>
      <w:r w:rsidRPr="002042A1">
        <w:rPr>
          <w:rFonts w:ascii="Times New Roman" w:hAnsi="Times New Roman"/>
          <w:b/>
          <w:sz w:val="26"/>
          <w:szCs w:val="26"/>
        </w:rPr>
        <w:t xml:space="preserve">РОЗДІЛ </w:t>
      </w:r>
      <w:r w:rsidRPr="002042A1">
        <w:rPr>
          <w:rFonts w:ascii="Times New Roman" w:hAnsi="Times New Roman"/>
          <w:b/>
          <w:sz w:val="26"/>
          <w:szCs w:val="26"/>
          <w:lang w:val="en-US"/>
        </w:rPr>
        <w:t>IV</w:t>
      </w:r>
      <w:r w:rsidRPr="003177AA">
        <w:t>.</w:t>
      </w:r>
      <w:r w:rsidR="00F57DED">
        <w:rPr>
          <w:rFonts w:ascii="Times New Roman" w:hAnsi="Times New Roman"/>
          <w:b/>
          <w:bCs/>
          <w:sz w:val="26"/>
          <w:szCs w:val="26"/>
          <w:u w:val="single"/>
          <w:lang w:val="uk-UA"/>
        </w:rPr>
        <w:t>Основні завдання програми:</w:t>
      </w:r>
    </w:p>
    <w:p w:rsidR="00F57DED" w:rsidRDefault="00F57DED" w:rsidP="00F57DED">
      <w:pPr>
        <w:pStyle w:val="a3"/>
        <w:spacing w:after="0"/>
        <w:ind w:right="-85" w:firstLine="544"/>
        <w:jc w:val="both"/>
        <w:rPr>
          <w:rStyle w:val="spelle"/>
          <w:sz w:val="26"/>
          <w:szCs w:val="26"/>
          <w:shd w:val="clear" w:color="auto" w:fill="FFFFFF"/>
          <w:lang w:val="uk-UA"/>
        </w:rPr>
      </w:pPr>
      <w:r>
        <w:rPr>
          <w:sz w:val="26"/>
          <w:szCs w:val="26"/>
          <w:lang w:val="uk-UA"/>
        </w:rPr>
        <w:tab/>
      </w:r>
      <w:r>
        <w:rPr>
          <w:color w:val="000000"/>
          <w:sz w:val="26"/>
          <w:szCs w:val="26"/>
          <w:lang w:val="uk-UA"/>
        </w:rPr>
        <w:t xml:space="preserve">Ця програма спрямована на реалізацію конституційних </w:t>
      </w:r>
      <w:r>
        <w:rPr>
          <w:sz w:val="26"/>
          <w:szCs w:val="26"/>
          <w:lang w:val="uk-UA"/>
        </w:rPr>
        <w:t xml:space="preserve">та законних гарантій права громадян на соціальний захист, а саме, найбільш незахищеним верствам населення: інваліди Великої Вітчизняної війни, учасники бойових дій, учасники ліквідації наслідків аварії на ЧАЕС, громадяни які мають статус «Діти війни», </w:t>
      </w:r>
      <w:r>
        <w:rPr>
          <w:sz w:val="26"/>
          <w:szCs w:val="26"/>
          <w:lang w:val="uk-UA"/>
        </w:rPr>
        <w:lastRenderedPageBreak/>
        <w:t>безробітні, громадяни з інвалідністю І та ІІ групи, діти з інвалідністю, діти сироти та діти позбавлені батьківського піклування.</w:t>
      </w:r>
    </w:p>
    <w:p w:rsidR="00F57DED" w:rsidRPr="00881726" w:rsidRDefault="00F57DED" w:rsidP="00F57DED">
      <w:pPr>
        <w:pStyle w:val="a3"/>
        <w:spacing w:after="0"/>
        <w:ind w:right="-85" w:firstLine="544"/>
        <w:jc w:val="both"/>
        <w:rPr>
          <w:rStyle w:val="spelle"/>
          <w:sz w:val="26"/>
          <w:szCs w:val="26"/>
          <w:shd w:val="clear" w:color="auto" w:fill="FFFFFF"/>
          <w:lang w:val="uk-UA"/>
        </w:rPr>
      </w:pPr>
      <w:r w:rsidRPr="00881726">
        <w:rPr>
          <w:rStyle w:val="spelle"/>
          <w:sz w:val="26"/>
          <w:szCs w:val="26"/>
          <w:shd w:val="clear" w:color="auto" w:fill="FFFFFF"/>
          <w:lang w:val="uk-UA"/>
        </w:rPr>
        <w:t>Основними завданнями Програми є:</w:t>
      </w:r>
    </w:p>
    <w:p w:rsidR="00F57DED" w:rsidRPr="00770829" w:rsidRDefault="00F57DED" w:rsidP="00F57DED">
      <w:pPr>
        <w:pStyle w:val="a3"/>
        <w:spacing w:after="0"/>
        <w:ind w:right="-85" w:firstLine="544"/>
        <w:jc w:val="both"/>
        <w:rPr>
          <w:rStyle w:val="spelle"/>
          <w:sz w:val="26"/>
          <w:szCs w:val="26"/>
          <w:shd w:val="clear" w:color="auto" w:fill="FFFFFF"/>
        </w:rPr>
      </w:pPr>
      <w:r w:rsidRPr="00770829">
        <w:rPr>
          <w:rStyle w:val="spelle"/>
          <w:sz w:val="26"/>
          <w:szCs w:val="26"/>
          <w:shd w:val="clear" w:color="auto" w:fill="FFFFFF"/>
        </w:rPr>
        <w:t xml:space="preserve">- </w:t>
      </w:r>
      <w:proofErr w:type="spellStart"/>
      <w:r w:rsidRPr="00770829">
        <w:rPr>
          <w:rStyle w:val="spelle"/>
          <w:sz w:val="26"/>
          <w:szCs w:val="26"/>
          <w:shd w:val="clear" w:color="auto" w:fill="FFFFFF"/>
        </w:rPr>
        <w:t>створення</w:t>
      </w:r>
      <w:proofErr w:type="spellEnd"/>
      <w:r w:rsidRPr="00770829">
        <w:rPr>
          <w:rStyle w:val="spelle"/>
          <w:sz w:val="26"/>
          <w:szCs w:val="26"/>
          <w:shd w:val="clear" w:color="auto" w:fill="FFFFFF"/>
        </w:rPr>
        <w:t xml:space="preserve"> умов для наданнявсебічноїсоціальноїдопомогинайбільшвразливимверствамнаселення;</w:t>
      </w:r>
    </w:p>
    <w:p w:rsidR="00F57DED" w:rsidRPr="00770829" w:rsidRDefault="00F57DED" w:rsidP="00F57DED">
      <w:pPr>
        <w:pStyle w:val="a3"/>
        <w:spacing w:after="0"/>
        <w:ind w:right="-85" w:firstLine="544"/>
        <w:jc w:val="both"/>
        <w:rPr>
          <w:rStyle w:val="spelle"/>
          <w:sz w:val="26"/>
          <w:szCs w:val="26"/>
          <w:shd w:val="clear" w:color="auto" w:fill="FFFFFF"/>
        </w:rPr>
      </w:pPr>
      <w:r w:rsidRPr="00770829">
        <w:rPr>
          <w:rStyle w:val="spelle"/>
          <w:sz w:val="26"/>
          <w:szCs w:val="26"/>
          <w:shd w:val="clear" w:color="auto" w:fill="FFFFFF"/>
        </w:rPr>
        <w:t xml:space="preserve">- </w:t>
      </w:r>
      <w:proofErr w:type="spellStart"/>
      <w:r w:rsidRPr="00770829">
        <w:rPr>
          <w:rStyle w:val="spelle"/>
          <w:sz w:val="26"/>
          <w:szCs w:val="26"/>
          <w:shd w:val="clear" w:color="auto" w:fill="FFFFFF"/>
        </w:rPr>
        <w:t>забезпеченнясоціальноїпідтримкиветераніввійни</w:t>
      </w:r>
      <w:proofErr w:type="spellEnd"/>
      <w:r w:rsidRPr="00770829">
        <w:rPr>
          <w:rStyle w:val="spelle"/>
          <w:sz w:val="26"/>
          <w:szCs w:val="26"/>
          <w:shd w:val="clear" w:color="auto" w:fill="FFFFFF"/>
        </w:rPr>
        <w:t xml:space="preserve">, та </w:t>
      </w:r>
      <w:proofErr w:type="spellStart"/>
      <w:r w:rsidRPr="00770829">
        <w:rPr>
          <w:rStyle w:val="spelle"/>
          <w:sz w:val="26"/>
          <w:szCs w:val="26"/>
          <w:shd w:val="clear" w:color="auto" w:fill="FFFFFF"/>
        </w:rPr>
        <w:t>громадянпохилоговіку</w:t>
      </w:r>
      <w:proofErr w:type="spellEnd"/>
      <w:r w:rsidRPr="00770829">
        <w:rPr>
          <w:rStyle w:val="spelle"/>
          <w:sz w:val="26"/>
          <w:szCs w:val="26"/>
          <w:shd w:val="clear" w:color="auto" w:fill="FFFFFF"/>
        </w:rPr>
        <w:t>;</w:t>
      </w:r>
    </w:p>
    <w:p w:rsidR="00F57DED" w:rsidRPr="00770829" w:rsidRDefault="00F57DED" w:rsidP="00F57DED">
      <w:pPr>
        <w:pStyle w:val="a3"/>
        <w:spacing w:after="0"/>
        <w:ind w:right="-85" w:firstLine="544"/>
        <w:jc w:val="both"/>
        <w:rPr>
          <w:rStyle w:val="spelle"/>
          <w:sz w:val="26"/>
          <w:szCs w:val="26"/>
          <w:shd w:val="clear" w:color="auto" w:fill="FFFFFF"/>
        </w:rPr>
      </w:pPr>
      <w:r w:rsidRPr="00770829">
        <w:rPr>
          <w:rStyle w:val="spelle"/>
          <w:sz w:val="26"/>
          <w:szCs w:val="26"/>
          <w:shd w:val="clear" w:color="auto" w:fill="FFFFFF"/>
        </w:rPr>
        <w:t xml:space="preserve">- </w:t>
      </w:r>
      <w:proofErr w:type="spellStart"/>
      <w:r w:rsidRPr="00770829">
        <w:rPr>
          <w:rStyle w:val="spelle"/>
          <w:sz w:val="26"/>
          <w:szCs w:val="26"/>
          <w:shd w:val="clear" w:color="auto" w:fill="FFFFFF"/>
        </w:rPr>
        <w:t>забезпеченнясоціальноїпідтримки</w:t>
      </w:r>
      <w:proofErr w:type="spellEnd"/>
      <w:r>
        <w:rPr>
          <w:rStyle w:val="spelle"/>
          <w:sz w:val="26"/>
          <w:szCs w:val="26"/>
          <w:shd w:val="clear" w:color="auto" w:fill="FFFFFF"/>
          <w:lang w:val="uk-UA"/>
        </w:rPr>
        <w:t xml:space="preserve"> громадян з </w:t>
      </w:r>
      <w:proofErr w:type="spellStart"/>
      <w:r w:rsidRPr="00770829">
        <w:rPr>
          <w:rStyle w:val="spelle"/>
          <w:sz w:val="26"/>
          <w:szCs w:val="26"/>
          <w:shd w:val="clear" w:color="auto" w:fill="FFFFFF"/>
        </w:rPr>
        <w:t>інвалід</w:t>
      </w:r>
      <w:r>
        <w:rPr>
          <w:rStyle w:val="spelle"/>
          <w:sz w:val="26"/>
          <w:szCs w:val="26"/>
          <w:shd w:val="clear" w:color="auto" w:fill="FFFFFF"/>
          <w:lang w:val="uk-UA"/>
        </w:rPr>
        <w:t>ністю</w:t>
      </w:r>
      <w:proofErr w:type="spellEnd"/>
      <w:r w:rsidRPr="00770829">
        <w:rPr>
          <w:rStyle w:val="spelle"/>
          <w:sz w:val="26"/>
          <w:szCs w:val="26"/>
          <w:shd w:val="clear" w:color="auto" w:fill="FFFFFF"/>
        </w:rPr>
        <w:t xml:space="preserve"> та </w:t>
      </w:r>
      <w:proofErr w:type="spellStart"/>
      <w:r w:rsidRPr="00770829">
        <w:rPr>
          <w:rStyle w:val="spelle"/>
          <w:sz w:val="26"/>
          <w:szCs w:val="26"/>
          <w:shd w:val="clear" w:color="auto" w:fill="FFFFFF"/>
        </w:rPr>
        <w:t>дітей</w:t>
      </w:r>
      <w:proofErr w:type="spellEnd"/>
      <w:r>
        <w:rPr>
          <w:rStyle w:val="spelle"/>
          <w:sz w:val="26"/>
          <w:szCs w:val="26"/>
          <w:shd w:val="clear" w:color="auto" w:fill="FFFFFF"/>
          <w:lang w:val="uk-UA"/>
        </w:rPr>
        <w:t xml:space="preserve"> з </w:t>
      </w:r>
      <w:proofErr w:type="spellStart"/>
      <w:r w:rsidRPr="00770829">
        <w:rPr>
          <w:rStyle w:val="spelle"/>
          <w:sz w:val="26"/>
          <w:szCs w:val="26"/>
          <w:shd w:val="clear" w:color="auto" w:fill="FFFFFF"/>
        </w:rPr>
        <w:t>інвалід</w:t>
      </w:r>
      <w:r>
        <w:rPr>
          <w:rStyle w:val="spelle"/>
          <w:sz w:val="26"/>
          <w:szCs w:val="26"/>
          <w:shd w:val="clear" w:color="auto" w:fill="FFFFFF"/>
          <w:lang w:val="uk-UA"/>
        </w:rPr>
        <w:t>ністю</w:t>
      </w:r>
      <w:proofErr w:type="spellEnd"/>
      <w:r w:rsidRPr="00770829">
        <w:rPr>
          <w:rStyle w:val="spelle"/>
          <w:sz w:val="26"/>
          <w:szCs w:val="26"/>
          <w:shd w:val="clear" w:color="auto" w:fill="FFFFFF"/>
        </w:rPr>
        <w:t>;</w:t>
      </w:r>
    </w:p>
    <w:p w:rsidR="00F57DED" w:rsidRPr="00770829" w:rsidRDefault="00F57DED" w:rsidP="00F57DED">
      <w:pPr>
        <w:pStyle w:val="a3"/>
        <w:spacing w:after="0"/>
        <w:ind w:right="-85" w:firstLine="544"/>
        <w:jc w:val="both"/>
        <w:rPr>
          <w:rStyle w:val="spelle"/>
          <w:sz w:val="26"/>
          <w:szCs w:val="26"/>
          <w:shd w:val="clear" w:color="auto" w:fill="FFFFFF"/>
        </w:rPr>
      </w:pPr>
      <w:r w:rsidRPr="00770829">
        <w:rPr>
          <w:rStyle w:val="spelle"/>
          <w:sz w:val="26"/>
          <w:szCs w:val="26"/>
          <w:shd w:val="clear" w:color="auto" w:fill="FFFFFF"/>
        </w:rPr>
        <w:t xml:space="preserve">- </w:t>
      </w:r>
      <w:proofErr w:type="spellStart"/>
      <w:r w:rsidRPr="00770829">
        <w:rPr>
          <w:rStyle w:val="spelle"/>
          <w:sz w:val="26"/>
          <w:szCs w:val="26"/>
          <w:shd w:val="clear" w:color="auto" w:fill="FFFFFF"/>
        </w:rPr>
        <w:t>забезпеченнясоціальноїпідтримкисімей</w:t>
      </w:r>
      <w:proofErr w:type="spellEnd"/>
      <w:r>
        <w:rPr>
          <w:rStyle w:val="spelle"/>
          <w:sz w:val="26"/>
          <w:szCs w:val="26"/>
          <w:shd w:val="clear" w:color="auto" w:fill="FFFFFF"/>
          <w:lang w:val="uk-UA"/>
        </w:rPr>
        <w:t>, які опинились в складних життєвих обставинах</w:t>
      </w:r>
      <w:r w:rsidRPr="00770829">
        <w:rPr>
          <w:rStyle w:val="spelle"/>
          <w:sz w:val="26"/>
          <w:szCs w:val="26"/>
          <w:shd w:val="clear" w:color="auto" w:fill="FFFFFF"/>
        </w:rPr>
        <w:t>;</w:t>
      </w:r>
    </w:p>
    <w:p w:rsidR="00F57DED" w:rsidRDefault="00F57DED" w:rsidP="00F57DED">
      <w:pPr>
        <w:pStyle w:val="a3"/>
        <w:tabs>
          <w:tab w:val="left" w:pos="720"/>
        </w:tabs>
        <w:spacing w:after="0"/>
        <w:ind w:right="-85" w:firstLine="544"/>
        <w:jc w:val="both"/>
        <w:rPr>
          <w:rStyle w:val="spelle"/>
          <w:sz w:val="26"/>
          <w:szCs w:val="26"/>
          <w:shd w:val="clear" w:color="auto" w:fill="FFFFFF"/>
        </w:rPr>
      </w:pPr>
      <w:r>
        <w:rPr>
          <w:rStyle w:val="spelle"/>
          <w:sz w:val="26"/>
          <w:szCs w:val="26"/>
          <w:shd w:val="clear" w:color="auto" w:fill="FFFFFF"/>
        </w:rPr>
        <w:t xml:space="preserve">- </w:t>
      </w:r>
      <w:proofErr w:type="spellStart"/>
      <w:r w:rsidRPr="00770829">
        <w:rPr>
          <w:rStyle w:val="spelle"/>
          <w:sz w:val="26"/>
          <w:szCs w:val="26"/>
          <w:shd w:val="clear" w:color="auto" w:fill="FFFFFF"/>
        </w:rPr>
        <w:t>забезпеченнясоціальноїпідтримкигромадян</w:t>
      </w:r>
      <w:proofErr w:type="spellEnd"/>
      <w:r w:rsidRPr="00770829">
        <w:rPr>
          <w:rStyle w:val="spelle"/>
          <w:sz w:val="26"/>
          <w:szCs w:val="26"/>
          <w:shd w:val="clear" w:color="auto" w:fill="FFFFFF"/>
        </w:rPr>
        <w:t xml:space="preserve">, </w:t>
      </w:r>
      <w:proofErr w:type="spellStart"/>
      <w:r w:rsidRPr="00770829">
        <w:rPr>
          <w:rStyle w:val="spelle"/>
          <w:sz w:val="26"/>
          <w:szCs w:val="26"/>
          <w:shd w:val="clear" w:color="auto" w:fill="FFFFFF"/>
        </w:rPr>
        <w:t>постраждалихвнаслідокЧорнобильської</w:t>
      </w:r>
      <w:r>
        <w:rPr>
          <w:rStyle w:val="spelle"/>
          <w:sz w:val="26"/>
          <w:szCs w:val="26"/>
          <w:shd w:val="clear" w:color="auto" w:fill="FFFFFF"/>
        </w:rPr>
        <w:t>катастрофи</w:t>
      </w:r>
      <w:proofErr w:type="spellEnd"/>
      <w:r>
        <w:rPr>
          <w:rStyle w:val="spelle"/>
          <w:sz w:val="26"/>
          <w:szCs w:val="26"/>
          <w:shd w:val="clear" w:color="auto" w:fill="FFFFFF"/>
        </w:rPr>
        <w:t>;</w:t>
      </w:r>
    </w:p>
    <w:p w:rsidR="00F57DED" w:rsidRDefault="00F57DED" w:rsidP="00F57DED">
      <w:pPr>
        <w:pStyle w:val="a3"/>
        <w:tabs>
          <w:tab w:val="left" w:pos="720"/>
        </w:tabs>
        <w:spacing w:after="0"/>
        <w:ind w:right="-85" w:firstLine="544"/>
        <w:jc w:val="both"/>
        <w:rPr>
          <w:rStyle w:val="spelle"/>
          <w:sz w:val="26"/>
          <w:szCs w:val="26"/>
          <w:shd w:val="clear" w:color="auto" w:fill="FFFFFF"/>
          <w:lang w:val="uk-UA"/>
        </w:rPr>
      </w:pPr>
      <w:r>
        <w:rPr>
          <w:rStyle w:val="spelle"/>
          <w:sz w:val="26"/>
          <w:szCs w:val="26"/>
          <w:shd w:val="clear" w:color="auto" w:fill="FFFFFF"/>
          <w:lang w:val="uk-UA"/>
        </w:rPr>
        <w:t>- створення додаткових робочих місць;</w:t>
      </w:r>
    </w:p>
    <w:p w:rsidR="00F57DED" w:rsidRPr="00A06266" w:rsidRDefault="00F57DED" w:rsidP="00F57DED">
      <w:pPr>
        <w:pStyle w:val="a3"/>
        <w:spacing w:after="0"/>
        <w:ind w:right="-85" w:firstLine="544"/>
        <w:jc w:val="both"/>
        <w:rPr>
          <w:rStyle w:val="spelle"/>
          <w:sz w:val="26"/>
          <w:szCs w:val="26"/>
          <w:shd w:val="clear" w:color="auto" w:fill="FFFFFF"/>
        </w:rPr>
      </w:pPr>
      <w:r>
        <w:rPr>
          <w:rStyle w:val="spelle"/>
          <w:sz w:val="26"/>
          <w:szCs w:val="26"/>
          <w:shd w:val="clear" w:color="auto" w:fill="FFFFFF"/>
          <w:lang w:val="uk-UA"/>
        </w:rPr>
        <w:t xml:space="preserve">- забезпечення збереження рівня здоров’я </w:t>
      </w:r>
      <w:proofErr w:type="spellStart"/>
      <w:r w:rsidRPr="00770829">
        <w:rPr>
          <w:rStyle w:val="spelle"/>
          <w:sz w:val="26"/>
          <w:szCs w:val="26"/>
          <w:shd w:val="clear" w:color="auto" w:fill="FFFFFF"/>
        </w:rPr>
        <w:t>найбіль</w:t>
      </w:r>
      <w:r>
        <w:rPr>
          <w:rStyle w:val="spelle"/>
          <w:sz w:val="26"/>
          <w:szCs w:val="26"/>
          <w:shd w:val="clear" w:color="auto" w:fill="FFFFFF"/>
        </w:rPr>
        <w:t>швразливимверствамнаселення</w:t>
      </w:r>
      <w:proofErr w:type="spellEnd"/>
      <w:r>
        <w:rPr>
          <w:rStyle w:val="spelle"/>
          <w:sz w:val="26"/>
          <w:szCs w:val="26"/>
          <w:shd w:val="clear" w:color="auto" w:fill="FFFFFF"/>
          <w:lang w:val="uk-UA"/>
        </w:rPr>
        <w:t>;</w:t>
      </w:r>
    </w:p>
    <w:p w:rsidR="00F57DED" w:rsidRDefault="00F57DED" w:rsidP="00F57DED">
      <w:pPr>
        <w:spacing w:after="0" w:line="240" w:lineRule="auto"/>
        <w:jc w:val="both"/>
        <w:rPr>
          <w:rFonts w:ascii="Times New Roman" w:hAnsi="Times New Roman"/>
          <w:sz w:val="26"/>
          <w:szCs w:val="26"/>
          <w:lang w:val="uk-UA"/>
        </w:rPr>
      </w:pPr>
    </w:p>
    <w:p w:rsidR="00F57DED" w:rsidRDefault="002042A1" w:rsidP="00F57DED">
      <w:pPr>
        <w:spacing w:after="0" w:line="240" w:lineRule="auto"/>
        <w:jc w:val="center"/>
        <w:rPr>
          <w:rFonts w:ascii="Times New Roman" w:hAnsi="Times New Roman"/>
          <w:b/>
          <w:bCs/>
          <w:sz w:val="26"/>
          <w:szCs w:val="26"/>
          <w:u w:val="single"/>
          <w:lang w:val="uk-UA"/>
        </w:rPr>
      </w:pPr>
      <w:r w:rsidRPr="002042A1">
        <w:rPr>
          <w:rFonts w:ascii="Times New Roman" w:hAnsi="Times New Roman"/>
          <w:b/>
          <w:sz w:val="26"/>
          <w:szCs w:val="26"/>
        </w:rPr>
        <w:t xml:space="preserve">РОЗДІЛ </w:t>
      </w:r>
      <w:r w:rsidRPr="002042A1">
        <w:rPr>
          <w:rFonts w:ascii="Times New Roman" w:hAnsi="Times New Roman"/>
          <w:b/>
          <w:sz w:val="26"/>
          <w:szCs w:val="26"/>
          <w:lang w:val="en-US"/>
        </w:rPr>
        <w:t>V</w:t>
      </w:r>
      <w:r w:rsidRPr="002042A1">
        <w:rPr>
          <w:rFonts w:ascii="Times New Roman" w:hAnsi="Times New Roman"/>
          <w:b/>
          <w:sz w:val="26"/>
          <w:szCs w:val="26"/>
        </w:rPr>
        <w:t>.</w:t>
      </w:r>
      <w:r w:rsidR="00F57DED">
        <w:rPr>
          <w:rFonts w:ascii="Times New Roman" w:hAnsi="Times New Roman"/>
          <w:b/>
          <w:bCs/>
          <w:sz w:val="26"/>
          <w:szCs w:val="26"/>
          <w:u w:val="single"/>
          <w:lang w:val="uk-UA"/>
        </w:rPr>
        <w:t>Заходи, прийняті на виконання основних завдань програми</w:t>
      </w:r>
    </w:p>
    <w:p w:rsidR="00F57DED" w:rsidRDefault="00F57DED" w:rsidP="00F57DED">
      <w:pPr>
        <w:spacing w:after="0" w:line="240" w:lineRule="auto"/>
        <w:jc w:val="center"/>
        <w:rPr>
          <w:rFonts w:ascii="Times New Roman" w:hAnsi="Times New Roman"/>
          <w:b/>
          <w:bCs/>
          <w:sz w:val="26"/>
          <w:szCs w:val="26"/>
          <w:lang w:val="uk-UA"/>
        </w:rPr>
      </w:pPr>
    </w:p>
    <w:p w:rsidR="00F57DED" w:rsidRPr="002042A1" w:rsidRDefault="00F57DED" w:rsidP="002042A1">
      <w:pPr>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Організація та забезпечення для найбільш незахищених верств населення заходів:</w:t>
      </w:r>
    </w:p>
    <w:p w:rsidR="00F57DED" w:rsidRDefault="00F57DED" w:rsidP="00F57DED">
      <w:pPr>
        <w:spacing w:after="0" w:line="240" w:lineRule="auto"/>
        <w:jc w:val="both"/>
        <w:rPr>
          <w:rFonts w:ascii="Times New Roman" w:hAnsi="Times New Roman"/>
          <w:sz w:val="24"/>
          <w:szCs w:val="24"/>
          <w:lang w:val="uk-UA"/>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9"/>
        <w:gridCol w:w="3439"/>
        <w:gridCol w:w="1674"/>
        <w:gridCol w:w="1575"/>
        <w:gridCol w:w="2221"/>
      </w:tblGrid>
      <w:tr w:rsidR="00F57DED" w:rsidRPr="00215D7F" w:rsidTr="006269C2">
        <w:trPr>
          <w:trHeight w:val="315"/>
        </w:trPr>
        <w:tc>
          <w:tcPr>
            <w:tcW w:w="559" w:type="dxa"/>
            <w:vMerge w:val="restart"/>
            <w:tcBorders>
              <w:top w:val="single" w:sz="4" w:space="0" w:color="auto"/>
              <w:left w:val="single" w:sz="4" w:space="0" w:color="auto"/>
              <w:right w:val="single" w:sz="4" w:space="0" w:color="auto"/>
            </w:tcBorders>
            <w:hideMark/>
          </w:tcPr>
          <w:p w:rsidR="00F57DED" w:rsidRPr="00215D7F" w:rsidRDefault="00F57DED" w:rsidP="006269C2">
            <w:pPr>
              <w:spacing w:after="0" w:line="240" w:lineRule="auto"/>
              <w:jc w:val="center"/>
              <w:rPr>
                <w:rFonts w:ascii="Times New Roman" w:hAnsi="Times New Roman"/>
                <w:sz w:val="24"/>
                <w:szCs w:val="24"/>
                <w:lang w:val="uk-UA"/>
              </w:rPr>
            </w:pPr>
            <w:r w:rsidRPr="00215D7F">
              <w:rPr>
                <w:rFonts w:ascii="Times New Roman" w:hAnsi="Times New Roman"/>
                <w:sz w:val="24"/>
                <w:szCs w:val="24"/>
                <w:lang w:val="uk-UA"/>
              </w:rPr>
              <w:t>№</w:t>
            </w:r>
          </w:p>
          <w:p w:rsidR="00F57DED" w:rsidRPr="00215D7F" w:rsidRDefault="00F57DED" w:rsidP="006269C2">
            <w:pPr>
              <w:spacing w:after="0" w:line="240" w:lineRule="auto"/>
              <w:jc w:val="center"/>
              <w:rPr>
                <w:rFonts w:ascii="Times New Roman" w:hAnsi="Times New Roman"/>
                <w:sz w:val="24"/>
                <w:szCs w:val="24"/>
                <w:lang w:val="uk-UA"/>
              </w:rPr>
            </w:pPr>
            <w:r w:rsidRPr="00215D7F">
              <w:rPr>
                <w:rFonts w:ascii="Times New Roman" w:hAnsi="Times New Roman"/>
                <w:sz w:val="24"/>
                <w:szCs w:val="24"/>
                <w:lang w:val="uk-UA"/>
              </w:rPr>
              <w:t>з/п</w:t>
            </w:r>
          </w:p>
        </w:tc>
        <w:tc>
          <w:tcPr>
            <w:tcW w:w="3439" w:type="dxa"/>
            <w:vMerge w:val="restart"/>
            <w:tcBorders>
              <w:top w:val="single" w:sz="4" w:space="0" w:color="auto"/>
              <w:left w:val="single" w:sz="4" w:space="0" w:color="auto"/>
              <w:right w:val="single" w:sz="4" w:space="0" w:color="auto"/>
            </w:tcBorders>
            <w:hideMark/>
          </w:tcPr>
          <w:p w:rsidR="00F57DED" w:rsidRPr="00215D7F" w:rsidRDefault="00F57DED" w:rsidP="006269C2">
            <w:pPr>
              <w:spacing w:after="0" w:line="240" w:lineRule="auto"/>
              <w:jc w:val="center"/>
              <w:rPr>
                <w:rFonts w:ascii="Times New Roman" w:hAnsi="Times New Roman"/>
                <w:sz w:val="24"/>
                <w:szCs w:val="24"/>
                <w:lang w:val="uk-UA"/>
              </w:rPr>
            </w:pPr>
            <w:r w:rsidRPr="00215D7F">
              <w:rPr>
                <w:rFonts w:ascii="Times New Roman" w:hAnsi="Times New Roman"/>
                <w:sz w:val="24"/>
                <w:szCs w:val="24"/>
                <w:lang w:val="uk-UA"/>
              </w:rPr>
              <w:t>Заходи</w:t>
            </w:r>
          </w:p>
        </w:tc>
        <w:tc>
          <w:tcPr>
            <w:tcW w:w="3249" w:type="dxa"/>
            <w:gridSpan w:val="2"/>
            <w:tcBorders>
              <w:top w:val="single" w:sz="4" w:space="0" w:color="auto"/>
              <w:left w:val="single" w:sz="4" w:space="0" w:color="auto"/>
              <w:bottom w:val="single" w:sz="4" w:space="0" w:color="auto"/>
              <w:right w:val="single" w:sz="4" w:space="0" w:color="auto"/>
            </w:tcBorders>
          </w:tcPr>
          <w:p w:rsidR="00F57DED" w:rsidRPr="00215D7F" w:rsidRDefault="00F57DED" w:rsidP="006269C2">
            <w:pPr>
              <w:spacing w:after="0" w:line="240" w:lineRule="auto"/>
              <w:jc w:val="center"/>
              <w:rPr>
                <w:rFonts w:ascii="Times New Roman" w:hAnsi="Times New Roman"/>
                <w:sz w:val="24"/>
                <w:szCs w:val="24"/>
                <w:lang w:val="uk-UA"/>
              </w:rPr>
            </w:pPr>
            <w:r w:rsidRPr="00215D7F">
              <w:rPr>
                <w:rFonts w:ascii="Times New Roman" w:hAnsi="Times New Roman"/>
                <w:sz w:val="24"/>
                <w:szCs w:val="24"/>
                <w:lang w:val="uk-UA"/>
              </w:rPr>
              <w:t>Обсяг коштів</w:t>
            </w:r>
          </w:p>
          <w:p w:rsidR="00F57DED" w:rsidRPr="00215D7F" w:rsidRDefault="00F57DED" w:rsidP="006269C2">
            <w:pPr>
              <w:spacing w:after="160" w:line="259" w:lineRule="auto"/>
              <w:rPr>
                <w:rFonts w:ascii="Times New Roman" w:hAnsi="Times New Roman"/>
                <w:sz w:val="24"/>
                <w:szCs w:val="24"/>
                <w:lang w:val="uk-UA"/>
              </w:rPr>
            </w:pPr>
          </w:p>
        </w:tc>
        <w:tc>
          <w:tcPr>
            <w:tcW w:w="2221" w:type="dxa"/>
            <w:vMerge w:val="restart"/>
            <w:tcBorders>
              <w:top w:val="single" w:sz="4" w:space="0" w:color="auto"/>
              <w:left w:val="single" w:sz="4" w:space="0" w:color="auto"/>
              <w:right w:val="single" w:sz="4" w:space="0" w:color="auto"/>
            </w:tcBorders>
            <w:hideMark/>
          </w:tcPr>
          <w:p w:rsidR="00F57DED" w:rsidRPr="00215D7F" w:rsidRDefault="00F57DED" w:rsidP="006269C2">
            <w:pPr>
              <w:spacing w:after="0" w:line="240" w:lineRule="auto"/>
              <w:jc w:val="center"/>
              <w:rPr>
                <w:rFonts w:ascii="Times New Roman" w:hAnsi="Times New Roman"/>
                <w:sz w:val="24"/>
                <w:szCs w:val="24"/>
                <w:lang w:val="uk-UA"/>
              </w:rPr>
            </w:pPr>
            <w:r w:rsidRPr="00215D7F">
              <w:rPr>
                <w:rFonts w:ascii="Times New Roman" w:hAnsi="Times New Roman"/>
                <w:sz w:val="24"/>
                <w:szCs w:val="24"/>
                <w:lang w:val="uk-UA"/>
              </w:rPr>
              <w:t>Відповідальний за проведення заходу</w:t>
            </w:r>
          </w:p>
        </w:tc>
      </w:tr>
      <w:tr w:rsidR="00F57DED" w:rsidRPr="00215D7F" w:rsidTr="006269C2">
        <w:trPr>
          <w:trHeight w:val="510"/>
        </w:trPr>
        <w:tc>
          <w:tcPr>
            <w:tcW w:w="559" w:type="dxa"/>
            <w:vMerge/>
            <w:tcBorders>
              <w:left w:val="single" w:sz="4" w:space="0" w:color="auto"/>
              <w:bottom w:val="single" w:sz="4" w:space="0" w:color="auto"/>
              <w:right w:val="single" w:sz="4" w:space="0" w:color="auto"/>
            </w:tcBorders>
          </w:tcPr>
          <w:p w:rsidR="00F57DED" w:rsidRPr="00215D7F" w:rsidRDefault="00F57DED" w:rsidP="006269C2">
            <w:pPr>
              <w:spacing w:after="0" w:line="240" w:lineRule="auto"/>
              <w:jc w:val="center"/>
              <w:rPr>
                <w:rFonts w:ascii="Times New Roman" w:hAnsi="Times New Roman"/>
                <w:sz w:val="24"/>
                <w:szCs w:val="24"/>
                <w:lang w:val="uk-UA"/>
              </w:rPr>
            </w:pPr>
          </w:p>
        </w:tc>
        <w:tc>
          <w:tcPr>
            <w:tcW w:w="3439" w:type="dxa"/>
            <w:vMerge/>
            <w:tcBorders>
              <w:left w:val="single" w:sz="4" w:space="0" w:color="auto"/>
              <w:bottom w:val="single" w:sz="4" w:space="0" w:color="auto"/>
              <w:right w:val="single" w:sz="4" w:space="0" w:color="auto"/>
            </w:tcBorders>
          </w:tcPr>
          <w:p w:rsidR="00F57DED" w:rsidRPr="00215D7F" w:rsidRDefault="00F57DED" w:rsidP="006269C2">
            <w:pPr>
              <w:spacing w:after="0" w:line="240" w:lineRule="auto"/>
              <w:jc w:val="center"/>
              <w:rPr>
                <w:rFonts w:ascii="Times New Roman" w:hAnsi="Times New Roman"/>
                <w:sz w:val="24"/>
                <w:szCs w:val="24"/>
                <w:lang w:val="uk-UA"/>
              </w:rPr>
            </w:pPr>
          </w:p>
        </w:tc>
        <w:tc>
          <w:tcPr>
            <w:tcW w:w="1674" w:type="dxa"/>
            <w:tcBorders>
              <w:top w:val="single" w:sz="4" w:space="0" w:color="auto"/>
              <w:left w:val="single" w:sz="4" w:space="0" w:color="auto"/>
              <w:bottom w:val="single" w:sz="4" w:space="0" w:color="auto"/>
              <w:right w:val="single" w:sz="4" w:space="0" w:color="auto"/>
            </w:tcBorders>
          </w:tcPr>
          <w:p w:rsidR="00F57DED" w:rsidRPr="00215D7F" w:rsidRDefault="00F57DED" w:rsidP="006269C2">
            <w:pPr>
              <w:spacing w:after="0" w:line="240" w:lineRule="auto"/>
              <w:jc w:val="center"/>
              <w:rPr>
                <w:rFonts w:ascii="Times New Roman" w:hAnsi="Times New Roman"/>
                <w:sz w:val="24"/>
                <w:szCs w:val="24"/>
                <w:lang w:val="uk-UA"/>
              </w:rPr>
            </w:pPr>
            <w:r w:rsidRPr="00215D7F">
              <w:rPr>
                <w:rFonts w:ascii="Times New Roman" w:hAnsi="Times New Roman"/>
                <w:sz w:val="24"/>
                <w:szCs w:val="24"/>
                <w:lang w:val="uk-UA"/>
              </w:rPr>
              <w:t xml:space="preserve"> Місцевий бюджет</w:t>
            </w:r>
          </w:p>
        </w:tc>
        <w:tc>
          <w:tcPr>
            <w:tcW w:w="1575" w:type="dxa"/>
            <w:tcBorders>
              <w:top w:val="single" w:sz="4" w:space="0" w:color="auto"/>
              <w:left w:val="single" w:sz="4" w:space="0" w:color="auto"/>
              <w:bottom w:val="single" w:sz="4" w:space="0" w:color="auto"/>
              <w:right w:val="single" w:sz="4" w:space="0" w:color="auto"/>
            </w:tcBorders>
          </w:tcPr>
          <w:p w:rsidR="00F57DED" w:rsidRPr="00215D7F" w:rsidRDefault="00F57DED" w:rsidP="006269C2">
            <w:pPr>
              <w:spacing w:after="0" w:line="240" w:lineRule="auto"/>
              <w:jc w:val="center"/>
              <w:rPr>
                <w:rFonts w:ascii="Times New Roman" w:hAnsi="Times New Roman"/>
                <w:sz w:val="24"/>
                <w:szCs w:val="24"/>
                <w:lang w:val="uk-UA"/>
              </w:rPr>
            </w:pPr>
            <w:r w:rsidRPr="00215D7F">
              <w:rPr>
                <w:rFonts w:ascii="Times New Roman" w:hAnsi="Times New Roman"/>
                <w:sz w:val="24"/>
                <w:szCs w:val="24"/>
                <w:lang w:val="uk-UA"/>
              </w:rPr>
              <w:t>Інші надходження</w:t>
            </w:r>
          </w:p>
        </w:tc>
        <w:tc>
          <w:tcPr>
            <w:tcW w:w="2221" w:type="dxa"/>
            <w:vMerge/>
            <w:tcBorders>
              <w:left w:val="single" w:sz="4" w:space="0" w:color="auto"/>
              <w:bottom w:val="single" w:sz="4" w:space="0" w:color="auto"/>
              <w:right w:val="single" w:sz="4" w:space="0" w:color="auto"/>
            </w:tcBorders>
          </w:tcPr>
          <w:p w:rsidR="00F57DED" w:rsidRPr="00215D7F" w:rsidRDefault="00F57DED" w:rsidP="006269C2">
            <w:pPr>
              <w:spacing w:after="0" w:line="240" w:lineRule="auto"/>
              <w:jc w:val="center"/>
              <w:rPr>
                <w:rFonts w:ascii="Times New Roman" w:hAnsi="Times New Roman"/>
                <w:sz w:val="24"/>
                <w:szCs w:val="24"/>
                <w:lang w:val="uk-UA"/>
              </w:rPr>
            </w:pPr>
          </w:p>
        </w:tc>
      </w:tr>
      <w:tr w:rsidR="00F57DED" w:rsidRPr="00215D7F" w:rsidTr="006269C2">
        <w:tc>
          <w:tcPr>
            <w:tcW w:w="559" w:type="dxa"/>
            <w:tcBorders>
              <w:top w:val="single" w:sz="4" w:space="0" w:color="auto"/>
              <w:left w:val="single" w:sz="4" w:space="0" w:color="auto"/>
              <w:bottom w:val="single" w:sz="4" w:space="0" w:color="auto"/>
              <w:right w:val="single" w:sz="4" w:space="0" w:color="auto"/>
            </w:tcBorders>
            <w:hideMark/>
          </w:tcPr>
          <w:p w:rsidR="00F57DED" w:rsidRPr="00215D7F" w:rsidRDefault="00F57DED" w:rsidP="006269C2">
            <w:pPr>
              <w:spacing w:after="0" w:line="240" w:lineRule="auto"/>
              <w:jc w:val="both"/>
              <w:rPr>
                <w:rFonts w:ascii="Times New Roman" w:hAnsi="Times New Roman"/>
                <w:sz w:val="24"/>
                <w:szCs w:val="24"/>
                <w:lang w:val="uk-UA"/>
              </w:rPr>
            </w:pPr>
            <w:r w:rsidRPr="00215D7F">
              <w:rPr>
                <w:rFonts w:ascii="Times New Roman" w:hAnsi="Times New Roman"/>
                <w:sz w:val="24"/>
                <w:szCs w:val="24"/>
                <w:lang w:val="uk-UA"/>
              </w:rPr>
              <w:t>1.</w:t>
            </w:r>
          </w:p>
        </w:tc>
        <w:tc>
          <w:tcPr>
            <w:tcW w:w="3439" w:type="dxa"/>
            <w:tcBorders>
              <w:top w:val="single" w:sz="4" w:space="0" w:color="auto"/>
              <w:left w:val="single" w:sz="4" w:space="0" w:color="auto"/>
              <w:bottom w:val="single" w:sz="4" w:space="0" w:color="auto"/>
              <w:right w:val="single" w:sz="4" w:space="0" w:color="auto"/>
            </w:tcBorders>
            <w:hideMark/>
          </w:tcPr>
          <w:p w:rsidR="00F57DED" w:rsidRPr="00215D7F" w:rsidRDefault="00F57DED" w:rsidP="006269C2">
            <w:pPr>
              <w:spacing w:after="0" w:line="240" w:lineRule="auto"/>
              <w:jc w:val="both"/>
              <w:rPr>
                <w:rFonts w:ascii="Times New Roman" w:hAnsi="Times New Roman"/>
                <w:sz w:val="24"/>
                <w:szCs w:val="24"/>
                <w:lang w:val="uk-UA"/>
              </w:rPr>
            </w:pPr>
            <w:r w:rsidRPr="00215D7F">
              <w:rPr>
                <w:rFonts w:ascii="Times New Roman" w:hAnsi="Times New Roman"/>
                <w:sz w:val="24"/>
                <w:szCs w:val="24"/>
                <w:lang w:val="uk-UA"/>
              </w:rPr>
              <w:t>Компенсація за перевезення громадським транспортом по місту громадян певних категорій: інваліди Великої Вітчизняної війни, учасники бойових дій, учасники ліквідації наслідків  аварії на ЧАЕС, громадяни які мають статус « Діти війни», громадяни з інвалідністю І та ІІ групи, діти з інвалідністю,  діти сироти та діти позбавлені батьківського піклування.</w:t>
            </w:r>
          </w:p>
        </w:tc>
        <w:tc>
          <w:tcPr>
            <w:tcW w:w="1674" w:type="dxa"/>
            <w:tcBorders>
              <w:top w:val="single" w:sz="4" w:space="0" w:color="auto"/>
              <w:left w:val="single" w:sz="4" w:space="0" w:color="auto"/>
              <w:bottom w:val="single" w:sz="4" w:space="0" w:color="auto"/>
              <w:right w:val="single" w:sz="4" w:space="0" w:color="auto"/>
            </w:tcBorders>
            <w:hideMark/>
          </w:tcPr>
          <w:p w:rsidR="00F57DED" w:rsidRPr="00215D7F" w:rsidRDefault="00F57DED" w:rsidP="006269C2">
            <w:pPr>
              <w:spacing w:after="0" w:line="240" w:lineRule="auto"/>
              <w:jc w:val="center"/>
              <w:rPr>
                <w:rFonts w:ascii="Times New Roman" w:hAnsi="Times New Roman"/>
                <w:sz w:val="24"/>
                <w:szCs w:val="24"/>
                <w:lang w:val="uk-UA"/>
              </w:rPr>
            </w:pPr>
            <w:r w:rsidRPr="00215D7F">
              <w:rPr>
                <w:rFonts w:ascii="Times New Roman" w:hAnsi="Times New Roman"/>
                <w:sz w:val="24"/>
                <w:szCs w:val="24"/>
                <w:lang w:val="uk-UA"/>
              </w:rPr>
              <w:t>299,00 тис.грн.</w:t>
            </w:r>
          </w:p>
        </w:tc>
        <w:tc>
          <w:tcPr>
            <w:tcW w:w="1575" w:type="dxa"/>
            <w:tcBorders>
              <w:top w:val="single" w:sz="4" w:space="0" w:color="auto"/>
              <w:left w:val="single" w:sz="4" w:space="0" w:color="auto"/>
              <w:bottom w:val="single" w:sz="4" w:space="0" w:color="auto"/>
              <w:right w:val="single" w:sz="4" w:space="0" w:color="auto"/>
            </w:tcBorders>
          </w:tcPr>
          <w:p w:rsidR="00F57DED" w:rsidRPr="00215D7F" w:rsidRDefault="00F57DED" w:rsidP="006269C2">
            <w:pPr>
              <w:spacing w:after="0" w:line="240" w:lineRule="auto"/>
              <w:jc w:val="center"/>
              <w:rPr>
                <w:rFonts w:ascii="Times New Roman" w:hAnsi="Times New Roman"/>
                <w:sz w:val="24"/>
                <w:szCs w:val="24"/>
                <w:lang w:val="uk-UA"/>
              </w:rPr>
            </w:pPr>
          </w:p>
        </w:tc>
        <w:tc>
          <w:tcPr>
            <w:tcW w:w="2221" w:type="dxa"/>
            <w:tcBorders>
              <w:top w:val="single" w:sz="4" w:space="0" w:color="auto"/>
              <w:left w:val="single" w:sz="4" w:space="0" w:color="auto"/>
              <w:bottom w:val="single" w:sz="4" w:space="0" w:color="auto"/>
              <w:right w:val="single" w:sz="4" w:space="0" w:color="auto"/>
            </w:tcBorders>
            <w:hideMark/>
          </w:tcPr>
          <w:p w:rsidR="00F57DED" w:rsidRPr="00215D7F" w:rsidRDefault="00F57DED" w:rsidP="006269C2">
            <w:pPr>
              <w:spacing w:after="0" w:line="240" w:lineRule="auto"/>
              <w:jc w:val="center"/>
              <w:rPr>
                <w:rFonts w:ascii="Times New Roman" w:hAnsi="Times New Roman"/>
                <w:sz w:val="24"/>
                <w:szCs w:val="24"/>
                <w:lang w:val="uk-UA"/>
              </w:rPr>
            </w:pPr>
            <w:r w:rsidRPr="00215D7F">
              <w:rPr>
                <w:rFonts w:ascii="Times New Roman" w:hAnsi="Times New Roman"/>
                <w:sz w:val="24"/>
                <w:szCs w:val="24"/>
                <w:lang w:val="uk-UA"/>
              </w:rPr>
              <w:t>Виконком</w:t>
            </w:r>
          </w:p>
        </w:tc>
      </w:tr>
      <w:tr w:rsidR="00F57DED" w:rsidRPr="00215D7F" w:rsidTr="006269C2">
        <w:tc>
          <w:tcPr>
            <w:tcW w:w="559" w:type="dxa"/>
            <w:tcBorders>
              <w:top w:val="single" w:sz="4" w:space="0" w:color="auto"/>
              <w:left w:val="single" w:sz="4" w:space="0" w:color="auto"/>
              <w:bottom w:val="single" w:sz="4" w:space="0" w:color="auto"/>
              <w:right w:val="single" w:sz="4" w:space="0" w:color="auto"/>
            </w:tcBorders>
            <w:hideMark/>
          </w:tcPr>
          <w:p w:rsidR="00F57DED" w:rsidRPr="00215D7F" w:rsidRDefault="00F57DED" w:rsidP="006269C2">
            <w:pPr>
              <w:spacing w:after="0" w:line="240" w:lineRule="auto"/>
              <w:jc w:val="both"/>
              <w:rPr>
                <w:rFonts w:ascii="Times New Roman" w:hAnsi="Times New Roman"/>
                <w:sz w:val="24"/>
                <w:szCs w:val="24"/>
                <w:lang w:val="uk-UA"/>
              </w:rPr>
            </w:pPr>
            <w:r w:rsidRPr="00215D7F">
              <w:rPr>
                <w:rFonts w:ascii="Times New Roman" w:hAnsi="Times New Roman"/>
                <w:sz w:val="24"/>
                <w:szCs w:val="24"/>
                <w:lang w:val="uk-UA"/>
              </w:rPr>
              <w:t>2.</w:t>
            </w:r>
          </w:p>
        </w:tc>
        <w:tc>
          <w:tcPr>
            <w:tcW w:w="3439" w:type="dxa"/>
            <w:tcBorders>
              <w:top w:val="single" w:sz="4" w:space="0" w:color="auto"/>
              <w:left w:val="single" w:sz="4" w:space="0" w:color="auto"/>
              <w:bottom w:val="single" w:sz="4" w:space="0" w:color="auto"/>
              <w:right w:val="single" w:sz="4" w:space="0" w:color="auto"/>
            </w:tcBorders>
            <w:hideMark/>
          </w:tcPr>
          <w:p w:rsidR="00F57DED" w:rsidRPr="00215D7F" w:rsidRDefault="00F57DED" w:rsidP="006269C2">
            <w:pPr>
              <w:spacing w:after="0" w:line="240" w:lineRule="auto"/>
              <w:jc w:val="both"/>
              <w:rPr>
                <w:rFonts w:ascii="Times New Roman" w:hAnsi="Times New Roman"/>
                <w:sz w:val="24"/>
                <w:szCs w:val="24"/>
                <w:lang w:val="uk-UA"/>
              </w:rPr>
            </w:pPr>
            <w:r w:rsidRPr="00215D7F">
              <w:rPr>
                <w:rFonts w:ascii="Times New Roman" w:hAnsi="Times New Roman"/>
                <w:sz w:val="24"/>
                <w:szCs w:val="24"/>
                <w:lang w:val="uk-UA"/>
              </w:rPr>
              <w:t>Придбання паперу для виготовлення проїзного талону.</w:t>
            </w:r>
          </w:p>
        </w:tc>
        <w:tc>
          <w:tcPr>
            <w:tcW w:w="1674" w:type="dxa"/>
            <w:tcBorders>
              <w:top w:val="single" w:sz="4" w:space="0" w:color="auto"/>
              <w:left w:val="single" w:sz="4" w:space="0" w:color="auto"/>
              <w:bottom w:val="single" w:sz="4" w:space="0" w:color="auto"/>
              <w:right w:val="single" w:sz="4" w:space="0" w:color="auto"/>
            </w:tcBorders>
            <w:hideMark/>
          </w:tcPr>
          <w:p w:rsidR="00F57DED" w:rsidRPr="00215D7F" w:rsidRDefault="00F57DED" w:rsidP="006269C2">
            <w:pPr>
              <w:spacing w:after="0" w:line="240" w:lineRule="auto"/>
              <w:jc w:val="center"/>
              <w:rPr>
                <w:rFonts w:ascii="Times New Roman" w:hAnsi="Times New Roman"/>
                <w:sz w:val="24"/>
                <w:szCs w:val="24"/>
                <w:lang w:val="uk-UA"/>
              </w:rPr>
            </w:pPr>
            <w:r w:rsidRPr="00215D7F">
              <w:rPr>
                <w:rFonts w:ascii="Times New Roman" w:hAnsi="Times New Roman"/>
                <w:sz w:val="24"/>
                <w:szCs w:val="24"/>
                <w:lang w:val="uk-UA"/>
              </w:rPr>
              <w:t>1,00 тис.грн.</w:t>
            </w:r>
          </w:p>
        </w:tc>
        <w:tc>
          <w:tcPr>
            <w:tcW w:w="1575" w:type="dxa"/>
            <w:tcBorders>
              <w:top w:val="single" w:sz="4" w:space="0" w:color="auto"/>
              <w:left w:val="single" w:sz="4" w:space="0" w:color="auto"/>
              <w:bottom w:val="single" w:sz="4" w:space="0" w:color="auto"/>
              <w:right w:val="single" w:sz="4" w:space="0" w:color="auto"/>
            </w:tcBorders>
          </w:tcPr>
          <w:p w:rsidR="00F57DED" w:rsidRPr="00215D7F" w:rsidRDefault="00F57DED" w:rsidP="006269C2">
            <w:pPr>
              <w:spacing w:after="0" w:line="240" w:lineRule="auto"/>
              <w:jc w:val="center"/>
              <w:rPr>
                <w:rFonts w:ascii="Times New Roman" w:hAnsi="Times New Roman"/>
                <w:sz w:val="24"/>
                <w:szCs w:val="24"/>
                <w:lang w:val="uk-UA"/>
              </w:rPr>
            </w:pPr>
          </w:p>
        </w:tc>
        <w:tc>
          <w:tcPr>
            <w:tcW w:w="2221" w:type="dxa"/>
            <w:tcBorders>
              <w:top w:val="single" w:sz="4" w:space="0" w:color="auto"/>
              <w:left w:val="single" w:sz="4" w:space="0" w:color="auto"/>
              <w:bottom w:val="single" w:sz="4" w:space="0" w:color="auto"/>
              <w:right w:val="single" w:sz="4" w:space="0" w:color="auto"/>
            </w:tcBorders>
          </w:tcPr>
          <w:p w:rsidR="00F57DED" w:rsidRPr="00215D7F" w:rsidRDefault="00F57DED" w:rsidP="006269C2">
            <w:pPr>
              <w:spacing w:after="0" w:line="240" w:lineRule="auto"/>
              <w:jc w:val="center"/>
              <w:rPr>
                <w:rFonts w:ascii="Times New Roman" w:hAnsi="Times New Roman"/>
                <w:sz w:val="24"/>
                <w:szCs w:val="24"/>
                <w:lang w:val="uk-UA"/>
              </w:rPr>
            </w:pPr>
            <w:r w:rsidRPr="00215D7F">
              <w:rPr>
                <w:rFonts w:ascii="Times New Roman" w:hAnsi="Times New Roman"/>
                <w:sz w:val="24"/>
                <w:szCs w:val="24"/>
                <w:lang w:val="uk-UA"/>
              </w:rPr>
              <w:t>Виконком</w:t>
            </w:r>
          </w:p>
        </w:tc>
      </w:tr>
      <w:tr w:rsidR="00F57DED" w:rsidRPr="00215D7F" w:rsidTr="006269C2">
        <w:tc>
          <w:tcPr>
            <w:tcW w:w="559" w:type="dxa"/>
            <w:tcBorders>
              <w:top w:val="single" w:sz="4" w:space="0" w:color="auto"/>
              <w:left w:val="single" w:sz="4" w:space="0" w:color="auto"/>
              <w:bottom w:val="single" w:sz="4" w:space="0" w:color="auto"/>
              <w:right w:val="single" w:sz="4" w:space="0" w:color="auto"/>
            </w:tcBorders>
          </w:tcPr>
          <w:p w:rsidR="00F57DED" w:rsidRPr="00215D7F" w:rsidRDefault="00F57DED" w:rsidP="006269C2">
            <w:pPr>
              <w:spacing w:after="0" w:line="240" w:lineRule="auto"/>
              <w:jc w:val="both"/>
              <w:rPr>
                <w:rFonts w:ascii="Times New Roman" w:hAnsi="Times New Roman"/>
                <w:sz w:val="24"/>
                <w:szCs w:val="24"/>
                <w:lang w:val="uk-UA"/>
              </w:rPr>
            </w:pPr>
            <w:r w:rsidRPr="00215D7F">
              <w:rPr>
                <w:rFonts w:ascii="Times New Roman" w:hAnsi="Times New Roman"/>
                <w:sz w:val="24"/>
                <w:szCs w:val="24"/>
                <w:lang w:val="uk-UA"/>
              </w:rPr>
              <w:t>3.</w:t>
            </w:r>
          </w:p>
        </w:tc>
        <w:tc>
          <w:tcPr>
            <w:tcW w:w="3439" w:type="dxa"/>
            <w:tcBorders>
              <w:top w:val="single" w:sz="4" w:space="0" w:color="auto"/>
              <w:left w:val="single" w:sz="4" w:space="0" w:color="auto"/>
              <w:bottom w:val="single" w:sz="4" w:space="0" w:color="auto"/>
              <w:right w:val="single" w:sz="4" w:space="0" w:color="auto"/>
            </w:tcBorders>
            <w:hideMark/>
          </w:tcPr>
          <w:p w:rsidR="00F57DED" w:rsidRPr="00215D7F" w:rsidRDefault="00F57DED" w:rsidP="006269C2">
            <w:pPr>
              <w:spacing w:after="0" w:line="240" w:lineRule="auto"/>
              <w:jc w:val="both"/>
              <w:rPr>
                <w:rFonts w:ascii="Times New Roman" w:hAnsi="Times New Roman"/>
                <w:sz w:val="24"/>
                <w:szCs w:val="24"/>
                <w:lang w:val="uk-UA"/>
              </w:rPr>
            </w:pPr>
            <w:r w:rsidRPr="00215D7F">
              <w:rPr>
                <w:rFonts w:ascii="Times New Roman" w:hAnsi="Times New Roman"/>
                <w:sz w:val="24"/>
                <w:szCs w:val="24"/>
                <w:lang w:val="uk-UA"/>
              </w:rPr>
              <w:t>Надання матеріальної допомоги на лікування незахищеним верстам населення.</w:t>
            </w:r>
          </w:p>
        </w:tc>
        <w:tc>
          <w:tcPr>
            <w:tcW w:w="1674" w:type="dxa"/>
            <w:tcBorders>
              <w:top w:val="single" w:sz="4" w:space="0" w:color="auto"/>
              <w:left w:val="single" w:sz="4" w:space="0" w:color="auto"/>
              <w:bottom w:val="single" w:sz="4" w:space="0" w:color="auto"/>
              <w:right w:val="single" w:sz="4" w:space="0" w:color="auto"/>
            </w:tcBorders>
            <w:hideMark/>
          </w:tcPr>
          <w:p w:rsidR="00F57DED" w:rsidRPr="00215D7F" w:rsidRDefault="00DC114D" w:rsidP="006269C2">
            <w:pPr>
              <w:spacing w:after="0" w:line="240" w:lineRule="auto"/>
              <w:jc w:val="center"/>
              <w:rPr>
                <w:rFonts w:ascii="Times New Roman" w:hAnsi="Times New Roman"/>
                <w:sz w:val="24"/>
                <w:szCs w:val="24"/>
                <w:lang w:val="uk-UA"/>
              </w:rPr>
            </w:pPr>
            <w:r>
              <w:rPr>
                <w:rFonts w:ascii="Times New Roman" w:hAnsi="Times New Roman"/>
                <w:sz w:val="24"/>
                <w:szCs w:val="24"/>
                <w:lang w:val="uk-UA"/>
              </w:rPr>
              <w:t>600</w:t>
            </w:r>
            <w:r w:rsidR="00F57DED" w:rsidRPr="00215D7F">
              <w:rPr>
                <w:rFonts w:ascii="Times New Roman" w:hAnsi="Times New Roman"/>
                <w:sz w:val="24"/>
                <w:szCs w:val="24"/>
                <w:lang w:val="uk-UA"/>
              </w:rPr>
              <w:t>,00 тис.грн.</w:t>
            </w:r>
          </w:p>
        </w:tc>
        <w:tc>
          <w:tcPr>
            <w:tcW w:w="1575" w:type="dxa"/>
            <w:tcBorders>
              <w:top w:val="single" w:sz="4" w:space="0" w:color="auto"/>
              <w:left w:val="single" w:sz="4" w:space="0" w:color="auto"/>
              <w:bottom w:val="single" w:sz="4" w:space="0" w:color="auto"/>
              <w:right w:val="single" w:sz="4" w:space="0" w:color="auto"/>
            </w:tcBorders>
          </w:tcPr>
          <w:p w:rsidR="00F57DED" w:rsidRPr="00215D7F" w:rsidRDefault="00F57DED" w:rsidP="006269C2">
            <w:pPr>
              <w:spacing w:after="0" w:line="240" w:lineRule="auto"/>
              <w:jc w:val="center"/>
              <w:rPr>
                <w:rFonts w:ascii="Times New Roman" w:hAnsi="Times New Roman"/>
                <w:sz w:val="24"/>
                <w:szCs w:val="24"/>
                <w:lang w:val="uk-UA"/>
              </w:rPr>
            </w:pPr>
          </w:p>
        </w:tc>
        <w:tc>
          <w:tcPr>
            <w:tcW w:w="2221" w:type="dxa"/>
            <w:tcBorders>
              <w:top w:val="single" w:sz="4" w:space="0" w:color="auto"/>
              <w:left w:val="single" w:sz="4" w:space="0" w:color="auto"/>
              <w:bottom w:val="single" w:sz="4" w:space="0" w:color="auto"/>
              <w:right w:val="single" w:sz="4" w:space="0" w:color="auto"/>
            </w:tcBorders>
          </w:tcPr>
          <w:p w:rsidR="00F57DED" w:rsidRPr="00215D7F" w:rsidRDefault="00F57DED" w:rsidP="006269C2">
            <w:pPr>
              <w:spacing w:after="0" w:line="240" w:lineRule="auto"/>
              <w:jc w:val="center"/>
              <w:rPr>
                <w:rFonts w:ascii="Times New Roman" w:hAnsi="Times New Roman"/>
                <w:sz w:val="24"/>
                <w:szCs w:val="24"/>
                <w:lang w:val="uk-UA"/>
              </w:rPr>
            </w:pPr>
            <w:r w:rsidRPr="00215D7F">
              <w:rPr>
                <w:rFonts w:ascii="Times New Roman" w:hAnsi="Times New Roman"/>
                <w:sz w:val="24"/>
                <w:szCs w:val="24"/>
                <w:lang w:val="uk-UA"/>
              </w:rPr>
              <w:t>Виконком</w:t>
            </w:r>
          </w:p>
        </w:tc>
      </w:tr>
      <w:tr w:rsidR="00F57DED" w:rsidRPr="00215D7F" w:rsidTr="006269C2">
        <w:tc>
          <w:tcPr>
            <w:tcW w:w="559" w:type="dxa"/>
            <w:tcBorders>
              <w:top w:val="single" w:sz="4" w:space="0" w:color="auto"/>
              <w:left w:val="single" w:sz="4" w:space="0" w:color="auto"/>
              <w:bottom w:val="single" w:sz="4" w:space="0" w:color="auto"/>
              <w:right w:val="single" w:sz="4" w:space="0" w:color="auto"/>
            </w:tcBorders>
          </w:tcPr>
          <w:p w:rsidR="00F57DED" w:rsidRPr="00215D7F" w:rsidRDefault="00F57DED" w:rsidP="006269C2">
            <w:pPr>
              <w:spacing w:after="0" w:line="240" w:lineRule="auto"/>
              <w:jc w:val="both"/>
              <w:rPr>
                <w:rFonts w:ascii="Times New Roman" w:hAnsi="Times New Roman"/>
                <w:sz w:val="24"/>
                <w:szCs w:val="24"/>
                <w:lang w:val="uk-UA"/>
              </w:rPr>
            </w:pPr>
            <w:r w:rsidRPr="00215D7F">
              <w:rPr>
                <w:rFonts w:ascii="Times New Roman" w:hAnsi="Times New Roman"/>
                <w:sz w:val="24"/>
                <w:szCs w:val="24"/>
                <w:lang w:val="uk-UA"/>
              </w:rPr>
              <w:t>4.</w:t>
            </w:r>
          </w:p>
        </w:tc>
        <w:tc>
          <w:tcPr>
            <w:tcW w:w="3439" w:type="dxa"/>
            <w:tcBorders>
              <w:top w:val="single" w:sz="4" w:space="0" w:color="auto"/>
              <w:left w:val="single" w:sz="4" w:space="0" w:color="auto"/>
              <w:bottom w:val="single" w:sz="4" w:space="0" w:color="auto"/>
              <w:right w:val="single" w:sz="4" w:space="0" w:color="auto"/>
            </w:tcBorders>
          </w:tcPr>
          <w:p w:rsidR="00F57DED" w:rsidRPr="00215D7F" w:rsidRDefault="00F57DED" w:rsidP="006269C2">
            <w:pPr>
              <w:spacing w:after="0" w:line="240" w:lineRule="auto"/>
              <w:jc w:val="both"/>
              <w:rPr>
                <w:rFonts w:ascii="Times New Roman" w:hAnsi="Times New Roman"/>
                <w:sz w:val="24"/>
                <w:szCs w:val="24"/>
                <w:lang w:val="uk-UA"/>
              </w:rPr>
            </w:pPr>
            <w:r w:rsidRPr="00215D7F">
              <w:rPr>
                <w:rFonts w:ascii="Times New Roman" w:hAnsi="Times New Roman"/>
                <w:sz w:val="24"/>
                <w:szCs w:val="24"/>
                <w:lang w:val="uk-UA"/>
              </w:rPr>
              <w:t>Організація додаткових робочих міст для безробітних (30 осіб) .</w:t>
            </w:r>
          </w:p>
        </w:tc>
        <w:tc>
          <w:tcPr>
            <w:tcW w:w="1674" w:type="dxa"/>
            <w:tcBorders>
              <w:top w:val="single" w:sz="4" w:space="0" w:color="auto"/>
              <w:left w:val="single" w:sz="4" w:space="0" w:color="auto"/>
              <w:bottom w:val="single" w:sz="4" w:space="0" w:color="auto"/>
              <w:right w:val="single" w:sz="4" w:space="0" w:color="auto"/>
            </w:tcBorders>
          </w:tcPr>
          <w:p w:rsidR="00F57DED" w:rsidRPr="00215D7F" w:rsidRDefault="00DC114D" w:rsidP="006269C2">
            <w:pPr>
              <w:spacing w:after="0" w:line="240" w:lineRule="auto"/>
              <w:jc w:val="center"/>
              <w:rPr>
                <w:rFonts w:ascii="Times New Roman" w:hAnsi="Times New Roman"/>
                <w:sz w:val="24"/>
                <w:szCs w:val="24"/>
                <w:lang w:val="uk-UA"/>
              </w:rPr>
            </w:pPr>
            <w:r>
              <w:rPr>
                <w:rFonts w:ascii="Times New Roman" w:hAnsi="Times New Roman"/>
                <w:sz w:val="24"/>
                <w:szCs w:val="24"/>
                <w:lang w:val="uk-UA"/>
              </w:rPr>
              <w:t>748, 850</w:t>
            </w:r>
            <w:r w:rsidR="00F57DED" w:rsidRPr="00215D7F">
              <w:rPr>
                <w:rFonts w:ascii="Times New Roman" w:hAnsi="Times New Roman"/>
                <w:sz w:val="24"/>
                <w:szCs w:val="24"/>
                <w:lang w:val="uk-UA"/>
              </w:rPr>
              <w:t xml:space="preserve"> тис.грн.</w:t>
            </w:r>
          </w:p>
        </w:tc>
        <w:tc>
          <w:tcPr>
            <w:tcW w:w="1575" w:type="dxa"/>
            <w:tcBorders>
              <w:top w:val="single" w:sz="4" w:space="0" w:color="auto"/>
              <w:left w:val="single" w:sz="4" w:space="0" w:color="auto"/>
              <w:bottom w:val="single" w:sz="4" w:space="0" w:color="auto"/>
              <w:right w:val="single" w:sz="4" w:space="0" w:color="auto"/>
            </w:tcBorders>
          </w:tcPr>
          <w:p w:rsidR="00F57DED" w:rsidRPr="00215D7F" w:rsidRDefault="00DC114D" w:rsidP="006269C2">
            <w:pPr>
              <w:spacing w:after="0" w:line="240" w:lineRule="auto"/>
              <w:jc w:val="center"/>
              <w:rPr>
                <w:rFonts w:ascii="Times New Roman" w:hAnsi="Times New Roman"/>
                <w:sz w:val="24"/>
                <w:szCs w:val="24"/>
                <w:lang w:val="uk-UA"/>
              </w:rPr>
            </w:pPr>
            <w:r>
              <w:rPr>
                <w:rFonts w:ascii="Times New Roman" w:hAnsi="Times New Roman"/>
                <w:sz w:val="24"/>
                <w:szCs w:val="24"/>
                <w:lang w:val="uk-UA"/>
              </w:rPr>
              <w:t>748,850</w:t>
            </w:r>
            <w:r w:rsidR="00F57DED" w:rsidRPr="00215D7F">
              <w:rPr>
                <w:rFonts w:ascii="Times New Roman" w:hAnsi="Times New Roman"/>
                <w:sz w:val="24"/>
                <w:szCs w:val="24"/>
                <w:lang w:val="uk-UA"/>
              </w:rPr>
              <w:t xml:space="preserve"> тис.грн.</w:t>
            </w:r>
          </w:p>
        </w:tc>
        <w:tc>
          <w:tcPr>
            <w:tcW w:w="2221" w:type="dxa"/>
            <w:tcBorders>
              <w:top w:val="single" w:sz="4" w:space="0" w:color="auto"/>
              <w:left w:val="single" w:sz="4" w:space="0" w:color="auto"/>
              <w:bottom w:val="single" w:sz="4" w:space="0" w:color="auto"/>
              <w:right w:val="single" w:sz="4" w:space="0" w:color="auto"/>
            </w:tcBorders>
          </w:tcPr>
          <w:p w:rsidR="00F57DED" w:rsidRPr="00215D7F" w:rsidRDefault="00F57DED" w:rsidP="006269C2">
            <w:pPr>
              <w:spacing w:after="0" w:line="240" w:lineRule="auto"/>
              <w:jc w:val="center"/>
              <w:rPr>
                <w:rFonts w:ascii="Times New Roman" w:hAnsi="Times New Roman"/>
                <w:sz w:val="24"/>
                <w:szCs w:val="24"/>
                <w:lang w:val="uk-UA"/>
              </w:rPr>
            </w:pPr>
            <w:r w:rsidRPr="00215D7F">
              <w:rPr>
                <w:rFonts w:ascii="Times New Roman" w:hAnsi="Times New Roman"/>
                <w:sz w:val="24"/>
                <w:szCs w:val="24"/>
                <w:lang w:val="uk-UA"/>
              </w:rPr>
              <w:t>Виконком</w:t>
            </w:r>
          </w:p>
        </w:tc>
      </w:tr>
      <w:tr w:rsidR="00BC6142" w:rsidRPr="00215D7F" w:rsidTr="006269C2">
        <w:tc>
          <w:tcPr>
            <w:tcW w:w="559" w:type="dxa"/>
            <w:tcBorders>
              <w:top w:val="single" w:sz="4" w:space="0" w:color="auto"/>
              <w:left w:val="single" w:sz="4" w:space="0" w:color="auto"/>
              <w:bottom w:val="single" w:sz="4" w:space="0" w:color="auto"/>
              <w:right w:val="single" w:sz="4" w:space="0" w:color="auto"/>
            </w:tcBorders>
          </w:tcPr>
          <w:p w:rsidR="00BC6142" w:rsidRPr="00215D7F" w:rsidRDefault="00BC6142" w:rsidP="006269C2">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Pr="00215D7F">
              <w:rPr>
                <w:rFonts w:ascii="Times New Roman" w:hAnsi="Times New Roman"/>
                <w:sz w:val="24"/>
                <w:szCs w:val="24"/>
                <w:lang w:val="uk-UA"/>
              </w:rPr>
              <w:t>.</w:t>
            </w:r>
          </w:p>
        </w:tc>
        <w:tc>
          <w:tcPr>
            <w:tcW w:w="3439" w:type="dxa"/>
            <w:tcBorders>
              <w:top w:val="single" w:sz="4" w:space="0" w:color="auto"/>
              <w:left w:val="single" w:sz="4" w:space="0" w:color="auto"/>
              <w:bottom w:val="single" w:sz="4" w:space="0" w:color="auto"/>
              <w:right w:val="single" w:sz="4" w:space="0" w:color="auto"/>
            </w:tcBorders>
          </w:tcPr>
          <w:p w:rsidR="00BC6142" w:rsidRPr="00215D7F" w:rsidRDefault="00BC6142" w:rsidP="006269C2">
            <w:pPr>
              <w:spacing w:after="0" w:line="240" w:lineRule="auto"/>
              <w:jc w:val="both"/>
              <w:rPr>
                <w:rFonts w:ascii="Times New Roman" w:hAnsi="Times New Roman"/>
                <w:sz w:val="24"/>
                <w:szCs w:val="24"/>
                <w:lang w:val="uk-UA"/>
              </w:rPr>
            </w:pPr>
            <w:r w:rsidRPr="00215D7F">
              <w:rPr>
                <w:rFonts w:ascii="Times New Roman" w:hAnsi="Times New Roman"/>
                <w:sz w:val="24"/>
                <w:szCs w:val="24"/>
                <w:lang w:val="uk-UA"/>
              </w:rPr>
              <w:t>Оплата послуг « Соціальне таксі»: громадяни з інвалідністю.</w:t>
            </w:r>
          </w:p>
        </w:tc>
        <w:tc>
          <w:tcPr>
            <w:tcW w:w="1674" w:type="dxa"/>
            <w:tcBorders>
              <w:top w:val="single" w:sz="4" w:space="0" w:color="auto"/>
              <w:left w:val="single" w:sz="4" w:space="0" w:color="auto"/>
              <w:bottom w:val="single" w:sz="4" w:space="0" w:color="auto"/>
              <w:right w:val="single" w:sz="4" w:space="0" w:color="auto"/>
            </w:tcBorders>
          </w:tcPr>
          <w:p w:rsidR="00BC6142" w:rsidRPr="00215D7F" w:rsidRDefault="00BC6142" w:rsidP="006269C2">
            <w:pPr>
              <w:spacing w:after="0" w:line="240" w:lineRule="auto"/>
              <w:jc w:val="center"/>
              <w:rPr>
                <w:rFonts w:ascii="Times New Roman" w:hAnsi="Times New Roman"/>
                <w:sz w:val="24"/>
                <w:szCs w:val="24"/>
                <w:lang w:val="uk-UA"/>
              </w:rPr>
            </w:pPr>
            <w:r>
              <w:rPr>
                <w:rFonts w:ascii="Times New Roman" w:hAnsi="Times New Roman"/>
                <w:sz w:val="24"/>
                <w:szCs w:val="24"/>
                <w:lang w:val="uk-UA"/>
              </w:rPr>
              <w:t>120</w:t>
            </w:r>
            <w:r w:rsidRPr="00215D7F">
              <w:rPr>
                <w:rFonts w:ascii="Times New Roman" w:hAnsi="Times New Roman"/>
                <w:sz w:val="24"/>
                <w:szCs w:val="24"/>
                <w:lang w:val="uk-UA"/>
              </w:rPr>
              <w:t>,00 тис.грн.</w:t>
            </w:r>
          </w:p>
        </w:tc>
        <w:tc>
          <w:tcPr>
            <w:tcW w:w="1575" w:type="dxa"/>
            <w:tcBorders>
              <w:top w:val="single" w:sz="4" w:space="0" w:color="auto"/>
              <w:left w:val="single" w:sz="4" w:space="0" w:color="auto"/>
              <w:bottom w:val="single" w:sz="4" w:space="0" w:color="auto"/>
              <w:right w:val="single" w:sz="4" w:space="0" w:color="auto"/>
            </w:tcBorders>
          </w:tcPr>
          <w:p w:rsidR="00BC6142" w:rsidRPr="00215D7F" w:rsidRDefault="00BC6142" w:rsidP="006269C2">
            <w:pPr>
              <w:spacing w:after="0" w:line="240" w:lineRule="auto"/>
              <w:jc w:val="center"/>
              <w:rPr>
                <w:rFonts w:ascii="Times New Roman" w:hAnsi="Times New Roman"/>
                <w:sz w:val="24"/>
                <w:szCs w:val="24"/>
                <w:lang w:val="uk-UA"/>
              </w:rPr>
            </w:pPr>
          </w:p>
        </w:tc>
        <w:tc>
          <w:tcPr>
            <w:tcW w:w="2221" w:type="dxa"/>
            <w:tcBorders>
              <w:top w:val="single" w:sz="4" w:space="0" w:color="auto"/>
              <w:left w:val="single" w:sz="4" w:space="0" w:color="auto"/>
              <w:bottom w:val="single" w:sz="4" w:space="0" w:color="auto"/>
              <w:right w:val="single" w:sz="4" w:space="0" w:color="auto"/>
            </w:tcBorders>
          </w:tcPr>
          <w:p w:rsidR="00BC6142" w:rsidRPr="00215D7F" w:rsidRDefault="00BC6142" w:rsidP="006269C2">
            <w:pPr>
              <w:spacing w:after="0" w:line="240" w:lineRule="auto"/>
              <w:jc w:val="center"/>
              <w:rPr>
                <w:rFonts w:ascii="Times New Roman" w:hAnsi="Times New Roman"/>
                <w:sz w:val="24"/>
                <w:szCs w:val="24"/>
                <w:lang w:val="uk-UA"/>
              </w:rPr>
            </w:pPr>
            <w:r w:rsidRPr="00215D7F">
              <w:rPr>
                <w:rFonts w:ascii="Times New Roman" w:hAnsi="Times New Roman"/>
                <w:sz w:val="24"/>
                <w:szCs w:val="24"/>
                <w:lang w:val="uk-UA"/>
              </w:rPr>
              <w:t>Виконком</w:t>
            </w:r>
          </w:p>
        </w:tc>
      </w:tr>
      <w:tr w:rsidR="00BC6142" w:rsidRPr="00215D7F" w:rsidTr="006269C2">
        <w:tc>
          <w:tcPr>
            <w:tcW w:w="559" w:type="dxa"/>
            <w:tcBorders>
              <w:top w:val="single" w:sz="4" w:space="0" w:color="auto"/>
              <w:left w:val="single" w:sz="4" w:space="0" w:color="auto"/>
              <w:bottom w:val="single" w:sz="4" w:space="0" w:color="auto"/>
              <w:right w:val="single" w:sz="4" w:space="0" w:color="auto"/>
            </w:tcBorders>
          </w:tcPr>
          <w:p w:rsidR="00BC6142" w:rsidRPr="00215D7F" w:rsidRDefault="00BC6142" w:rsidP="006269C2">
            <w:pPr>
              <w:spacing w:after="0" w:line="240" w:lineRule="auto"/>
              <w:jc w:val="both"/>
              <w:rPr>
                <w:rFonts w:ascii="Times New Roman" w:hAnsi="Times New Roman"/>
                <w:sz w:val="24"/>
                <w:szCs w:val="24"/>
                <w:lang w:val="uk-UA"/>
              </w:rPr>
            </w:pPr>
            <w:r>
              <w:rPr>
                <w:rFonts w:ascii="Times New Roman" w:hAnsi="Times New Roman"/>
                <w:sz w:val="24"/>
                <w:szCs w:val="24"/>
                <w:lang w:val="uk-UA"/>
              </w:rPr>
              <w:t>6.</w:t>
            </w:r>
          </w:p>
        </w:tc>
        <w:tc>
          <w:tcPr>
            <w:tcW w:w="3439" w:type="dxa"/>
            <w:tcBorders>
              <w:top w:val="single" w:sz="4" w:space="0" w:color="auto"/>
              <w:left w:val="single" w:sz="4" w:space="0" w:color="auto"/>
              <w:bottom w:val="single" w:sz="4" w:space="0" w:color="auto"/>
              <w:right w:val="single" w:sz="4" w:space="0" w:color="auto"/>
            </w:tcBorders>
          </w:tcPr>
          <w:p w:rsidR="00BC6142" w:rsidRPr="00215D7F" w:rsidRDefault="00BC6142" w:rsidP="006269C2">
            <w:pPr>
              <w:spacing w:after="0" w:line="240" w:lineRule="auto"/>
              <w:jc w:val="both"/>
              <w:rPr>
                <w:rFonts w:ascii="Times New Roman" w:hAnsi="Times New Roman"/>
                <w:sz w:val="24"/>
                <w:szCs w:val="24"/>
                <w:lang w:val="uk-UA"/>
              </w:rPr>
            </w:pPr>
            <w:r w:rsidRPr="00215D7F">
              <w:rPr>
                <w:rFonts w:ascii="Times New Roman" w:hAnsi="Times New Roman"/>
                <w:sz w:val="24"/>
                <w:szCs w:val="24"/>
                <w:lang w:val="uk-UA"/>
              </w:rPr>
              <w:t xml:space="preserve">Проект землеустрою щодо </w:t>
            </w:r>
            <w:r w:rsidRPr="00215D7F">
              <w:rPr>
                <w:rFonts w:ascii="Times New Roman" w:hAnsi="Times New Roman"/>
                <w:sz w:val="24"/>
                <w:szCs w:val="24"/>
                <w:lang w:val="uk-UA"/>
              </w:rPr>
              <w:lastRenderedPageBreak/>
              <w:t xml:space="preserve">відведення земельної ділянки, родині загиблого в АТО. </w:t>
            </w:r>
          </w:p>
        </w:tc>
        <w:tc>
          <w:tcPr>
            <w:tcW w:w="1674" w:type="dxa"/>
            <w:tcBorders>
              <w:top w:val="single" w:sz="4" w:space="0" w:color="auto"/>
              <w:left w:val="single" w:sz="4" w:space="0" w:color="auto"/>
              <w:bottom w:val="single" w:sz="4" w:space="0" w:color="auto"/>
              <w:right w:val="single" w:sz="4" w:space="0" w:color="auto"/>
            </w:tcBorders>
          </w:tcPr>
          <w:p w:rsidR="00BC6142" w:rsidRPr="00215D7F" w:rsidRDefault="00BC6142" w:rsidP="006269C2">
            <w:pPr>
              <w:spacing w:after="0" w:line="240" w:lineRule="auto"/>
              <w:jc w:val="center"/>
              <w:rPr>
                <w:rFonts w:ascii="Times New Roman" w:hAnsi="Times New Roman"/>
                <w:sz w:val="24"/>
                <w:szCs w:val="24"/>
                <w:lang w:val="uk-UA"/>
              </w:rPr>
            </w:pPr>
          </w:p>
        </w:tc>
        <w:tc>
          <w:tcPr>
            <w:tcW w:w="1575" w:type="dxa"/>
            <w:tcBorders>
              <w:top w:val="single" w:sz="4" w:space="0" w:color="auto"/>
              <w:left w:val="single" w:sz="4" w:space="0" w:color="auto"/>
              <w:bottom w:val="single" w:sz="4" w:space="0" w:color="auto"/>
              <w:right w:val="single" w:sz="4" w:space="0" w:color="auto"/>
            </w:tcBorders>
          </w:tcPr>
          <w:p w:rsidR="00BC6142" w:rsidRPr="00215D7F" w:rsidRDefault="00BC6142" w:rsidP="006269C2">
            <w:pPr>
              <w:spacing w:after="0" w:line="240" w:lineRule="auto"/>
              <w:jc w:val="center"/>
              <w:rPr>
                <w:rFonts w:ascii="Times New Roman" w:hAnsi="Times New Roman"/>
                <w:sz w:val="24"/>
                <w:szCs w:val="24"/>
                <w:lang w:val="uk-UA"/>
              </w:rPr>
            </w:pPr>
          </w:p>
        </w:tc>
        <w:tc>
          <w:tcPr>
            <w:tcW w:w="2221" w:type="dxa"/>
            <w:tcBorders>
              <w:top w:val="single" w:sz="4" w:space="0" w:color="auto"/>
              <w:left w:val="single" w:sz="4" w:space="0" w:color="auto"/>
              <w:bottom w:val="single" w:sz="4" w:space="0" w:color="auto"/>
              <w:right w:val="single" w:sz="4" w:space="0" w:color="auto"/>
            </w:tcBorders>
          </w:tcPr>
          <w:p w:rsidR="00BC6142" w:rsidRPr="00215D7F" w:rsidRDefault="00BC6142" w:rsidP="006269C2">
            <w:pPr>
              <w:spacing w:after="0" w:line="240" w:lineRule="auto"/>
              <w:jc w:val="center"/>
              <w:rPr>
                <w:rFonts w:ascii="Times New Roman" w:hAnsi="Times New Roman"/>
                <w:sz w:val="24"/>
                <w:szCs w:val="24"/>
                <w:lang w:val="uk-UA"/>
              </w:rPr>
            </w:pPr>
            <w:r w:rsidRPr="00215D7F">
              <w:rPr>
                <w:rFonts w:ascii="Times New Roman" w:hAnsi="Times New Roman"/>
                <w:sz w:val="24"/>
                <w:szCs w:val="24"/>
                <w:lang w:val="uk-UA"/>
              </w:rPr>
              <w:t>Виконком</w:t>
            </w:r>
          </w:p>
        </w:tc>
      </w:tr>
      <w:tr w:rsidR="00BC6142" w:rsidRPr="00215D7F" w:rsidTr="006269C2">
        <w:tc>
          <w:tcPr>
            <w:tcW w:w="559" w:type="dxa"/>
            <w:tcBorders>
              <w:top w:val="single" w:sz="4" w:space="0" w:color="auto"/>
              <w:left w:val="single" w:sz="4" w:space="0" w:color="auto"/>
              <w:bottom w:val="single" w:sz="4" w:space="0" w:color="auto"/>
              <w:right w:val="single" w:sz="4" w:space="0" w:color="auto"/>
            </w:tcBorders>
          </w:tcPr>
          <w:p w:rsidR="00BC6142" w:rsidRPr="00215D7F" w:rsidRDefault="00BC6142" w:rsidP="006269C2">
            <w:pPr>
              <w:spacing w:after="0" w:line="240" w:lineRule="auto"/>
              <w:jc w:val="both"/>
              <w:rPr>
                <w:rFonts w:ascii="Times New Roman" w:hAnsi="Times New Roman"/>
                <w:sz w:val="24"/>
                <w:szCs w:val="24"/>
                <w:lang w:val="uk-UA"/>
              </w:rPr>
            </w:pPr>
          </w:p>
        </w:tc>
        <w:tc>
          <w:tcPr>
            <w:tcW w:w="3439" w:type="dxa"/>
            <w:tcBorders>
              <w:top w:val="single" w:sz="4" w:space="0" w:color="auto"/>
              <w:left w:val="single" w:sz="4" w:space="0" w:color="auto"/>
              <w:bottom w:val="single" w:sz="4" w:space="0" w:color="auto"/>
              <w:right w:val="single" w:sz="4" w:space="0" w:color="auto"/>
            </w:tcBorders>
          </w:tcPr>
          <w:p w:rsidR="00BC6142" w:rsidRPr="00215D7F" w:rsidRDefault="00BC6142" w:rsidP="006269C2">
            <w:pPr>
              <w:spacing w:after="0" w:line="240" w:lineRule="auto"/>
              <w:jc w:val="both"/>
              <w:rPr>
                <w:rFonts w:ascii="Times New Roman" w:hAnsi="Times New Roman"/>
                <w:sz w:val="24"/>
                <w:szCs w:val="24"/>
                <w:lang w:val="uk-UA"/>
              </w:rPr>
            </w:pPr>
            <w:r w:rsidRPr="00215D7F">
              <w:rPr>
                <w:rFonts w:ascii="Times New Roman" w:hAnsi="Times New Roman"/>
                <w:sz w:val="24"/>
                <w:szCs w:val="24"/>
                <w:lang w:val="uk-UA"/>
              </w:rPr>
              <w:t>ВСЬОГО:</w:t>
            </w:r>
          </w:p>
        </w:tc>
        <w:tc>
          <w:tcPr>
            <w:tcW w:w="1674" w:type="dxa"/>
            <w:tcBorders>
              <w:top w:val="single" w:sz="4" w:space="0" w:color="auto"/>
              <w:left w:val="single" w:sz="4" w:space="0" w:color="auto"/>
              <w:bottom w:val="single" w:sz="4" w:space="0" w:color="auto"/>
              <w:right w:val="single" w:sz="4" w:space="0" w:color="auto"/>
            </w:tcBorders>
          </w:tcPr>
          <w:p w:rsidR="00BC6142" w:rsidRPr="00215D7F" w:rsidRDefault="00BC6142" w:rsidP="006269C2">
            <w:pPr>
              <w:spacing w:after="0" w:line="240" w:lineRule="auto"/>
              <w:jc w:val="center"/>
              <w:rPr>
                <w:rFonts w:ascii="Times New Roman" w:hAnsi="Times New Roman"/>
                <w:sz w:val="24"/>
                <w:szCs w:val="24"/>
                <w:highlight w:val="yellow"/>
                <w:lang w:val="uk-UA"/>
              </w:rPr>
            </w:pPr>
            <w:r>
              <w:rPr>
                <w:rFonts w:ascii="Times New Roman" w:hAnsi="Times New Roman"/>
                <w:sz w:val="24"/>
                <w:szCs w:val="24"/>
                <w:lang w:val="uk-UA"/>
              </w:rPr>
              <w:t>1768, 850</w:t>
            </w:r>
          </w:p>
        </w:tc>
        <w:tc>
          <w:tcPr>
            <w:tcW w:w="1575" w:type="dxa"/>
            <w:tcBorders>
              <w:top w:val="single" w:sz="4" w:space="0" w:color="auto"/>
              <w:left w:val="single" w:sz="4" w:space="0" w:color="auto"/>
              <w:bottom w:val="single" w:sz="4" w:space="0" w:color="auto"/>
              <w:right w:val="single" w:sz="4" w:space="0" w:color="auto"/>
            </w:tcBorders>
          </w:tcPr>
          <w:p w:rsidR="00BC6142" w:rsidRPr="00215D7F" w:rsidRDefault="00BC6142" w:rsidP="006269C2">
            <w:pPr>
              <w:spacing w:after="0" w:line="240" w:lineRule="auto"/>
              <w:jc w:val="center"/>
              <w:rPr>
                <w:rFonts w:ascii="Times New Roman" w:hAnsi="Times New Roman"/>
                <w:sz w:val="24"/>
                <w:szCs w:val="24"/>
                <w:lang w:val="uk-UA"/>
              </w:rPr>
            </w:pPr>
            <w:r>
              <w:rPr>
                <w:rFonts w:ascii="Times New Roman" w:hAnsi="Times New Roman"/>
                <w:sz w:val="24"/>
                <w:szCs w:val="24"/>
                <w:lang w:val="uk-UA"/>
              </w:rPr>
              <w:t>748, 850</w:t>
            </w:r>
          </w:p>
        </w:tc>
        <w:tc>
          <w:tcPr>
            <w:tcW w:w="2221" w:type="dxa"/>
            <w:tcBorders>
              <w:top w:val="single" w:sz="4" w:space="0" w:color="auto"/>
              <w:left w:val="single" w:sz="4" w:space="0" w:color="auto"/>
              <w:bottom w:val="single" w:sz="4" w:space="0" w:color="auto"/>
              <w:right w:val="single" w:sz="4" w:space="0" w:color="auto"/>
            </w:tcBorders>
          </w:tcPr>
          <w:p w:rsidR="00BC6142" w:rsidRPr="00215D7F" w:rsidRDefault="00BC6142" w:rsidP="006269C2">
            <w:pPr>
              <w:spacing w:after="0" w:line="240" w:lineRule="auto"/>
              <w:jc w:val="center"/>
              <w:rPr>
                <w:rFonts w:ascii="Times New Roman" w:hAnsi="Times New Roman"/>
                <w:sz w:val="24"/>
                <w:szCs w:val="24"/>
                <w:lang w:val="uk-UA"/>
              </w:rPr>
            </w:pPr>
          </w:p>
        </w:tc>
      </w:tr>
      <w:tr w:rsidR="00BC6142" w:rsidRPr="00215D7F" w:rsidTr="008248C1">
        <w:tc>
          <w:tcPr>
            <w:tcW w:w="9468" w:type="dxa"/>
            <w:gridSpan w:val="5"/>
            <w:tcBorders>
              <w:top w:val="single" w:sz="4" w:space="0" w:color="auto"/>
              <w:left w:val="single" w:sz="4" w:space="0" w:color="auto"/>
              <w:bottom w:val="single" w:sz="4" w:space="0" w:color="auto"/>
              <w:right w:val="single" w:sz="4" w:space="0" w:color="auto"/>
            </w:tcBorders>
          </w:tcPr>
          <w:p w:rsidR="00BC6142" w:rsidRPr="00215D7F" w:rsidRDefault="00BC6142" w:rsidP="006269C2">
            <w:pPr>
              <w:spacing w:after="0" w:line="240" w:lineRule="auto"/>
              <w:jc w:val="center"/>
              <w:rPr>
                <w:rFonts w:ascii="Times New Roman" w:hAnsi="Times New Roman"/>
                <w:sz w:val="24"/>
                <w:szCs w:val="24"/>
                <w:lang w:val="uk-UA"/>
              </w:rPr>
            </w:pPr>
            <w:bookmarkStart w:id="0" w:name="_GoBack"/>
            <w:bookmarkEnd w:id="0"/>
          </w:p>
        </w:tc>
      </w:tr>
    </w:tbl>
    <w:p w:rsidR="00F57DED" w:rsidRDefault="00F57DED" w:rsidP="00F57DED">
      <w:pPr>
        <w:spacing w:after="0" w:line="240" w:lineRule="auto"/>
        <w:jc w:val="both"/>
        <w:rPr>
          <w:rFonts w:ascii="Times New Roman" w:hAnsi="Times New Roman"/>
          <w:sz w:val="24"/>
          <w:szCs w:val="24"/>
          <w:lang w:val="uk-UA"/>
        </w:rPr>
      </w:pPr>
    </w:p>
    <w:p w:rsidR="002042A1" w:rsidRDefault="002042A1" w:rsidP="002042A1">
      <w:pPr>
        <w:spacing w:after="0" w:line="240" w:lineRule="auto"/>
        <w:jc w:val="center"/>
        <w:rPr>
          <w:rFonts w:ascii="Times New Roman" w:hAnsi="Times New Roman"/>
          <w:b/>
          <w:bCs/>
          <w:sz w:val="26"/>
          <w:szCs w:val="26"/>
          <w:u w:val="single"/>
          <w:lang w:val="uk-UA"/>
        </w:rPr>
      </w:pPr>
      <w:r w:rsidRPr="002042A1">
        <w:rPr>
          <w:rFonts w:ascii="Times New Roman" w:hAnsi="Times New Roman"/>
          <w:b/>
          <w:sz w:val="26"/>
          <w:szCs w:val="26"/>
        </w:rPr>
        <w:t xml:space="preserve">РОЗДІЛ </w:t>
      </w:r>
      <w:r w:rsidRPr="002042A1">
        <w:rPr>
          <w:rFonts w:ascii="Times New Roman" w:hAnsi="Times New Roman"/>
          <w:b/>
          <w:sz w:val="26"/>
          <w:szCs w:val="26"/>
          <w:lang w:val="en-US"/>
        </w:rPr>
        <w:t>V</w:t>
      </w:r>
      <w:r w:rsidRPr="002042A1">
        <w:rPr>
          <w:rFonts w:ascii="Times New Roman" w:hAnsi="Times New Roman"/>
          <w:b/>
          <w:sz w:val="26"/>
          <w:szCs w:val="26"/>
        </w:rPr>
        <w:t>І</w:t>
      </w:r>
      <w:r w:rsidRPr="00AD2D5E">
        <w:rPr>
          <w:sz w:val="24"/>
          <w:szCs w:val="24"/>
        </w:rPr>
        <w:t xml:space="preserve">. </w:t>
      </w:r>
      <w:r>
        <w:rPr>
          <w:rFonts w:ascii="Times New Roman" w:hAnsi="Times New Roman"/>
          <w:b/>
          <w:bCs/>
          <w:sz w:val="26"/>
          <w:szCs w:val="26"/>
          <w:u w:val="single"/>
          <w:lang w:val="uk-UA"/>
        </w:rPr>
        <w:t>Очікувані результати:</w:t>
      </w:r>
    </w:p>
    <w:p w:rsidR="002042A1" w:rsidRDefault="002042A1" w:rsidP="002042A1">
      <w:pPr>
        <w:spacing w:after="0" w:line="240" w:lineRule="auto"/>
        <w:jc w:val="both"/>
        <w:rPr>
          <w:rFonts w:ascii="Times New Roman" w:hAnsi="Times New Roman"/>
          <w:sz w:val="26"/>
          <w:szCs w:val="26"/>
          <w:lang w:val="uk-UA"/>
        </w:rPr>
      </w:pPr>
      <w:r>
        <w:rPr>
          <w:rFonts w:ascii="Times New Roman" w:hAnsi="Times New Roman"/>
          <w:sz w:val="26"/>
          <w:szCs w:val="26"/>
          <w:lang w:val="uk-UA"/>
        </w:rPr>
        <w:tab/>
        <w:t>Виконання програми дасть змогу:</w:t>
      </w:r>
    </w:p>
    <w:p w:rsidR="002042A1" w:rsidRDefault="002042A1" w:rsidP="002042A1">
      <w:pPr>
        <w:spacing w:after="0" w:line="240" w:lineRule="auto"/>
        <w:jc w:val="both"/>
        <w:rPr>
          <w:rFonts w:ascii="Times New Roman" w:hAnsi="Times New Roman"/>
          <w:sz w:val="26"/>
          <w:szCs w:val="26"/>
          <w:lang w:val="uk-UA"/>
        </w:rPr>
      </w:pPr>
      <w:r>
        <w:rPr>
          <w:rFonts w:ascii="Times New Roman" w:hAnsi="Times New Roman"/>
          <w:sz w:val="26"/>
          <w:szCs w:val="26"/>
          <w:lang w:val="uk-UA"/>
        </w:rPr>
        <w:t xml:space="preserve">           Забезпечити дотримання державних гарантій прав найбільш незахищених верств населення.</w:t>
      </w:r>
    </w:p>
    <w:p w:rsidR="002042A1" w:rsidRDefault="002042A1" w:rsidP="002042A1">
      <w:pPr>
        <w:spacing w:after="0" w:line="240" w:lineRule="auto"/>
        <w:jc w:val="both"/>
        <w:rPr>
          <w:rFonts w:ascii="Times New Roman" w:hAnsi="Times New Roman"/>
          <w:sz w:val="26"/>
          <w:szCs w:val="26"/>
          <w:lang w:val="uk-UA"/>
        </w:rPr>
      </w:pPr>
      <w:r>
        <w:rPr>
          <w:rFonts w:ascii="Times New Roman" w:hAnsi="Times New Roman"/>
          <w:sz w:val="26"/>
          <w:szCs w:val="26"/>
          <w:lang w:val="uk-UA"/>
        </w:rPr>
        <w:tab/>
        <w:t>Спрямувати роботу Сватівської міської ради з урахуванням потреб населення.</w:t>
      </w:r>
    </w:p>
    <w:p w:rsidR="002042A1" w:rsidRDefault="002042A1" w:rsidP="002042A1">
      <w:pPr>
        <w:spacing w:after="0" w:line="240" w:lineRule="auto"/>
        <w:ind w:firstLine="708"/>
        <w:jc w:val="both"/>
        <w:rPr>
          <w:rFonts w:ascii="Times New Roman" w:hAnsi="Times New Roman"/>
          <w:sz w:val="26"/>
          <w:szCs w:val="26"/>
          <w:lang w:val="uk-UA"/>
        </w:rPr>
      </w:pPr>
      <w:r>
        <w:rPr>
          <w:rFonts w:ascii="Times New Roman" w:hAnsi="Times New Roman"/>
          <w:sz w:val="26"/>
          <w:szCs w:val="26"/>
          <w:lang w:val="uk-UA"/>
        </w:rPr>
        <w:t>Підвищити відповідальність місцевих органів виконавчої влади та органів місцевого самоврядування за соціальний захист мешканців міста.</w:t>
      </w:r>
    </w:p>
    <w:p w:rsidR="002042A1" w:rsidRPr="002042A1" w:rsidRDefault="002042A1" w:rsidP="002042A1">
      <w:pPr>
        <w:ind w:right="-273"/>
        <w:jc w:val="center"/>
        <w:rPr>
          <w:lang w:val="uk-UA"/>
        </w:rPr>
      </w:pPr>
      <w:proofErr w:type="spellStart"/>
      <w:r w:rsidRPr="00F57DED">
        <w:rPr>
          <w:rFonts w:ascii="Times New Roman" w:hAnsi="Times New Roman"/>
          <w:b/>
          <w:sz w:val="26"/>
          <w:szCs w:val="26"/>
        </w:rPr>
        <w:t>Розділ</w:t>
      </w:r>
      <w:proofErr w:type="spellEnd"/>
      <w:proofErr w:type="gramStart"/>
      <w:r w:rsidRPr="00F57DED">
        <w:rPr>
          <w:rFonts w:ascii="Times New Roman" w:hAnsi="Times New Roman"/>
          <w:b/>
          <w:sz w:val="26"/>
          <w:szCs w:val="26"/>
          <w:lang w:val="en-US"/>
        </w:rPr>
        <w:t>V</w:t>
      </w:r>
      <w:proofErr w:type="gramEnd"/>
      <w:r w:rsidRPr="00F57DED">
        <w:rPr>
          <w:rFonts w:ascii="Times New Roman" w:hAnsi="Times New Roman"/>
          <w:b/>
          <w:sz w:val="26"/>
          <w:szCs w:val="26"/>
        </w:rPr>
        <w:t>ІІ</w:t>
      </w:r>
      <w:r>
        <w:rPr>
          <w:lang w:val="uk-UA"/>
        </w:rPr>
        <w:t xml:space="preserve">. </w:t>
      </w:r>
      <w:r>
        <w:rPr>
          <w:rFonts w:ascii="Times New Roman" w:hAnsi="Times New Roman"/>
          <w:b/>
          <w:bCs/>
          <w:sz w:val="26"/>
          <w:szCs w:val="26"/>
          <w:u w:val="single"/>
          <w:lang w:val="uk-UA"/>
        </w:rPr>
        <w:t>Фінансове та ресурсне забезпечення програми.</w:t>
      </w:r>
    </w:p>
    <w:p w:rsidR="002042A1" w:rsidRDefault="002042A1" w:rsidP="002042A1">
      <w:pPr>
        <w:spacing w:after="0" w:line="240" w:lineRule="auto"/>
        <w:ind w:firstLine="708"/>
        <w:jc w:val="both"/>
        <w:rPr>
          <w:rFonts w:ascii="Times New Roman" w:hAnsi="Times New Roman"/>
          <w:sz w:val="26"/>
          <w:szCs w:val="26"/>
          <w:lang w:val="uk-UA"/>
        </w:rPr>
      </w:pPr>
      <w:r>
        <w:rPr>
          <w:rFonts w:ascii="Times New Roman" w:hAnsi="Times New Roman"/>
          <w:sz w:val="26"/>
          <w:szCs w:val="26"/>
          <w:lang w:val="uk-UA"/>
        </w:rPr>
        <w:t>Фінансування Програми передбачає здійснення за рахунок виділених в установленому порядку коштів міського бюджету та інших надходжень.</w:t>
      </w:r>
    </w:p>
    <w:p w:rsidR="002042A1" w:rsidRPr="00F57DED" w:rsidRDefault="002042A1" w:rsidP="002042A1">
      <w:pPr>
        <w:spacing w:after="0" w:line="240" w:lineRule="auto"/>
        <w:jc w:val="both"/>
        <w:rPr>
          <w:rFonts w:ascii="Times New Roman" w:hAnsi="Times New Roman"/>
          <w:b/>
          <w:sz w:val="26"/>
          <w:szCs w:val="26"/>
          <w:lang w:val="uk-UA"/>
        </w:rPr>
      </w:pPr>
    </w:p>
    <w:p w:rsidR="00F57DED" w:rsidRDefault="00F57DED" w:rsidP="00F57DED">
      <w:pPr>
        <w:spacing w:after="0" w:line="240" w:lineRule="auto"/>
        <w:jc w:val="both"/>
        <w:rPr>
          <w:rFonts w:ascii="Times New Roman" w:hAnsi="Times New Roman"/>
          <w:b/>
          <w:sz w:val="28"/>
          <w:szCs w:val="28"/>
          <w:lang w:val="uk-UA"/>
        </w:rPr>
      </w:pPr>
    </w:p>
    <w:p w:rsidR="00F57DED" w:rsidRDefault="00F57DED" w:rsidP="00F57DED">
      <w:pPr>
        <w:spacing w:after="0" w:line="240" w:lineRule="auto"/>
        <w:jc w:val="both"/>
        <w:rPr>
          <w:rFonts w:ascii="Times New Roman" w:hAnsi="Times New Roman"/>
          <w:b/>
          <w:sz w:val="28"/>
          <w:szCs w:val="28"/>
          <w:lang w:val="uk-UA"/>
        </w:rPr>
      </w:pPr>
    </w:p>
    <w:p w:rsidR="00F57DED" w:rsidRDefault="00F57DED" w:rsidP="00F57DED">
      <w:r w:rsidRPr="008849AA">
        <w:rPr>
          <w:rFonts w:ascii="Times New Roman" w:hAnsi="Times New Roman"/>
          <w:b/>
          <w:sz w:val="26"/>
          <w:szCs w:val="26"/>
          <w:lang w:val="uk-UA"/>
        </w:rPr>
        <w:t>Секретар</w:t>
      </w:r>
      <w:r>
        <w:rPr>
          <w:rFonts w:ascii="Times New Roman" w:hAnsi="Times New Roman"/>
          <w:b/>
          <w:sz w:val="26"/>
          <w:szCs w:val="26"/>
          <w:lang w:val="uk-UA"/>
        </w:rPr>
        <w:t xml:space="preserve"> Сватівської</w:t>
      </w:r>
      <w:r w:rsidRPr="008849AA">
        <w:rPr>
          <w:rFonts w:ascii="Times New Roman" w:hAnsi="Times New Roman"/>
          <w:b/>
          <w:sz w:val="26"/>
          <w:szCs w:val="26"/>
          <w:lang w:val="uk-UA"/>
        </w:rPr>
        <w:t xml:space="preserve"> міської ради                                     </w:t>
      </w:r>
      <w:r>
        <w:rPr>
          <w:rFonts w:ascii="Times New Roman" w:hAnsi="Times New Roman"/>
          <w:b/>
          <w:sz w:val="26"/>
          <w:szCs w:val="26"/>
          <w:lang w:val="uk-UA"/>
        </w:rPr>
        <w:t>Тетяна БЕРВЕНО</w:t>
      </w:r>
    </w:p>
    <w:p w:rsidR="00DE6035" w:rsidRDefault="00DE6035"/>
    <w:sectPr w:rsidR="00DE6035" w:rsidSect="00821D66">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ourier New">
    <w:altName w:val="Courier"/>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A331E3"/>
    <w:multiLevelType w:val="hybridMultilevel"/>
    <w:tmpl w:val="273EE07C"/>
    <w:lvl w:ilvl="0" w:tplc="CEBA3B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57DED"/>
    <w:rsid w:val="002042A1"/>
    <w:rsid w:val="006C5173"/>
    <w:rsid w:val="00821D66"/>
    <w:rsid w:val="009C66AF"/>
    <w:rsid w:val="00BC6142"/>
    <w:rsid w:val="00C91C82"/>
    <w:rsid w:val="00DC114D"/>
    <w:rsid w:val="00DE6035"/>
    <w:rsid w:val="00F57D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DED"/>
    <w:pPr>
      <w:spacing w:after="200" w:line="276" w:lineRule="auto"/>
    </w:pPr>
    <w:rPr>
      <w:rFonts w:ascii="Calibri" w:eastAsia="Times New Roman" w:hAnsi="Calibri" w:cs="Times New Roman"/>
      <w:lang w:val="ru-RU" w:eastAsia="ru-RU"/>
    </w:rPr>
  </w:style>
  <w:style w:type="paragraph" w:styleId="1">
    <w:name w:val="heading 1"/>
    <w:basedOn w:val="a"/>
    <w:next w:val="a"/>
    <w:link w:val="10"/>
    <w:qFormat/>
    <w:rsid w:val="00F57DED"/>
    <w:pPr>
      <w:keepNext/>
      <w:spacing w:after="0" w:line="240" w:lineRule="auto"/>
      <w:outlineLvl w:val="0"/>
    </w:pPr>
    <w:rPr>
      <w:rFonts w:ascii="Times New Roman" w:hAnsi="Times New Roman"/>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57DED"/>
    <w:rPr>
      <w:rFonts w:ascii="Times New Roman" w:eastAsia="Times New Roman" w:hAnsi="Times New Roman" w:cs="Times New Roman"/>
      <w:i/>
      <w:iCs/>
      <w:sz w:val="28"/>
      <w:szCs w:val="28"/>
      <w:lang w:eastAsia="ru-RU"/>
    </w:rPr>
  </w:style>
  <w:style w:type="paragraph" w:styleId="a3">
    <w:name w:val="Body Text"/>
    <w:basedOn w:val="a"/>
    <w:link w:val="a4"/>
    <w:rsid w:val="00F57DED"/>
    <w:pPr>
      <w:spacing w:after="120" w:line="240" w:lineRule="auto"/>
    </w:pPr>
    <w:rPr>
      <w:rFonts w:ascii="Times New Roman" w:hAnsi="Times New Roman"/>
      <w:sz w:val="20"/>
      <w:szCs w:val="20"/>
    </w:rPr>
  </w:style>
  <w:style w:type="character" w:customStyle="1" w:styleId="a4">
    <w:name w:val="Основной текст Знак"/>
    <w:basedOn w:val="a0"/>
    <w:link w:val="a3"/>
    <w:rsid w:val="00F57DED"/>
    <w:rPr>
      <w:rFonts w:ascii="Times New Roman" w:eastAsia="Times New Roman" w:hAnsi="Times New Roman" w:cs="Times New Roman"/>
      <w:sz w:val="20"/>
      <w:szCs w:val="20"/>
      <w:lang w:val="ru-RU" w:eastAsia="ru-RU"/>
    </w:rPr>
  </w:style>
  <w:style w:type="character" w:customStyle="1" w:styleId="spelle">
    <w:name w:val="spelle"/>
    <w:basedOn w:val="a0"/>
    <w:rsid w:val="00F57DED"/>
  </w:style>
  <w:style w:type="paragraph" w:styleId="2">
    <w:name w:val="Body Text Indent 2"/>
    <w:basedOn w:val="a"/>
    <w:link w:val="20"/>
    <w:uiPriority w:val="99"/>
    <w:semiHidden/>
    <w:unhideWhenUsed/>
    <w:rsid w:val="00F57DED"/>
    <w:pPr>
      <w:spacing w:after="120" w:line="480" w:lineRule="auto"/>
      <w:ind w:left="283"/>
    </w:pPr>
  </w:style>
  <w:style w:type="character" w:customStyle="1" w:styleId="20">
    <w:name w:val="Основной текст с отступом 2 Знак"/>
    <w:basedOn w:val="a0"/>
    <w:link w:val="2"/>
    <w:uiPriority w:val="99"/>
    <w:semiHidden/>
    <w:rsid w:val="00F57DED"/>
    <w:rPr>
      <w:rFonts w:ascii="Calibri" w:eastAsia="Times New Roman" w:hAnsi="Calibri" w:cs="Times New Roman"/>
      <w:lang w:val="ru-RU" w:eastAsia="ru-RU"/>
    </w:rPr>
  </w:style>
  <w:style w:type="paragraph" w:styleId="a5">
    <w:name w:val="Plain Text"/>
    <w:basedOn w:val="a"/>
    <w:link w:val="a6"/>
    <w:semiHidden/>
    <w:rsid w:val="00F57DED"/>
    <w:pPr>
      <w:spacing w:after="0" w:line="240" w:lineRule="auto"/>
    </w:pPr>
    <w:rPr>
      <w:rFonts w:ascii="Courier New" w:hAnsi="Courier New" w:cs="Courier New"/>
      <w:sz w:val="20"/>
      <w:szCs w:val="20"/>
    </w:rPr>
  </w:style>
  <w:style w:type="character" w:customStyle="1" w:styleId="a6">
    <w:name w:val="Текст Знак"/>
    <w:basedOn w:val="a0"/>
    <w:link w:val="a5"/>
    <w:semiHidden/>
    <w:rsid w:val="00F57DED"/>
    <w:rPr>
      <w:rFonts w:ascii="Courier New" w:eastAsia="Times New Roman" w:hAnsi="Courier New" w:cs="Courier New"/>
      <w:sz w:val="20"/>
      <w:szCs w:val="20"/>
      <w:lang w:val="ru-RU" w:eastAsia="ru-RU"/>
    </w:rPr>
  </w:style>
  <w:style w:type="character" w:styleId="a7">
    <w:name w:val="Strong"/>
    <w:qFormat/>
    <w:rsid w:val="00F57DED"/>
    <w:rPr>
      <w:b/>
      <w:bCs/>
    </w:rPr>
  </w:style>
  <w:style w:type="paragraph" w:styleId="21">
    <w:name w:val="Body Text 2"/>
    <w:basedOn w:val="a"/>
    <w:link w:val="22"/>
    <w:uiPriority w:val="99"/>
    <w:semiHidden/>
    <w:unhideWhenUsed/>
    <w:rsid w:val="00F57DED"/>
    <w:pPr>
      <w:spacing w:after="120" w:line="480" w:lineRule="auto"/>
    </w:pPr>
  </w:style>
  <w:style w:type="character" w:customStyle="1" w:styleId="22">
    <w:name w:val="Основной текст 2 Знак"/>
    <w:basedOn w:val="a0"/>
    <w:link w:val="21"/>
    <w:uiPriority w:val="99"/>
    <w:semiHidden/>
    <w:rsid w:val="00F57DED"/>
    <w:rPr>
      <w:rFonts w:ascii="Calibri" w:eastAsia="Times New Roman" w:hAnsi="Calibri" w:cs="Times New Roman"/>
      <w:lang w:val="ru-RU" w:eastAsia="ru-RU"/>
    </w:rPr>
  </w:style>
  <w:style w:type="paragraph" w:styleId="a8">
    <w:name w:val="Balloon Text"/>
    <w:basedOn w:val="a"/>
    <w:link w:val="a9"/>
    <w:uiPriority w:val="99"/>
    <w:semiHidden/>
    <w:unhideWhenUsed/>
    <w:rsid w:val="00C91C8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91C82"/>
    <w:rPr>
      <w:rFonts w:ascii="Segoe UI" w:eastAsia="Times New Roman" w:hAnsi="Segoe UI" w:cs="Segoe UI"/>
      <w:sz w:val="18"/>
      <w:szCs w:val="18"/>
      <w:lang w:val="ru-RU" w:eastAsia="ru-RU"/>
    </w:rPr>
  </w:style>
  <w:style w:type="paragraph" w:styleId="aa">
    <w:name w:val="List Paragraph"/>
    <w:basedOn w:val="a"/>
    <w:uiPriority w:val="34"/>
    <w:qFormat/>
    <w:rsid w:val="00821D66"/>
    <w:pPr>
      <w:ind w:left="720"/>
      <w:contextualSpacing/>
    </w:pPr>
  </w:style>
  <w:style w:type="character" w:customStyle="1" w:styleId="normaltextrun">
    <w:name w:val="normaltextrun"/>
    <w:basedOn w:val="a0"/>
    <w:rsid w:val="00821D6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1066</Words>
  <Characters>6077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23</cp:lastModifiedBy>
  <cp:revision>2</cp:revision>
  <cp:lastPrinted>2020-12-21T12:02:00Z</cp:lastPrinted>
  <dcterms:created xsi:type="dcterms:W3CDTF">2020-12-23T05:56:00Z</dcterms:created>
  <dcterms:modified xsi:type="dcterms:W3CDTF">2020-12-23T05:56:00Z</dcterms:modified>
</cp:coreProperties>
</file>