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DA" w:rsidRDefault="001F38DA" w:rsidP="00F96872">
      <w:pPr>
        <w:pStyle w:val="1"/>
        <w:rPr>
          <w:sz w:val="24"/>
        </w:rPr>
      </w:pPr>
    </w:p>
    <w:p w:rsidR="001F38DA" w:rsidRPr="001F38DA" w:rsidRDefault="001F38DA" w:rsidP="00F96872">
      <w:pPr>
        <w:pStyle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ПРОЄКТ №17</w:t>
      </w:r>
    </w:p>
    <w:p w:rsidR="00681F3E" w:rsidRPr="0032186C" w:rsidRDefault="00681F3E" w:rsidP="00F96872">
      <w:pPr>
        <w:pStyle w:val="1"/>
        <w:rPr>
          <w:sz w:val="24"/>
        </w:rPr>
      </w:pPr>
      <w:r w:rsidRPr="0032186C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32186C" w:rsidRDefault="00681F3E" w:rsidP="00647098">
      <w:pPr>
        <w:pStyle w:val="1"/>
        <w:rPr>
          <w:sz w:val="24"/>
        </w:rPr>
      </w:pPr>
      <w:r w:rsidRPr="0032186C">
        <w:rPr>
          <w:sz w:val="24"/>
        </w:rPr>
        <w:t>СВАТІВСЬКА МІСЬКА РАДА</w:t>
      </w:r>
    </w:p>
    <w:p w:rsidR="00F96872" w:rsidRPr="0032186C" w:rsidRDefault="00AA62FE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ВОСЬМОГО </w:t>
      </w:r>
      <w:r w:rsidR="00647098" w:rsidRPr="0032186C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647098" w:rsidRPr="0032186C" w:rsidRDefault="00AA62F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ДРУГА</w:t>
      </w:r>
      <w:r w:rsidR="00647098" w:rsidRPr="0032186C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F82AA5" w:rsidRPr="0032186C" w:rsidRDefault="00F4555A" w:rsidP="005E39E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2186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32186C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1F38DA">
        <w:rPr>
          <w:rFonts w:ascii="Times New Roman" w:hAnsi="Times New Roman" w:cs="Times New Roman"/>
          <w:sz w:val="24"/>
          <w:szCs w:val="24"/>
          <w:lang w:val="uk-UA"/>
        </w:rPr>
        <w:t>24.12.</w:t>
      </w:r>
      <w:r w:rsidR="00CC05C2" w:rsidRPr="0032186C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F96872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Pr="0032186C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945430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F38D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38D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38D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38D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38D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45430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            №</w:t>
      </w:r>
      <w:r w:rsidR="001F38DA">
        <w:rPr>
          <w:rFonts w:ascii="Times New Roman" w:hAnsi="Times New Roman" w:cs="Times New Roman"/>
          <w:sz w:val="24"/>
          <w:szCs w:val="24"/>
          <w:lang w:val="uk-UA"/>
        </w:rPr>
        <w:t>2/____</w:t>
      </w:r>
      <w:r w:rsidR="00945430" w:rsidRPr="0032186C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576AAC" w:rsidRPr="0032186C" w:rsidRDefault="00576AAC" w:rsidP="00945430">
      <w:pPr>
        <w:spacing w:after="0" w:line="240" w:lineRule="auto"/>
        <w:rPr>
          <w:b/>
          <w:i/>
          <w:lang w:val="uk-UA"/>
        </w:rPr>
      </w:pPr>
    </w:p>
    <w:p w:rsidR="00CD78C7" w:rsidRDefault="00B3759F" w:rsidP="00CD78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утворення </w:t>
      </w:r>
      <w:r w:rsidR="00A9288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відділу </w:t>
      </w:r>
      <w:r w:rsidR="00CD78C7" w:rsidRPr="00CD78C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комунальної власності, </w:t>
      </w:r>
    </w:p>
    <w:p w:rsidR="00CD78C7" w:rsidRDefault="00CD78C7" w:rsidP="00CD78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D78C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містобудування  та архітектури, </w:t>
      </w:r>
    </w:p>
    <w:p w:rsidR="00CD78C7" w:rsidRDefault="00CD78C7" w:rsidP="00CD78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D78C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житлово-комунального господарства та </w:t>
      </w:r>
    </w:p>
    <w:p w:rsidR="00CD78C7" w:rsidRDefault="00CD78C7" w:rsidP="00CD78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D78C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благоустрою </w:t>
      </w:r>
      <w:r w:rsidR="000B67C1"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виконавчого комітету</w:t>
      </w:r>
      <w:r w:rsidR="001F38D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6B419E" w:rsidRPr="0032186C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</w:p>
    <w:p w:rsidR="006B419E" w:rsidRPr="0032186C" w:rsidRDefault="006B419E" w:rsidP="00CD78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</w:t>
      </w:r>
    </w:p>
    <w:p w:rsidR="00EA18F1" w:rsidRPr="0032186C" w:rsidRDefault="00EA18F1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3759F" w:rsidRDefault="006B419E" w:rsidP="001F3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sz w:val="24"/>
          <w:szCs w:val="24"/>
          <w:lang w:val="uk-UA"/>
        </w:rPr>
        <w:t>Керуючись п. 5</w:t>
      </w:r>
      <w:r w:rsidR="0022121F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ч. 1 ст. 26</w:t>
      </w:r>
      <w:r w:rsidR="0072218A" w:rsidRPr="0032186C">
        <w:rPr>
          <w:rFonts w:ascii="Times New Roman" w:hAnsi="Times New Roman" w:cs="Times New Roman"/>
          <w:sz w:val="24"/>
          <w:szCs w:val="24"/>
          <w:lang w:val="uk-UA"/>
        </w:rPr>
        <w:t>, ст. 54</w:t>
      </w:r>
      <w:r w:rsidR="0022121F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Pr="0032186C">
        <w:rPr>
          <w:rFonts w:ascii="Times New Roman" w:hAnsi="Times New Roman" w:cs="Times New Roman"/>
          <w:sz w:val="24"/>
          <w:szCs w:val="24"/>
          <w:lang w:val="uk-UA"/>
        </w:rPr>
        <w:t>з метою оптимізації  і вдосконалення роботи виконавчих органів ради, забезпечення ефективної роботи міської ради та її виконавчих органів</w:t>
      </w:r>
      <w:r w:rsidR="00A67316" w:rsidRPr="0032186C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0542BE" w:rsidRPr="0032186C" w:rsidRDefault="000542BE" w:rsidP="006B4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7316" w:rsidRPr="0032186C" w:rsidRDefault="00A67316" w:rsidP="00A67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B3759F" w:rsidRPr="0032186C" w:rsidRDefault="00B3759F" w:rsidP="00221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22121F" w:rsidRPr="0032186C" w:rsidRDefault="0022121F" w:rsidP="00221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3759F" w:rsidRPr="0032186C" w:rsidRDefault="00B3759F" w:rsidP="0081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F38D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2121F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творити </w:t>
      </w:r>
      <w:r w:rsidR="000006E9">
        <w:rPr>
          <w:rFonts w:ascii="Times New Roman" w:hAnsi="Times New Roman" w:cs="Times New Roman"/>
          <w:sz w:val="24"/>
          <w:szCs w:val="24"/>
          <w:lang w:val="uk-UA"/>
        </w:rPr>
        <w:t xml:space="preserve">відділ </w:t>
      </w:r>
      <w:r w:rsidR="00CD78C7" w:rsidRPr="00CD78C7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власності, містобудування  та архітектури, житлово-комунального господарства та благоустрою </w:t>
      </w:r>
      <w:r w:rsidR="000B67C1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r w:rsidR="00A67316" w:rsidRPr="0032186C">
        <w:rPr>
          <w:rFonts w:ascii="Times New Roman" w:hAnsi="Times New Roman" w:cs="Times New Roman"/>
          <w:sz w:val="24"/>
          <w:szCs w:val="24"/>
          <w:lang w:val="uk-UA"/>
        </w:rPr>
        <w:t>Сватівської міської ради</w:t>
      </w:r>
      <w:r w:rsidRPr="003218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759F" w:rsidRPr="0032186C" w:rsidRDefault="00B3759F" w:rsidP="0081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2. Затвердити Положення про </w:t>
      </w:r>
      <w:r w:rsidR="000006E9" w:rsidRPr="000006E9">
        <w:rPr>
          <w:rFonts w:ascii="Times New Roman" w:hAnsi="Times New Roman" w:cs="Times New Roman"/>
          <w:sz w:val="24"/>
          <w:szCs w:val="24"/>
          <w:lang w:val="uk-UA"/>
        </w:rPr>
        <w:t xml:space="preserve">відділ </w:t>
      </w:r>
      <w:r w:rsidR="00CD78C7" w:rsidRPr="00CD78C7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власності, містобудування  та архітектури, житлово-комунального господарства та благоустрою </w:t>
      </w:r>
      <w:r w:rsidR="000B67C1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r w:rsidR="000006E9" w:rsidRPr="000006E9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міської ради </w:t>
      </w:r>
      <w:r w:rsidRPr="0032186C">
        <w:rPr>
          <w:rFonts w:ascii="Times New Roman" w:hAnsi="Times New Roman" w:cs="Times New Roman"/>
          <w:sz w:val="24"/>
          <w:szCs w:val="24"/>
          <w:lang w:val="uk-UA"/>
        </w:rPr>
        <w:t>згідно з додатком 1 до цього рішення.</w:t>
      </w:r>
    </w:p>
    <w:p w:rsidR="00DE6A79" w:rsidRPr="001F38DA" w:rsidRDefault="00B3759F" w:rsidP="00813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sz w:val="24"/>
          <w:szCs w:val="24"/>
          <w:lang w:val="uk-UA"/>
        </w:rPr>
        <w:t>3.  Контроль за виконанням цього рішення покласти на</w:t>
      </w:r>
      <w:r w:rsidR="00313AB1" w:rsidRPr="0032186C">
        <w:rPr>
          <w:rFonts w:ascii="Times New Roman" w:hAnsi="Times New Roman" w:cs="Times New Roman"/>
          <w:sz w:val="24"/>
          <w:szCs w:val="24"/>
          <w:lang w:val="uk-UA"/>
        </w:rPr>
        <w:t xml:space="preserve"> постійну депутатську комісію з </w:t>
      </w:r>
      <w:r w:rsidR="001F38DA" w:rsidRPr="001F38DA">
        <w:rPr>
          <w:rFonts w:ascii="Times New Roman" w:hAnsi="Times New Roman" w:cs="Times New Roman"/>
          <w:sz w:val="24"/>
          <w:szCs w:val="24"/>
          <w:lang w:val="uk-UA"/>
        </w:rPr>
        <w:t xml:space="preserve">питань </w:t>
      </w:r>
      <w:r w:rsidR="001F38DA" w:rsidRPr="001F38DA">
        <w:rPr>
          <w:rFonts w:ascii="Times New Roman" w:hAnsi="Times New Roman" w:cs="Times New Roman"/>
          <w:sz w:val="24"/>
          <w:szCs w:val="24"/>
        </w:rPr>
        <w:t>комунальної власності, житлово-комунального господарства, енергозбереження, транспорту, торгівельно-побутового обслуговування та зайнятості населення</w:t>
      </w:r>
      <w:r w:rsidR="001F38DA">
        <w:rPr>
          <w:rFonts w:ascii="Times New Roman" w:hAnsi="Times New Roman" w:cs="Times New Roman"/>
          <w:sz w:val="24"/>
          <w:szCs w:val="24"/>
          <w:lang w:val="uk-UA"/>
        </w:rPr>
        <w:t xml:space="preserve"> (О.Горшков)</w:t>
      </w:r>
      <w:r w:rsidR="00313AB1" w:rsidRPr="001F38D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3AB1" w:rsidRDefault="00313AB1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38DA" w:rsidRDefault="001F38D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38DA" w:rsidRPr="001F38DA" w:rsidRDefault="001F38D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13AB1" w:rsidRPr="0032186C" w:rsidRDefault="00313AB1" w:rsidP="00B3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18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голова                                                          </w:t>
      </w:r>
      <w:r w:rsidR="000542BE">
        <w:rPr>
          <w:rFonts w:ascii="Times New Roman" w:hAnsi="Times New Roman" w:cs="Times New Roman"/>
          <w:b/>
          <w:sz w:val="24"/>
          <w:szCs w:val="24"/>
          <w:lang w:val="uk-UA"/>
        </w:rPr>
        <w:t>Віта СЛІПЕЦЬ</w:t>
      </w:r>
    </w:p>
    <w:p w:rsidR="00B3759F" w:rsidRPr="0032186C" w:rsidRDefault="00B3759F" w:rsidP="00B3759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3759F" w:rsidRPr="0032186C" w:rsidRDefault="00B3759F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2218A" w:rsidRPr="0032186C" w:rsidRDefault="0072218A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3759F" w:rsidRPr="001F38DA" w:rsidRDefault="00B3759F" w:rsidP="00B375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F38DA" w:rsidRPr="001F38DA" w:rsidRDefault="001F38DA" w:rsidP="001F38D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F38DA">
        <w:rPr>
          <w:rFonts w:ascii="Times New Roman" w:hAnsi="Times New Roman" w:cs="Times New Roman"/>
          <w:sz w:val="24"/>
          <w:szCs w:val="24"/>
          <w:lang w:val="uk-UA"/>
        </w:rPr>
        <w:t>ЗАТВЕРДЖНО:</w:t>
      </w:r>
    </w:p>
    <w:p w:rsidR="001F38DA" w:rsidRPr="001F38DA" w:rsidRDefault="001F38DA" w:rsidP="001F38D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F38DA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Сватівської</w:t>
      </w:r>
    </w:p>
    <w:p w:rsidR="001F38DA" w:rsidRPr="001F38DA" w:rsidRDefault="001F38DA" w:rsidP="001F38D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F38DA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</w:p>
    <w:p w:rsidR="001F38DA" w:rsidRPr="001F38DA" w:rsidRDefault="001F38DA" w:rsidP="001F38D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F38DA">
        <w:rPr>
          <w:rFonts w:ascii="Times New Roman" w:hAnsi="Times New Roman" w:cs="Times New Roman"/>
          <w:sz w:val="24"/>
          <w:szCs w:val="24"/>
          <w:lang w:val="uk-UA"/>
        </w:rPr>
        <w:t xml:space="preserve">від 24.12.2020  № </w:t>
      </w:r>
    </w:p>
    <w:p w:rsidR="001F38DA" w:rsidRPr="001F38DA" w:rsidRDefault="001F38DA" w:rsidP="001F38D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1F38DA" w:rsidRPr="001F38DA" w:rsidRDefault="001F38DA" w:rsidP="001F38DA">
      <w:pPr>
        <w:spacing w:before="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DA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1F38DA" w:rsidRPr="001F38DA" w:rsidRDefault="001F38DA" w:rsidP="001F38DA">
      <w:pPr>
        <w:spacing w:before="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DA">
        <w:rPr>
          <w:rFonts w:ascii="Times New Roman" w:hAnsi="Times New Roman" w:cs="Times New Roman"/>
          <w:b/>
          <w:sz w:val="24"/>
          <w:szCs w:val="24"/>
        </w:rPr>
        <w:t xml:space="preserve">про відділ комунальної власності, містобудування та </w:t>
      </w:r>
      <w:proofErr w:type="gramStart"/>
      <w:r w:rsidRPr="001F38DA">
        <w:rPr>
          <w:rFonts w:ascii="Times New Roman" w:hAnsi="Times New Roman" w:cs="Times New Roman"/>
          <w:b/>
          <w:sz w:val="24"/>
          <w:szCs w:val="24"/>
        </w:rPr>
        <w:t>арх</w:t>
      </w:r>
      <w:proofErr w:type="gramEnd"/>
      <w:r w:rsidRPr="001F38DA">
        <w:rPr>
          <w:rFonts w:ascii="Times New Roman" w:hAnsi="Times New Roman" w:cs="Times New Roman"/>
          <w:b/>
          <w:sz w:val="24"/>
          <w:szCs w:val="24"/>
        </w:rPr>
        <w:t>ітектури, житлово - комунального господарства та  благоустрою виконавчого комітету Сватівської міської ради</w:t>
      </w:r>
    </w:p>
    <w:p w:rsidR="001F38DA" w:rsidRPr="001F38DA" w:rsidRDefault="001F38DA" w:rsidP="001F38DA">
      <w:pPr>
        <w:spacing w:before="64"/>
        <w:jc w:val="center"/>
        <w:rPr>
          <w:rFonts w:ascii="Times New Roman" w:hAnsi="Times New Roman" w:cs="Times New Roman"/>
          <w:sz w:val="24"/>
          <w:szCs w:val="24"/>
        </w:rPr>
      </w:pPr>
    </w:p>
    <w:p w:rsidR="001F38DA" w:rsidRPr="001F38DA" w:rsidRDefault="001F38DA" w:rsidP="001F38DA">
      <w:pPr>
        <w:pStyle w:val="Heading1"/>
        <w:numPr>
          <w:ilvl w:val="0"/>
          <w:numId w:val="25"/>
        </w:numPr>
        <w:tabs>
          <w:tab w:val="left" w:pos="3559"/>
        </w:tabs>
        <w:spacing w:before="64" w:line="240" w:lineRule="auto"/>
        <w:ind w:hanging="241"/>
        <w:jc w:val="left"/>
      </w:pPr>
      <w:r w:rsidRPr="001F38DA">
        <w:t>ЗАГАЛЬНІ ПОЛОЖЕННЯ</w:t>
      </w:r>
    </w:p>
    <w:p w:rsidR="001F38DA" w:rsidRPr="001F38DA" w:rsidRDefault="001F38DA" w:rsidP="001F38DA">
      <w:pPr>
        <w:pStyle w:val="a6"/>
        <w:spacing w:before="7"/>
        <w:ind w:left="0" w:firstLine="0"/>
        <w:jc w:val="left"/>
        <w:rPr>
          <w:b/>
        </w:rPr>
      </w:pPr>
    </w:p>
    <w:p w:rsidR="001F38DA" w:rsidRPr="001F38DA" w:rsidRDefault="001F38DA" w:rsidP="001F38DA">
      <w:pPr>
        <w:pStyle w:val="a3"/>
        <w:widowControl w:val="0"/>
        <w:numPr>
          <w:ilvl w:val="1"/>
          <w:numId w:val="24"/>
        </w:numPr>
        <w:tabs>
          <w:tab w:val="left" w:pos="1413"/>
        </w:tabs>
        <w:autoSpaceDE w:val="0"/>
        <w:autoSpaceDN w:val="0"/>
        <w:spacing w:after="0" w:line="240" w:lineRule="auto"/>
        <w:ind w:right="104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8DA">
        <w:rPr>
          <w:rFonts w:ascii="Times New Roman" w:hAnsi="Times New Roman" w:cs="Times New Roman"/>
          <w:sz w:val="24"/>
          <w:szCs w:val="24"/>
          <w:lang w:val="uk-UA"/>
        </w:rPr>
        <w:t>Відділ комунальної власності, містобудування та архітектури, житлово - комунального господарства та  благоустрою виконавчого комітету Сватівської міської ради (далі - відділ) утворюється за рішенням міської ради та є структурним підрозділом виконавчого комітету міської ради.</w:t>
      </w:r>
    </w:p>
    <w:p w:rsidR="001F38DA" w:rsidRPr="001F38DA" w:rsidRDefault="001F38DA" w:rsidP="001F38DA">
      <w:pPr>
        <w:pStyle w:val="a3"/>
        <w:widowControl w:val="0"/>
        <w:numPr>
          <w:ilvl w:val="1"/>
          <w:numId w:val="24"/>
        </w:numPr>
        <w:tabs>
          <w:tab w:val="left" w:pos="1473"/>
        </w:tabs>
        <w:autoSpaceDE w:val="0"/>
        <w:autoSpaceDN w:val="0"/>
        <w:spacing w:before="1" w:after="0" w:line="240" w:lineRule="auto"/>
        <w:ind w:right="112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8DA">
        <w:rPr>
          <w:rFonts w:ascii="Times New Roman" w:hAnsi="Times New Roman" w:cs="Times New Roman"/>
          <w:sz w:val="24"/>
          <w:szCs w:val="24"/>
          <w:lang w:val="uk-UA"/>
        </w:rPr>
        <w:t>Відділ є підконтрольним та підзвітним Сватівській міській раді, підпорядкований виконавчому комітету Сватівської міської ради, міському голові, заступнику міського</w:t>
      </w:r>
      <w:r w:rsidRPr="001F38DA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  <w:lang w:val="uk-UA"/>
        </w:rPr>
        <w:t>голови.</w:t>
      </w:r>
    </w:p>
    <w:p w:rsidR="001F38DA" w:rsidRPr="001F38DA" w:rsidRDefault="001F38DA" w:rsidP="001F38DA">
      <w:pPr>
        <w:widowControl w:val="0"/>
        <w:numPr>
          <w:ilvl w:val="1"/>
          <w:numId w:val="24"/>
        </w:numPr>
        <w:autoSpaceDE w:val="0"/>
        <w:autoSpaceDN w:val="0"/>
        <w:spacing w:after="0" w:line="240" w:lineRule="auto"/>
        <w:ind w:firstLine="733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Відділ у своїй діяльності керується Конституцією України, законами України, постановами Верховної Ради України, актами Президента України і Кабінету Міні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ів України, нормативними актами Державної служби України з питань геодезії, картографії та кадастру, Земельним кодексом України, інших профільних міністерств та відповідних  Департаментів  Луганської військово-цивільної  адміністрації, 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ішеннями  Сватівської  міської  ради та ïi виконавчого  комітету,  розпорядженнями  та  дорученнями Сватівського міського голови, цим  Положенням  та  іншими нормативними актами.</w:t>
      </w:r>
    </w:p>
    <w:p w:rsidR="001F38DA" w:rsidRPr="001F38DA" w:rsidRDefault="001F38DA" w:rsidP="001F38DA">
      <w:pPr>
        <w:pStyle w:val="a6"/>
        <w:spacing w:before="4"/>
        <w:ind w:left="0" w:firstLine="0"/>
        <w:jc w:val="left"/>
      </w:pPr>
    </w:p>
    <w:p w:rsidR="001F38DA" w:rsidRPr="001F38DA" w:rsidRDefault="001F38DA" w:rsidP="001F38DA">
      <w:pPr>
        <w:pStyle w:val="Heading1"/>
        <w:numPr>
          <w:ilvl w:val="0"/>
          <w:numId w:val="25"/>
        </w:numPr>
        <w:tabs>
          <w:tab w:val="left" w:pos="2520"/>
        </w:tabs>
        <w:spacing w:line="240" w:lineRule="auto"/>
        <w:ind w:left="2519" w:hanging="241"/>
        <w:jc w:val="left"/>
      </w:pPr>
      <w:r w:rsidRPr="001F38DA">
        <w:t>ЗАВДАННЯ ТА ПОВНОВАЖЕННЯ</w:t>
      </w:r>
      <w:r w:rsidRPr="001F38DA">
        <w:rPr>
          <w:spacing w:val="-2"/>
        </w:rPr>
        <w:t xml:space="preserve"> </w:t>
      </w:r>
      <w:r w:rsidRPr="001F38DA">
        <w:t>ВІДДІЛУ</w:t>
      </w:r>
    </w:p>
    <w:p w:rsidR="001F38DA" w:rsidRPr="001F38DA" w:rsidRDefault="001F38DA" w:rsidP="001F38DA">
      <w:pPr>
        <w:pStyle w:val="a6"/>
        <w:spacing w:before="7"/>
        <w:ind w:left="0" w:firstLine="0"/>
        <w:jc w:val="left"/>
        <w:rPr>
          <w:b/>
        </w:rPr>
      </w:pPr>
    </w:p>
    <w:p w:rsidR="001F38DA" w:rsidRPr="001F38DA" w:rsidRDefault="001F38DA" w:rsidP="001F38DA">
      <w:pPr>
        <w:pStyle w:val="a3"/>
        <w:widowControl w:val="0"/>
        <w:numPr>
          <w:ilvl w:val="1"/>
          <w:numId w:val="23"/>
        </w:numPr>
        <w:tabs>
          <w:tab w:val="left" w:pos="1247"/>
        </w:tabs>
        <w:autoSpaceDE w:val="0"/>
        <w:autoSpaceDN w:val="0"/>
        <w:spacing w:after="0" w:line="240" w:lineRule="auto"/>
        <w:ind w:hanging="4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Основними завданнями відділу</w:t>
      </w:r>
      <w:proofErr w:type="gramStart"/>
      <w:r w:rsidRPr="001F38D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є:</w:t>
      </w:r>
      <w:proofErr w:type="gramEnd"/>
    </w:p>
    <w:p w:rsidR="001F38DA" w:rsidRPr="001F38DA" w:rsidRDefault="001F38DA" w:rsidP="001F38DA">
      <w:pPr>
        <w:pStyle w:val="a3"/>
        <w:widowControl w:val="0"/>
        <w:numPr>
          <w:ilvl w:val="0"/>
          <w:numId w:val="22"/>
        </w:numPr>
        <w:tabs>
          <w:tab w:val="left" w:pos="1118"/>
        </w:tabs>
        <w:autoSpaceDE w:val="0"/>
        <w:autoSpaceDN w:val="0"/>
        <w:spacing w:after="0" w:line="240" w:lineRule="auto"/>
        <w:ind w:right="106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забезпечення реалізації державної політики у сфері житлово-комунального господарства (у тому числі у сфері питної води та питного водопостачання, теплопостачання, енергоефективності та енергозбереження, цін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, тарифоутворення і розрахунків за житлово- комунальні послуги), поводження з побутовими відходами, транспорту та благоустрою на території Сватівської міської</w:t>
      </w:r>
      <w:r w:rsidRPr="001F38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ради;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2"/>
        </w:numPr>
        <w:tabs>
          <w:tab w:val="left" w:pos="1086"/>
        </w:tabs>
        <w:autoSpaceDE w:val="0"/>
        <w:autoSpaceDN w:val="0"/>
        <w:spacing w:before="1" w:after="0" w:line="240" w:lineRule="auto"/>
        <w:ind w:right="109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створення умов щодо дотримання, відновлення і захисту сприятливого для життєдіяльності населення середовища, захист довкілля;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right="107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забезпечення організації обслуговування населення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ідприємствами, установами та організаціями житлово-комунального господарства, надання ритуальних, та інших послуг, підготовка пропозицій щодо формування цін і тарифів на житлово-комунальні послуги, а також норм їх споживання, здійснення контролю за їх</w:t>
      </w:r>
      <w:r w:rsidRPr="001F38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додержанням;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2"/>
        </w:numPr>
        <w:tabs>
          <w:tab w:val="left" w:pos="1041"/>
        </w:tabs>
        <w:autoSpaceDE w:val="0"/>
        <w:autoSpaceDN w:val="0"/>
        <w:spacing w:before="1" w:after="0" w:line="240" w:lineRule="auto"/>
        <w:ind w:right="107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сприяння надходження коштів до міського бюджету за рахунок ефективного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іку, використання майна, яке знаходяться у комунальній власності Сватівської міської</w:t>
      </w:r>
      <w:r w:rsidRPr="001F38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ради;</w:t>
      </w:r>
    </w:p>
    <w:p w:rsidR="001F38DA" w:rsidRPr="001F38DA" w:rsidRDefault="001F38DA" w:rsidP="001F38D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spacing w:after="0" w:line="240" w:lineRule="auto"/>
        <w:ind w:firstLine="73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інформування населення про здійснення заходів з благоустрою населених пункті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1F38DA" w:rsidRPr="001F38DA" w:rsidRDefault="001F38DA" w:rsidP="001F38DA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firstLine="733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 забезпечення у межах своїх повноважень додержання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ідприємствами, установами та організаціями, що надають житлово-комунальні послуги, вимог нормативно-правових актів з питань житлово-комунального господарства;</w:t>
      </w:r>
    </w:p>
    <w:p w:rsidR="001F38DA" w:rsidRPr="001F38DA" w:rsidRDefault="001F38DA" w:rsidP="001F38DA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firstLine="733"/>
        <w:jc w:val="both"/>
        <w:rPr>
          <w:rFonts w:ascii="Times New Roman" w:hAnsi="Times New Roman" w:cs="Times New Roman"/>
          <w:sz w:val="24"/>
          <w:szCs w:val="24"/>
        </w:rPr>
      </w:pPr>
    </w:p>
    <w:p w:rsidR="001F38DA" w:rsidRPr="001F38DA" w:rsidRDefault="001F38DA" w:rsidP="001F38DA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firstLine="733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розроблення та винесення на затвердження міської ради, її виконавчого комітету нормативних документів, які спрямовують діяльність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ідприємств комунальної власності;</w:t>
      </w:r>
    </w:p>
    <w:p w:rsidR="001F38DA" w:rsidRPr="001F38DA" w:rsidRDefault="001F38DA" w:rsidP="001F38DA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firstLine="733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забезпечення  реалізації повноважень Сватівської міської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ради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 сфері приватизації, оренди, використання та відчуження комунального майна, управління об'єктами міської комунальної власності на території міської ради в межах, визначених цим положенням;</w:t>
      </w:r>
    </w:p>
    <w:p w:rsidR="001F38DA" w:rsidRPr="001F38DA" w:rsidRDefault="001F38DA" w:rsidP="001F38DA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бере участь у розробленні та виконанні державних і регіональних програм благоустрою населених пункті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забезпечення реалізації державної політики у сфері містобудування та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ітектури на території Сватівської міської ради; 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координація діяльності суб'єктів містобудування щодо комплексного розвитку територій, забудови населених пунктів на території міської ради, поліпшення їх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ітектурного вигляду; 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забезпечення додержання законодавства у сфері містобудування та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ітектури, державних стандартів, норм і правил, правил забудови населених пунктів, затвердженої містобудівної документації, здійснення контролю за їх реалізацією; </w:t>
      </w:r>
    </w:p>
    <w:p w:rsidR="001F38DA" w:rsidRPr="001F38DA" w:rsidRDefault="001F38DA" w:rsidP="001F38DA">
      <w:pPr>
        <w:pStyle w:val="a3"/>
        <w:widowControl w:val="0"/>
        <w:numPr>
          <w:ilvl w:val="1"/>
          <w:numId w:val="23"/>
        </w:numPr>
        <w:tabs>
          <w:tab w:val="left" w:pos="1247"/>
        </w:tabs>
        <w:autoSpaceDE w:val="0"/>
        <w:autoSpaceDN w:val="0"/>
        <w:spacing w:after="0" w:line="240" w:lineRule="auto"/>
        <w:ind w:hanging="42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DA">
        <w:rPr>
          <w:rFonts w:ascii="Times New Roman" w:hAnsi="Times New Roman" w:cs="Times New Roman"/>
          <w:b/>
          <w:sz w:val="24"/>
          <w:szCs w:val="24"/>
        </w:rPr>
        <w:t>Відділ відповідно до покладених на нього</w:t>
      </w:r>
      <w:r w:rsidRPr="001F38D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b/>
          <w:sz w:val="24"/>
          <w:szCs w:val="24"/>
        </w:rPr>
        <w:t>завдань: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готує пропозиції до програми економічного і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іального розвитку міської ради, забезпечує розроблення цільових програм у сфері житлово-комунального господарства та благоустрою територій, подання їх на затвердження міської ради, організовує їх виконання, подає звіти раді про хід і результати виконання цих програм;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забезпечує управління об'єктами житлово-комунального господарства, що перебувають у комунальній власності міської ради, їх належне утримання та ефективну експлуатацію, необхідний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івень і якість послуг населенню;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аналізує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івень цін та тарифів на продукцію, роботи та послуги підприємств житлово-комунального господарства, готує пропозиції щодо їх зміни;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>- сприяє створенню конкурентного середовища при наданні житлово-комунальних послуг;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готує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ішення про організацію громадських вбиралень, стоянок та майданчиків для паркування автомобільного транспорту, здійснює контроль за їх діяльністю відповідно до закону;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вирішує питання водопостачання, водовідведення та очищення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ічних вод, здійснює контроль за якістю питної води;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>- вирішує питання збирання, транспортування, утилізації та знешкодження побутових відходів, знешкодження та захоронення трупів тварин;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організовує благоустрій населених пунктів, залучаючи на договірних засадах з цією метою кошти, трудові і матеріально-технічні ресурси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ідприємств, установ та організацій незалежно від форм власності, а також населення; 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здійснює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 станом благоустрою населених пунктів, організовує озеленення, охорону зелених насаджень і водойм, створення місць громадського відпочинку;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здійснює в межах своєї компетенції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 станом експлуатації та утримання житлового фонду;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- розробляє і реалізує місцеві Програми та бере участь у розробленні і реалізації державних цільових Програм у сфері водопостачання, енергозбереження, благоустрою населених пункті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здійснює аналіз стану сфер благоустрою населених пунктів, поводження з побутовими відходами, проводить рейди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 перевірки територій, об'єктів території Сватівської міської ради щодо стану їх благоустрою;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контролює та сприяє в забезпеченні чистоти і порядку в населених пунктах та за їх межами, очищенню територій та об'єктів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 відходів, безхазяйних відходів, самовільно розміщених об'єктів та елементів.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аналізує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івень цін і тарифів на продукцію, роботи і послуги житлово-комунального господарства та у разі потреби готує пропозиції щодо їх змін в установленому законодавством порядку;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сприяє проведенню ефективної інвестиційної політики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 час проектування, будівництва нових та реконструкції діючих об'єктів житлово-комунального господарства, здійснює контроль за їх будівництвом, бере участь у розробленні проектів благоустрою територій населених пунктів;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здійснює відповідно до законодавства контроль за організацією та якістю обслуговування населення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ідприємствами житлово - комунального господарства;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здійснює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ік, інвентаризацію комунальної власності та створення електронної бази даних;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- проводить обстеження стану нерухомого майна;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бере участь у прийнятті майна до комунальної власності Сватівської міської ради відповідно до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ішень сесій міської ради;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здійснює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ік вивільнених житлових приміщень на території Сватівської міської ради; 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 здійснює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ік громадян, які потребують поліпшення житлових умов, за місцем проживання;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здійснює контроль за станом квартирного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іку та фактичного використання житлового фонду;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готує пропозиції щодо встановлення зручного для населення режиму роботи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ідприємств комунального господарства, що належить до комунальної власності міської ради;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>- організовує забезпечення утримання в належному стані кладовищ, інших місць поховань та їх охорони;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>- організовує розроблення і подає на затвердження схеми санітарного очищення населених пунктів міської ради, впроваджує систему роздільного збирання побутових відході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>- організовує розроблення і подає на затвердження норми надання послуг з вивезення побутових відході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здійснює заходи щодо розширення та вдосконалення мережі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ідприємств житлово-комунального господарства;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бере участь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реал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ізації державної політики у сфері житлово-комунального господарства;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здійснює відповідно до законодавства контроль за належною експлуатацією та організацією обслуговування населення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ідприємствами житлово-комунального господарства;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вживає заходів щодо поліпшення умов охорони праці на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ідприємствах житлово-комунального господарства міської ради;</w:t>
      </w:r>
    </w:p>
    <w:p w:rsidR="001F38DA" w:rsidRPr="001F38DA" w:rsidRDefault="001F38DA" w:rsidP="001F38DA">
      <w:pPr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- здійснює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ік відповідно до закону житлового фонду,  контролює його використання;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- розглядає у межах своєї компетенції звернення громадян,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ідприємств, установ і організацій, здійснює прийом громадян, вживає відповідних заходів для вирішення порушених ними питань;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>- інформує населення міської ради з питань, пов’язаних з наданням житлово-комунальних послуг та благоустроєм територій населених пункті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, через засоби масової інформації;</w:t>
      </w:r>
    </w:p>
    <w:p w:rsidR="001F38DA" w:rsidRPr="001F38DA" w:rsidRDefault="001F38DA" w:rsidP="001F38DA">
      <w:pPr>
        <w:ind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>- готує пропозиції з питання організації громадських слухань у галузі житлово-комунальних послуг;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- здійснює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обл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ік, інвентаризацію комунальної власності та створення електронної бази стану нерухомого майна (будівель, споруд, будинків та інше); 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 - здійснює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ідготовку договорів оренди нерухомого майна комунальної власності та змін до них згідно законодавства України;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- </w:t>
      </w:r>
      <w:r w:rsidRPr="001F38D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нараховує орендну плату за користування комунальним майном та контролює своєчасне та у повному обсязі надходження платежі</w:t>
      </w:r>
      <w:proofErr w:type="gramStart"/>
      <w:r w:rsidRPr="001F38D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- уразі несвоєчасного надходження платежів за користування орендованим комунальним майном Відділ готує претензії та документи для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ідготовки розгляду </w:t>
      </w: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справи у суді по стягненню заборгованості з орендної плати та розірванню договірних відносин;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- виступає ініціатором розірвання договорів оренди, коли орендар порушає вимоги нормативних документів,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чинного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законодавства та умов договору;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 - здійснює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ідготовку об'єктів до приватизації, у тому числі акцій, часток        міської  ради, в майні господарських товариств;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- виступає організатором конкурсів з надання в оренду об'єктів комунальної власності;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- проводить роботу щодо замовлення експертної оцінки майна комунальної власності;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- готує та вносить на розгляд міської ради питання про прийняття майна в комунальну власність, про передачу майна до інших органі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місцевого самоврядування,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власність юридичних та фізичних осіб та іншим суб'єктам права власності;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- бере участь у прийнятті майна до комунальної власності територіальної громади відповідно до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ішень міської ради;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- вносить на розгляд міської ради і виконавчого комітету пропозиції щодо списання, передачі з балансу на баланс та користування майна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ідприємств, установ, організацій міської комунальної власності;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- контролює обов'язкове страхування комунального майна, що здається в оренду;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- контролює виконання умов договорів оренди об'єктів комунальної власності об’єднаної територіальної громади;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- здійснює координаційну, методологічну роботу з питань оренди нерухомого майна, що належить до комунальної власності    територіальної громади;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-  готує проекти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ішень міської ради та її виконавчого комітету з питань володіння, користування та розпорядження об'єктами комунальної власності;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- здійснює прогнозні розрахунки надходжень кошті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до міського бюджету від використання комунального майна;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- виступає організатором конкурсів з приватизації об'єктів комунальної власності, з відбору суб'єктів оціночної діяльності, які будуть залучені до оцінки об'єкті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приватизації комунальної власності;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- подає на затвердження міській раді оцінки про вартість майна, що приватизується;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- забезпечує систематичне інформування населення територіальної громади про хід приватизації;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- проводить консультаційну роботу з питань приватизації;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- представляє міську раду та її виконавчий комітет при реєстрації об'єктів комунальної власності в Єдиному державному реє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стр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і речових прав на нерухоме майно;</w:t>
      </w:r>
    </w:p>
    <w:p w:rsidR="001F38DA" w:rsidRPr="001F38DA" w:rsidRDefault="001F38DA" w:rsidP="001F38DA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           - здійснює інші повноваження у сфері управління нерухомим майном комунальної власності територіальної громади відповідно до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чинного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законодавства України;</w:t>
      </w:r>
    </w:p>
    <w:p w:rsidR="001F38DA" w:rsidRPr="001F38DA" w:rsidRDefault="001F38DA" w:rsidP="001F38DA">
      <w:pPr>
        <w:pStyle w:val="21"/>
        <w:tabs>
          <w:tab w:val="num" w:pos="1134"/>
        </w:tabs>
        <w:spacing w:line="240" w:lineRule="auto"/>
        <w:jc w:val="both"/>
        <w:rPr>
          <w:sz w:val="24"/>
          <w:szCs w:val="24"/>
        </w:rPr>
      </w:pPr>
      <w:r w:rsidRPr="001F38DA">
        <w:rPr>
          <w:sz w:val="24"/>
          <w:szCs w:val="24"/>
        </w:rPr>
        <w:t xml:space="preserve">            - організовує розробку та експертизу міських містобудівних програм проектів, генерального плану та іншої містобудівної документації, проектів окремих об’єктів містобудування, благоустрою, озеленення, інженерної підготовки територій;</w:t>
      </w:r>
    </w:p>
    <w:p w:rsidR="001F38DA" w:rsidRPr="001F38DA" w:rsidRDefault="001F38DA" w:rsidP="001F38DA">
      <w:pPr>
        <w:pStyle w:val="21"/>
        <w:tabs>
          <w:tab w:val="num" w:pos="1134"/>
        </w:tabs>
        <w:spacing w:line="240" w:lineRule="auto"/>
        <w:jc w:val="both"/>
        <w:rPr>
          <w:sz w:val="24"/>
          <w:szCs w:val="24"/>
        </w:rPr>
      </w:pPr>
      <w:r w:rsidRPr="001F38DA">
        <w:rPr>
          <w:sz w:val="24"/>
          <w:szCs w:val="24"/>
        </w:rPr>
        <w:t xml:space="preserve">            - готує пропозиції до програм соціально-економічного розвитку громади та проектів місцевого бюджету і подає їх на розгляд виконавчого комітету міської ради та сприяє виконкому у вирішенні цих питань;</w:t>
      </w:r>
    </w:p>
    <w:p w:rsidR="001F38DA" w:rsidRPr="001F38DA" w:rsidRDefault="001F38DA" w:rsidP="001F38DA">
      <w:pPr>
        <w:pStyle w:val="21"/>
        <w:tabs>
          <w:tab w:val="num" w:pos="1134"/>
        </w:tabs>
        <w:spacing w:line="240" w:lineRule="auto"/>
        <w:ind w:left="426"/>
        <w:jc w:val="both"/>
        <w:rPr>
          <w:sz w:val="24"/>
          <w:szCs w:val="24"/>
        </w:rPr>
      </w:pPr>
      <w:r w:rsidRPr="001F38DA">
        <w:rPr>
          <w:sz w:val="24"/>
          <w:szCs w:val="24"/>
        </w:rPr>
        <w:t xml:space="preserve">      - забезпечує в межах своїх повноважень охорону пам’яток архітектури і містобудування, паркових та історико-культурних ландшафтів;</w:t>
      </w:r>
    </w:p>
    <w:p w:rsidR="001F38DA" w:rsidRPr="001F38DA" w:rsidRDefault="001F38DA" w:rsidP="001F38DA">
      <w:pPr>
        <w:pStyle w:val="21"/>
        <w:tabs>
          <w:tab w:val="num" w:pos="1134"/>
        </w:tabs>
        <w:spacing w:line="240" w:lineRule="auto"/>
        <w:ind w:left="426"/>
        <w:jc w:val="both"/>
        <w:rPr>
          <w:sz w:val="24"/>
          <w:szCs w:val="24"/>
        </w:rPr>
      </w:pPr>
      <w:r w:rsidRPr="001F38DA">
        <w:rPr>
          <w:sz w:val="24"/>
          <w:szCs w:val="24"/>
        </w:rPr>
        <w:t xml:space="preserve">      - надає висновки щодо вибору, вилучення (викуп) і надання землі для містобудівних потреб, визначених містобудівною документацією.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- готує подання в департамент ДАБІ у Луганської області про притягнення до відповідальності порушників містобудівного законодавства та вимог державних будівельних норм і вжиття відповідних заході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;</w:t>
      </w:r>
    </w:p>
    <w:p w:rsidR="001F38DA" w:rsidRPr="001F38DA" w:rsidRDefault="001F38DA" w:rsidP="001F38DA">
      <w:pPr>
        <w:tabs>
          <w:tab w:val="num" w:pos="113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готує проекти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ішень виконкому щодо присвоєння поштових адрес                об’єктам нерухомого майна;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- готує проекти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ішень виконкому щодо переведення житлових приміщень в нежитлові;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- готує проекти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ішень виконкому щодо переведення дачних і садових будинків, що відповідають державним будівельним нормам, у жилі будинки;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- надає містобудівні умови та обмеження забудови земельних ділянок на проектування об’єктів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ітектури для нового будівництва, розширення, реконструкції, реставрації, капітального ремонту, благоустрою територій;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- надає будівельні паспорти  забудови земельних ділянок;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- надає паспорти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прив’язок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 тимчасових споруд;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- надає інформацію щодо відповідності місця розташування об’єкта вимогам державних будівельних норм;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- приймає участь у вирішенні відповідно до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 законодавства спорів з питань містобудування;</w:t>
      </w:r>
    </w:p>
    <w:p w:rsidR="001F38DA" w:rsidRPr="001F38DA" w:rsidRDefault="001F38DA" w:rsidP="001F38DA">
      <w:pPr>
        <w:pStyle w:val="21"/>
        <w:tabs>
          <w:tab w:val="num" w:pos="1134"/>
        </w:tabs>
        <w:spacing w:line="240" w:lineRule="auto"/>
        <w:ind w:left="426"/>
        <w:jc w:val="both"/>
        <w:rPr>
          <w:sz w:val="24"/>
          <w:szCs w:val="24"/>
        </w:rPr>
      </w:pPr>
      <w:r w:rsidRPr="001F38DA">
        <w:rPr>
          <w:sz w:val="24"/>
          <w:szCs w:val="24"/>
        </w:rPr>
        <w:t xml:space="preserve">      - проводить  роботу по збереженню історичного середовища, охорони реставрації пам’яток архітектури і містобудування;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</w:rPr>
        <w:t xml:space="preserve">       - залучає проектні організації на виконання топографо-геодезичних робіт, інженерно-геологічних та інших видів розвідування, організовує реставрацію, збереження і систематизацію топографо-геодезичних та інженерно-геологічних </w:t>
      </w:r>
      <w:proofErr w:type="gramStart"/>
      <w:r w:rsidRPr="001F38DA">
        <w:rPr>
          <w:rFonts w:ascii="Times New Roman" w:hAnsi="Times New Roman" w:cs="Times New Roman"/>
          <w:color w:val="000000"/>
          <w:sz w:val="24"/>
          <w:szCs w:val="24"/>
        </w:rPr>
        <w:t>матер</w:t>
      </w:r>
      <w:proofErr w:type="gramEnd"/>
      <w:r w:rsidRPr="001F38DA">
        <w:rPr>
          <w:rFonts w:ascii="Times New Roman" w:hAnsi="Times New Roman" w:cs="Times New Roman"/>
          <w:color w:val="000000"/>
          <w:sz w:val="24"/>
          <w:szCs w:val="24"/>
        </w:rPr>
        <w:t>іалів;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 - організовує ведення містобудівного кадастру міста, забезпечує з цією метою проведення виконавчих зйомок для збудованих будинків, споруд та інженерних комунікацій, поповнення топографо-геодизичних і картографічних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іалів;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lastRenderedPageBreak/>
        <w:t xml:space="preserve">       - створює і веде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арх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ів містобудівної документації, матеріалів містобудівного кадастру;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 - організовує і проводить конкурси на розроблення  проектів важливих об’єктів, інформує через засоби інформації населення про містобудівні програми міста;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 - забезпечує у встановленому порядку своєчасний розгляд заяв, звернень і скарг громадян, інших суб’єктів містобудування з питань, що належать до його компетенції, та вживає відповідних заході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 - бере участь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у зд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ійсненні державного контролю за використанням земель, визначених для містобудівних потреб, визначення грошової оцінки, проведенням конкурсів;</w:t>
      </w:r>
    </w:p>
    <w:p w:rsidR="001F38DA" w:rsidRPr="001F38DA" w:rsidRDefault="001F38DA" w:rsidP="001F38DA">
      <w:pPr>
        <w:tabs>
          <w:tab w:val="num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       - виконує інші функції відповідно до законодавства;</w:t>
      </w:r>
    </w:p>
    <w:p w:rsidR="001F38DA" w:rsidRPr="001F38DA" w:rsidRDefault="001F38DA" w:rsidP="001F38DA">
      <w:pPr>
        <w:tabs>
          <w:tab w:val="num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забезпечує розроблення і здійснення заходів щодо удосконалення організації цивільного захисту, запобігання виникненню надзвичайних ситуацій, реагування на них,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іквідації їх наслідків, захисту та життєзабезпечення постраждалого населення; </w:t>
      </w:r>
    </w:p>
    <w:p w:rsidR="001F38DA" w:rsidRPr="001F38DA" w:rsidRDefault="001F38DA" w:rsidP="001F38DA">
      <w:pPr>
        <w:tabs>
          <w:tab w:val="num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забезпечує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 межах своїх повноважень дотримання вимог законодавства з цивільного захисту, пожежної безпеки;</w:t>
      </w:r>
    </w:p>
    <w:p w:rsidR="001F38DA" w:rsidRPr="001F38DA" w:rsidRDefault="001F38DA" w:rsidP="001F38DA">
      <w:pPr>
        <w:tabs>
          <w:tab w:val="num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- розробляє місцеві програми щодо удосконалення організації цивільного захисту, запобігання виникненню надзвичайних ситуацій;</w:t>
      </w:r>
    </w:p>
    <w:p w:rsidR="001F38DA" w:rsidRPr="001F38DA" w:rsidRDefault="001F38DA" w:rsidP="001F38DA">
      <w:pPr>
        <w:tabs>
          <w:tab w:val="num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подає голові селищної ради пропозиції щодо утворення та складу спеціальних комісій з ліквідації надзвичайних ситуацій, бере участь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 їх роботі;</w:t>
      </w:r>
    </w:p>
    <w:p w:rsidR="001F38DA" w:rsidRPr="001F38DA" w:rsidRDefault="001F38DA" w:rsidP="001F38DA">
      <w:pPr>
        <w:tabs>
          <w:tab w:val="num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- організовує та у встановленому законом порядку здійснює контроль за створенням і накопиченням матеріального резерву для запобігання виникненню надзвичайних ситуацій та ліквідації їх наслідкі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;</w:t>
      </w:r>
    </w:p>
    <w:p w:rsidR="001F38DA" w:rsidRPr="001F38DA" w:rsidRDefault="001F38DA" w:rsidP="001F38DA">
      <w:pPr>
        <w:tabs>
          <w:tab w:val="num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- розробляє та здійснює комплекс заходів, спрямованих на поліпшення пожежної безпеки об’єктів комунальної власності Сватівської міської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;</w:t>
      </w:r>
    </w:p>
    <w:p w:rsidR="001F38DA" w:rsidRPr="001F38DA" w:rsidRDefault="001F38DA" w:rsidP="001F38DA">
      <w:pPr>
        <w:pStyle w:val="a6"/>
        <w:spacing w:before="7"/>
        <w:ind w:left="0" w:firstLine="0"/>
        <w:jc w:val="left"/>
      </w:pPr>
    </w:p>
    <w:p w:rsidR="001F38DA" w:rsidRPr="001F38DA" w:rsidRDefault="001F38DA" w:rsidP="001F38DA">
      <w:pPr>
        <w:pStyle w:val="Heading1"/>
        <w:numPr>
          <w:ilvl w:val="0"/>
          <w:numId w:val="25"/>
        </w:numPr>
        <w:tabs>
          <w:tab w:val="left" w:pos="4286"/>
        </w:tabs>
        <w:spacing w:before="90"/>
        <w:ind w:left="4285" w:hanging="241"/>
        <w:jc w:val="left"/>
      </w:pPr>
      <w:r w:rsidRPr="001F38DA">
        <w:t>Права Відділу</w:t>
      </w:r>
    </w:p>
    <w:p w:rsidR="001F38DA" w:rsidRPr="001F38DA" w:rsidRDefault="001F38DA" w:rsidP="001F38DA">
      <w:pPr>
        <w:pStyle w:val="a3"/>
        <w:widowControl w:val="0"/>
        <w:numPr>
          <w:ilvl w:val="1"/>
          <w:numId w:val="20"/>
        </w:numPr>
        <w:tabs>
          <w:tab w:val="left" w:pos="1247"/>
        </w:tabs>
        <w:autoSpaceDE w:val="0"/>
        <w:autoSpaceDN w:val="0"/>
        <w:spacing w:after="0" w:line="274" w:lineRule="exact"/>
        <w:ind w:hanging="4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Відділ має</w:t>
      </w:r>
      <w:r w:rsidRPr="001F3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право: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1055"/>
        </w:tabs>
        <w:autoSpaceDE w:val="0"/>
        <w:autoSpaceDN w:val="0"/>
        <w:spacing w:after="0" w:line="240" w:lineRule="auto"/>
        <w:ind w:right="114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скликати в установленому порядку наради, проводити семінари з питань, що належать до його компетенції;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1110"/>
        </w:tabs>
        <w:autoSpaceDE w:val="0"/>
        <w:autoSpaceDN w:val="0"/>
        <w:spacing w:before="1" w:after="0" w:line="240" w:lineRule="auto"/>
        <w:ind w:right="116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залучати спеціалі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ів інших структурних підрозділів виконавчого комітету, підприємств, установ та організацій, об'єднань громадян (за погодженням з їхніми керівниками) для розгляду питань, що належать до його</w:t>
      </w:r>
      <w:r w:rsidRPr="001F38D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компетенції;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1130"/>
        </w:tabs>
        <w:autoSpaceDE w:val="0"/>
        <w:autoSpaceDN w:val="0"/>
        <w:spacing w:after="0" w:line="240" w:lineRule="auto"/>
        <w:ind w:right="109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одержувати в установленому порядку від інших структурних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ідрозділів виконавчого комітету, підприємств, установ та організацій інформацію, документи, інші матеріали, а від місцевих органів державної статистики - безоплатно статистичні дані, необхідні для виконання покладених на нього</w:t>
      </w:r>
      <w:r w:rsidRPr="001F38D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завдань;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983"/>
        </w:tabs>
        <w:autoSpaceDE w:val="0"/>
        <w:autoSpaceDN w:val="0"/>
        <w:spacing w:after="0" w:line="240" w:lineRule="auto"/>
        <w:ind w:right="109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подавати виконавчому комітету пропозиції щодо зупинення топографо-геодезичних та інженерно-геологічних робіт, які виконуються з порушенням державних стандарті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, норм і</w:t>
      </w:r>
      <w:r w:rsidRPr="001F38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правил.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1041"/>
        </w:tabs>
        <w:autoSpaceDE w:val="0"/>
        <w:autoSpaceDN w:val="0"/>
        <w:spacing w:after="0" w:line="240" w:lineRule="auto"/>
        <w:ind w:right="107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вимагати від керівників та інших посадових осіб державних установ, суб'єктів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ідприємницької діяльності, громадян, у власності або користуванні яких знаходяться об'єкти міської інфраструктури, усунення виявлених правопорушень у галузі </w:t>
      </w:r>
      <w:r w:rsidRPr="001F38DA">
        <w:rPr>
          <w:rFonts w:ascii="Times New Roman" w:hAnsi="Times New Roman" w:cs="Times New Roman"/>
          <w:sz w:val="24"/>
          <w:szCs w:val="24"/>
        </w:rPr>
        <w:lastRenderedPageBreak/>
        <w:t>зовнішнього благоустрою територій, будівель, споруд, інженерних мереж, транспортних магістралей тощо;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1050"/>
        </w:tabs>
        <w:autoSpaceDE w:val="0"/>
        <w:autoSpaceDN w:val="0"/>
        <w:spacing w:after="0" w:line="240" w:lineRule="auto"/>
        <w:ind w:right="116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проводити рейди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 перевірки території, об'єктів міста щодо стану їх благоустрою і додержання юридичними та фізичними особами законодавства у сфері</w:t>
      </w:r>
      <w:r w:rsidRPr="001F38D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благоустрою;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1139"/>
        </w:tabs>
        <w:autoSpaceDE w:val="0"/>
        <w:autoSpaceDN w:val="0"/>
        <w:spacing w:before="1" w:after="0" w:line="240" w:lineRule="auto"/>
        <w:ind w:right="108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відвідувати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ідприємства, установи, організації, суб’єктів підприємницької діяльності незалежно від форми власності з метою дотримання чинного законодавства у сфері</w:t>
      </w:r>
      <w:r w:rsidRPr="001F38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благоустрою;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998"/>
        </w:tabs>
        <w:autoSpaceDE w:val="0"/>
        <w:autoSpaceDN w:val="0"/>
        <w:spacing w:after="0" w:line="240" w:lineRule="auto"/>
        <w:ind w:right="107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відповідно до вимог чинного законодавства направляти повідомлення громадянам, посадовим особам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ідприємств, організацій, установ незалежно від форми власності, для надання усних або письмових пояснень у зв'язку з порушенням ними вимог законодавства у сфері благоустрою території;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974"/>
        </w:tabs>
        <w:autoSpaceDE w:val="0"/>
        <w:autoSpaceDN w:val="0"/>
        <w:spacing w:before="60" w:after="0" w:line="240" w:lineRule="auto"/>
        <w:ind w:right="118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здійснювати відповідно до чинного законодавства фото, відеозйомки, звукозапис, як допоміжний засіб для запобігання порушень вимог законодавства у сфері</w:t>
      </w:r>
      <w:r w:rsidRPr="001F38D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благоустрою;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1005"/>
        </w:tabs>
        <w:autoSpaceDE w:val="0"/>
        <w:autoSpaceDN w:val="0"/>
        <w:spacing w:after="0" w:line="240" w:lineRule="auto"/>
        <w:ind w:right="114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здійснювати в межах своєї компетенції контроль за дотриманням законодавства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 сфері благоустрою. Надавати приписи щодо приведення об'єктів та елементів благоустрою міста до належного стану з визначенням строків проведення певних</w:t>
      </w:r>
      <w:r w:rsidRPr="001F38D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заході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988"/>
        </w:tabs>
        <w:autoSpaceDE w:val="0"/>
        <w:autoSpaceDN w:val="0"/>
        <w:spacing w:after="0" w:line="240" w:lineRule="auto"/>
        <w:ind w:right="115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посадові особи відділу, уповноважені виконавчим комітетом мають право складати протоколи про адміністративні правопорушення законодавства у сфері</w:t>
      </w:r>
      <w:r w:rsidRPr="001F38D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благоустрою.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1072"/>
        </w:tabs>
        <w:autoSpaceDE w:val="0"/>
        <w:autoSpaceDN w:val="0"/>
        <w:spacing w:after="0" w:line="240" w:lineRule="auto"/>
        <w:ind w:right="109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користуватись в установленому порядку інформаційними базами структурних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ідрозділів райдержадміністрації, системами зв’язку і комунікацій, мережами спеціального зв’язку та іншими технічними</w:t>
      </w:r>
      <w:r w:rsidRPr="001F38D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засобами;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1017"/>
        </w:tabs>
        <w:autoSpaceDE w:val="0"/>
        <w:autoSpaceDN w:val="0"/>
        <w:spacing w:after="0" w:line="240" w:lineRule="auto"/>
        <w:ind w:right="115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скликати в установленому порядку наради, проводити семінари та конференції з питань, що належать до їх</w:t>
      </w:r>
      <w:r w:rsidRPr="001F38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компетенції;</w:t>
      </w:r>
    </w:p>
    <w:p w:rsidR="001F38DA" w:rsidRPr="001F38DA" w:rsidRDefault="001F38DA" w:rsidP="001F38DA">
      <w:pPr>
        <w:pStyle w:val="a6"/>
        <w:ind w:right="104" w:firstLine="0"/>
      </w:pPr>
      <w:r w:rsidRPr="001F38DA">
        <w:t>заслуховувати інформацію посадових осіб підприємств, установ та організацій незалежно від форми власності і підпорядкування про хід виконання завдань і заходів у сфері цивільного захисту та в установленому законодавством порядку давати їм обов’язкові для виконання розпорядження про усунення порушень вимог цивільного захисту;</w:t>
      </w:r>
    </w:p>
    <w:p w:rsidR="001F38DA" w:rsidRPr="001F38DA" w:rsidRDefault="001F38DA" w:rsidP="001F38DA">
      <w:pPr>
        <w:pStyle w:val="a3"/>
        <w:widowControl w:val="0"/>
        <w:numPr>
          <w:ilvl w:val="0"/>
          <w:numId w:val="21"/>
        </w:numPr>
        <w:tabs>
          <w:tab w:val="left" w:pos="1144"/>
        </w:tabs>
        <w:autoSpaceDE w:val="0"/>
        <w:autoSpaceDN w:val="0"/>
        <w:spacing w:before="1" w:after="0" w:line="240" w:lineRule="auto"/>
        <w:ind w:right="107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8DA">
        <w:rPr>
          <w:rFonts w:ascii="Times New Roman" w:hAnsi="Times New Roman" w:cs="Times New Roman"/>
          <w:sz w:val="24"/>
          <w:szCs w:val="24"/>
          <w:lang w:val="uk-UA"/>
        </w:rPr>
        <w:t xml:space="preserve">залучати до здійснення заходів, пов’язаних із запобіганням виникнення надзвичайних ситуацій та їх виникненням, сили територіальної підсистеми цивільного захисту згідно з планами взаємодії, а також окремих спеціалістів – за погодженням з </w:t>
      </w:r>
      <w:r w:rsidRPr="001F38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їх </w:t>
      </w:r>
      <w:r w:rsidRPr="001F38DA">
        <w:rPr>
          <w:rFonts w:ascii="Times New Roman" w:hAnsi="Times New Roman" w:cs="Times New Roman"/>
          <w:sz w:val="24"/>
          <w:szCs w:val="24"/>
          <w:lang w:val="uk-UA"/>
        </w:rPr>
        <w:t>керівниками.</w:t>
      </w:r>
    </w:p>
    <w:p w:rsidR="001F38DA" w:rsidRPr="001F38DA" w:rsidRDefault="001F38DA" w:rsidP="001F38DA">
      <w:pPr>
        <w:pStyle w:val="a3"/>
        <w:widowControl w:val="0"/>
        <w:numPr>
          <w:ilvl w:val="1"/>
          <w:numId w:val="20"/>
        </w:numPr>
        <w:tabs>
          <w:tab w:val="left" w:pos="1302"/>
        </w:tabs>
        <w:autoSpaceDE w:val="0"/>
        <w:autoSpaceDN w:val="0"/>
        <w:spacing w:after="0" w:line="240" w:lineRule="auto"/>
        <w:ind w:left="118" w:right="116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Відділ у процесі виконання покладених на нього завдань взаємодіє з іншими структурними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ідрозділами виконавчого комітету, а також підприємствами, установами, організаціями всіх форм власності, об'єднаннями громадян та</w:t>
      </w:r>
      <w:r w:rsidRPr="001F38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громадянами.</w:t>
      </w:r>
    </w:p>
    <w:p w:rsidR="001F38DA" w:rsidRPr="001F38DA" w:rsidRDefault="001F38DA" w:rsidP="001F38DA">
      <w:pPr>
        <w:pStyle w:val="Heading1"/>
        <w:numPr>
          <w:ilvl w:val="0"/>
          <w:numId w:val="25"/>
        </w:numPr>
        <w:tabs>
          <w:tab w:val="left" w:pos="3854"/>
        </w:tabs>
        <w:spacing w:before="5"/>
        <w:ind w:left="3853" w:hanging="241"/>
        <w:jc w:val="both"/>
      </w:pPr>
      <w:r w:rsidRPr="001F38DA">
        <w:t>Керівництво</w:t>
      </w:r>
      <w:r w:rsidRPr="001F38DA">
        <w:rPr>
          <w:spacing w:val="-2"/>
        </w:rPr>
        <w:t xml:space="preserve"> </w:t>
      </w:r>
      <w:r w:rsidRPr="001F38DA">
        <w:t>Відділом</w:t>
      </w:r>
    </w:p>
    <w:p w:rsidR="001F38DA" w:rsidRPr="001F38DA" w:rsidRDefault="001F38DA" w:rsidP="001F38DA">
      <w:pPr>
        <w:pStyle w:val="a3"/>
        <w:widowControl w:val="0"/>
        <w:numPr>
          <w:ilvl w:val="1"/>
          <w:numId w:val="19"/>
        </w:numPr>
        <w:tabs>
          <w:tab w:val="left" w:pos="1264"/>
        </w:tabs>
        <w:autoSpaceDE w:val="0"/>
        <w:autoSpaceDN w:val="0"/>
        <w:spacing w:after="0" w:line="240" w:lineRule="auto"/>
        <w:ind w:right="116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 xml:space="preserve">Відділ очолює начальник, який призначається 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 xml:space="preserve"> посаду та звільняється з посади міським</w:t>
      </w:r>
      <w:r w:rsidRPr="001F3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головою.</w:t>
      </w:r>
    </w:p>
    <w:p w:rsidR="001F38DA" w:rsidRPr="001F38DA" w:rsidRDefault="001F38DA" w:rsidP="001F38DA">
      <w:pPr>
        <w:pStyle w:val="a3"/>
        <w:widowControl w:val="0"/>
        <w:numPr>
          <w:ilvl w:val="1"/>
          <w:numId w:val="19"/>
        </w:numPr>
        <w:tabs>
          <w:tab w:val="left" w:pos="1247"/>
        </w:tabs>
        <w:autoSpaceDE w:val="0"/>
        <w:autoSpaceDN w:val="0"/>
        <w:spacing w:after="0" w:line="240" w:lineRule="auto"/>
        <w:ind w:left="1246" w:hanging="4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Начальник</w:t>
      </w:r>
      <w:proofErr w:type="gramStart"/>
      <w:r w:rsidRPr="001F38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ідділу:</w:t>
      </w:r>
    </w:p>
    <w:p w:rsidR="001F38DA" w:rsidRPr="001F38DA" w:rsidRDefault="001F38DA" w:rsidP="001F38DA">
      <w:pPr>
        <w:pStyle w:val="a3"/>
        <w:widowControl w:val="0"/>
        <w:numPr>
          <w:ilvl w:val="2"/>
          <w:numId w:val="19"/>
        </w:numPr>
        <w:tabs>
          <w:tab w:val="left" w:pos="1427"/>
        </w:tabs>
        <w:autoSpaceDE w:val="0"/>
        <w:autoSpaceDN w:val="0"/>
        <w:spacing w:after="0" w:line="240" w:lineRule="auto"/>
        <w:ind w:hanging="6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Здійснює загальне керівництво діяльністю</w:t>
      </w:r>
      <w:proofErr w:type="gramStart"/>
      <w:r w:rsidRPr="001F38D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ідділу.</w:t>
      </w:r>
    </w:p>
    <w:p w:rsidR="001F38DA" w:rsidRPr="001F38DA" w:rsidRDefault="001F38DA" w:rsidP="001F38DA">
      <w:pPr>
        <w:pStyle w:val="a3"/>
        <w:widowControl w:val="0"/>
        <w:numPr>
          <w:ilvl w:val="2"/>
          <w:numId w:val="19"/>
        </w:numPr>
        <w:tabs>
          <w:tab w:val="left" w:pos="1427"/>
        </w:tabs>
        <w:autoSpaceDE w:val="0"/>
        <w:autoSpaceDN w:val="0"/>
        <w:spacing w:after="0" w:line="240" w:lineRule="auto"/>
        <w:ind w:hanging="6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Розробляє посадові обов’язки працівників</w:t>
      </w:r>
      <w:proofErr w:type="gramStart"/>
      <w:r w:rsidRPr="001F38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ідділу.</w:t>
      </w:r>
    </w:p>
    <w:p w:rsidR="001F38DA" w:rsidRPr="001F38DA" w:rsidRDefault="001F38DA" w:rsidP="001F38DA">
      <w:pPr>
        <w:pStyle w:val="a3"/>
        <w:widowControl w:val="0"/>
        <w:numPr>
          <w:ilvl w:val="2"/>
          <w:numId w:val="19"/>
        </w:numPr>
        <w:tabs>
          <w:tab w:val="left" w:pos="1427"/>
        </w:tabs>
        <w:autoSpaceDE w:val="0"/>
        <w:autoSpaceDN w:val="0"/>
        <w:spacing w:after="0" w:line="240" w:lineRule="auto"/>
        <w:ind w:hanging="6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Координує роботу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ідділу з іншими виконавчими органами міської</w:t>
      </w:r>
      <w:r w:rsidRPr="001F38D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ради.</w:t>
      </w:r>
    </w:p>
    <w:p w:rsidR="001F38DA" w:rsidRPr="001F38DA" w:rsidRDefault="001F38DA" w:rsidP="001F38DA">
      <w:pPr>
        <w:pStyle w:val="a3"/>
        <w:widowControl w:val="0"/>
        <w:numPr>
          <w:ilvl w:val="2"/>
          <w:numId w:val="19"/>
        </w:numPr>
        <w:tabs>
          <w:tab w:val="left" w:pos="1516"/>
        </w:tabs>
        <w:autoSpaceDE w:val="0"/>
        <w:autoSpaceDN w:val="0"/>
        <w:spacing w:after="0" w:line="240" w:lineRule="auto"/>
        <w:ind w:left="118" w:right="116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Забезпечує у межах своєї компетенції контроль за станом справ у сфері діяльност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і 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ідділу, вживає необхідних заходів до їх</w:t>
      </w:r>
      <w:r w:rsidRPr="001F38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поліпшення.</w:t>
      </w:r>
    </w:p>
    <w:p w:rsidR="001F38DA" w:rsidRPr="001F38DA" w:rsidRDefault="001F38DA" w:rsidP="001F38DA">
      <w:pPr>
        <w:pStyle w:val="a3"/>
        <w:widowControl w:val="0"/>
        <w:numPr>
          <w:ilvl w:val="2"/>
          <w:numId w:val="19"/>
        </w:numPr>
        <w:tabs>
          <w:tab w:val="left" w:pos="1523"/>
        </w:tabs>
        <w:autoSpaceDE w:val="0"/>
        <w:autoSpaceDN w:val="0"/>
        <w:spacing w:after="0" w:line="240" w:lineRule="auto"/>
        <w:ind w:left="118" w:right="117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ідтримує зв’язки з відповідними відділами та управліннями виконавчих комітетів інших міських (селищних, сільських) рад з питань обміну</w:t>
      </w:r>
      <w:r w:rsidRPr="001F38D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досвідом.</w:t>
      </w:r>
    </w:p>
    <w:p w:rsidR="001F38DA" w:rsidRPr="001F38DA" w:rsidRDefault="001F38DA" w:rsidP="001F38DA">
      <w:pPr>
        <w:pStyle w:val="a3"/>
        <w:widowControl w:val="0"/>
        <w:numPr>
          <w:ilvl w:val="2"/>
          <w:numId w:val="19"/>
        </w:numPr>
        <w:tabs>
          <w:tab w:val="left" w:pos="1533"/>
        </w:tabs>
        <w:autoSpaceDE w:val="0"/>
        <w:autoSpaceDN w:val="0"/>
        <w:spacing w:after="0" w:line="240" w:lineRule="auto"/>
        <w:ind w:left="118" w:right="116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Бере участь у засіданнях міської ради, виконавчого комітету, нарадах міського голови у разі розгляду питань, що стосуються компетенц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>ії</w:t>
      </w:r>
      <w:r w:rsidRPr="001F38D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ідділу.</w:t>
      </w:r>
    </w:p>
    <w:p w:rsidR="001F38DA" w:rsidRPr="001F38DA" w:rsidRDefault="001F38DA" w:rsidP="001F38DA">
      <w:pPr>
        <w:pStyle w:val="a3"/>
        <w:widowControl w:val="0"/>
        <w:numPr>
          <w:ilvl w:val="2"/>
          <w:numId w:val="19"/>
        </w:numPr>
        <w:tabs>
          <w:tab w:val="left" w:pos="1427"/>
        </w:tabs>
        <w:autoSpaceDE w:val="0"/>
        <w:autoSpaceDN w:val="0"/>
        <w:spacing w:after="0" w:line="240" w:lineRule="auto"/>
        <w:ind w:hanging="6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Розподіляє обов’язки між працівниками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ідділу, очолює і контролює їх</w:t>
      </w:r>
      <w:r w:rsidRPr="001F38D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роботу.</w:t>
      </w:r>
    </w:p>
    <w:p w:rsidR="001F38DA" w:rsidRPr="001F38DA" w:rsidRDefault="001F38DA" w:rsidP="001F38DA">
      <w:pPr>
        <w:pStyle w:val="a3"/>
        <w:widowControl w:val="0"/>
        <w:numPr>
          <w:ilvl w:val="2"/>
          <w:numId w:val="19"/>
        </w:numPr>
        <w:tabs>
          <w:tab w:val="left" w:pos="1427"/>
        </w:tabs>
        <w:autoSpaceDE w:val="0"/>
        <w:autoSpaceDN w:val="0"/>
        <w:spacing w:after="0" w:line="240" w:lineRule="auto"/>
        <w:ind w:hanging="6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lastRenderedPageBreak/>
        <w:t>Контролює стан трудової та виконавчої дисципліни у</w:t>
      </w:r>
      <w:proofErr w:type="gramStart"/>
      <w:r w:rsidRPr="001F38D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ідділі.</w:t>
      </w:r>
    </w:p>
    <w:p w:rsidR="001F38DA" w:rsidRPr="001F38DA" w:rsidRDefault="001F38DA" w:rsidP="001F38DA">
      <w:pPr>
        <w:pStyle w:val="a3"/>
        <w:widowControl w:val="0"/>
        <w:numPr>
          <w:ilvl w:val="2"/>
          <w:numId w:val="19"/>
        </w:numPr>
        <w:tabs>
          <w:tab w:val="left" w:pos="1501"/>
        </w:tabs>
        <w:autoSpaceDE w:val="0"/>
        <w:autoSpaceDN w:val="0"/>
        <w:spacing w:after="0" w:line="240" w:lineRule="auto"/>
        <w:ind w:left="118" w:right="110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Виконує інші доручення керівництва виконавчого комітету міської ради, пов’язані з діяльністю</w:t>
      </w:r>
      <w:proofErr w:type="gramStart"/>
      <w:r w:rsidRPr="001F3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ідділу.</w:t>
      </w:r>
    </w:p>
    <w:p w:rsidR="001F38DA" w:rsidRPr="001F38DA" w:rsidRDefault="001F38DA" w:rsidP="001F38DA">
      <w:pPr>
        <w:pStyle w:val="Heading1"/>
        <w:numPr>
          <w:ilvl w:val="0"/>
          <w:numId w:val="25"/>
        </w:numPr>
        <w:tabs>
          <w:tab w:val="left" w:pos="3905"/>
        </w:tabs>
        <w:spacing w:before="4"/>
        <w:ind w:left="3904" w:hanging="241"/>
        <w:jc w:val="both"/>
      </w:pPr>
      <w:r w:rsidRPr="001F38DA">
        <w:t>Заключні</w:t>
      </w:r>
      <w:r w:rsidRPr="001F38DA">
        <w:rPr>
          <w:spacing w:val="-1"/>
        </w:rPr>
        <w:t xml:space="preserve"> </w:t>
      </w:r>
      <w:r w:rsidRPr="001F38DA">
        <w:t>положення</w:t>
      </w:r>
    </w:p>
    <w:p w:rsidR="001F38DA" w:rsidRPr="001F38DA" w:rsidRDefault="001F38DA" w:rsidP="001F38DA">
      <w:pPr>
        <w:pStyle w:val="a3"/>
        <w:widowControl w:val="0"/>
        <w:numPr>
          <w:ilvl w:val="1"/>
          <w:numId w:val="18"/>
        </w:numPr>
        <w:tabs>
          <w:tab w:val="left" w:pos="1350"/>
        </w:tabs>
        <w:autoSpaceDE w:val="0"/>
        <w:autoSpaceDN w:val="0"/>
        <w:spacing w:after="0" w:line="240" w:lineRule="auto"/>
        <w:ind w:right="105" w:firstLine="70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38DA">
        <w:rPr>
          <w:rFonts w:ascii="Times New Roman" w:hAnsi="Times New Roman" w:cs="Times New Roman"/>
          <w:sz w:val="24"/>
          <w:szCs w:val="24"/>
          <w:lang w:val="uk-UA"/>
        </w:rPr>
        <w:t>Виконком Сватівської міської  ради створює умови для ефективної праці фахівців Відділу, підвищення їх кваліфікації, забезпечує їх обладнанням, телефонним зв’язком, оргтехнікою та необхідними матеріалами для виконання покладених на Відділ</w:t>
      </w:r>
      <w:r w:rsidRPr="001F38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1F38DA">
        <w:rPr>
          <w:rFonts w:ascii="Times New Roman" w:hAnsi="Times New Roman" w:cs="Times New Roman"/>
          <w:sz w:val="24"/>
          <w:szCs w:val="24"/>
          <w:lang w:val="uk-UA"/>
        </w:rPr>
        <w:t>завдань.</w:t>
      </w:r>
    </w:p>
    <w:p w:rsidR="001F38DA" w:rsidRPr="001F38DA" w:rsidRDefault="001F38DA" w:rsidP="001F38DA">
      <w:pPr>
        <w:widowControl w:val="0"/>
        <w:numPr>
          <w:ilvl w:val="1"/>
          <w:numId w:val="18"/>
        </w:numPr>
        <w:autoSpaceDE w:val="0"/>
        <w:autoSpaceDN w:val="0"/>
        <w:spacing w:after="0" w:line="240" w:lineRule="auto"/>
        <w:ind w:firstLine="733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38DA">
        <w:rPr>
          <w:rFonts w:ascii="Times New Roman" w:hAnsi="Times New Roman" w:cs="Times New Roman"/>
          <w:color w:val="000000"/>
          <w:sz w:val="24"/>
          <w:szCs w:val="24"/>
        </w:rPr>
        <w:t>Зміни та доповнення до цього Положення вносяться з ініціативи міського голови, керуючого справами міської ради, начальника відділу.</w:t>
      </w:r>
    </w:p>
    <w:p w:rsidR="001F38DA" w:rsidRPr="001F38DA" w:rsidRDefault="001F38DA" w:rsidP="001F38DA">
      <w:pPr>
        <w:pStyle w:val="a3"/>
        <w:widowControl w:val="0"/>
        <w:numPr>
          <w:ilvl w:val="1"/>
          <w:numId w:val="18"/>
        </w:numPr>
        <w:tabs>
          <w:tab w:val="left" w:pos="1252"/>
        </w:tabs>
        <w:autoSpaceDE w:val="0"/>
        <w:autoSpaceDN w:val="0"/>
        <w:spacing w:after="0" w:line="240" w:lineRule="auto"/>
        <w:ind w:right="113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8DA">
        <w:rPr>
          <w:rFonts w:ascii="Times New Roman" w:hAnsi="Times New Roman" w:cs="Times New Roman"/>
          <w:sz w:val="24"/>
          <w:szCs w:val="24"/>
        </w:rPr>
        <w:t>Ліквідація або реорганізація</w:t>
      </w:r>
      <w:proofErr w:type="gramStart"/>
      <w:r w:rsidRPr="001F38D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F38DA">
        <w:rPr>
          <w:rFonts w:ascii="Times New Roman" w:hAnsi="Times New Roman" w:cs="Times New Roman"/>
          <w:sz w:val="24"/>
          <w:szCs w:val="24"/>
        </w:rPr>
        <w:t>ідділу проводиться згідно з чинним законодавством України.</w:t>
      </w:r>
    </w:p>
    <w:p w:rsidR="001F38DA" w:rsidRPr="001F38DA" w:rsidRDefault="001F38DA" w:rsidP="001F38DA">
      <w:pPr>
        <w:pStyle w:val="a6"/>
        <w:ind w:left="0" w:firstLine="0"/>
        <w:jc w:val="left"/>
      </w:pPr>
    </w:p>
    <w:p w:rsidR="001F38DA" w:rsidRPr="001F38DA" w:rsidRDefault="001F38DA" w:rsidP="001F38DA">
      <w:pPr>
        <w:pStyle w:val="a6"/>
        <w:spacing w:before="9"/>
        <w:ind w:left="0" w:firstLine="0"/>
        <w:jc w:val="left"/>
      </w:pPr>
    </w:p>
    <w:p w:rsidR="001F38DA" w:rsidRPr="001F38DA" w:rsidRDefault="001F38DA" w:rsidP="001F38DA">
      <w:pPr>
        <w:pStyle w:val="a6"/>
        <w:tabs>
          <w:tab w:val="left" w:pos="7526"/>
        </w:tabs>
        <w:spacing w:before="1"/>
        <w:ind w:left="0" w:firstLine="0"/>
        <w:jc w:val="left"/>
      </w:pPr>
      <w:r w:rsidRPr="001F38DA">
        <w:rPr>
          <w:b/>
        </w:rPr>
        <w:t>Секретар</w:t>
      </w:r>
      <w:r w:rsidRPr="001F38DA">
        <w:rPr>
          <w:b/>
          <w:spacing w:val="-1"/>
        </w:rPr>
        <w:t xml:space="preserve"> </w:t>
      </w:r>
      <w:r w:rsidRPr="001F38DA">
        <w:rPr>
          <w:b/>
        </w:rPr>
        <w:t>міської</w:t>
      </w:r>
      <w:r w:rsidRPr="001F38DA">
        <w:rPr>
          <w:b/>
          <w:spacing w:val="-1"/>
        </w:rPr>
        <w:t xml:space="preserve"> </w:t>
      </w:r>
      <w:r w:rsidRPr="001F38DA">
        <w:rPr>
          <w:b/>
        </w:rPr>
        <w:t>ради</w:t>
      </w:r>
      <w:r>
        <w:rPr>
          <w:b/>
        </w:rPr>
        <w:t xml:space="preserve">                                                         </w:t>
      </w:r>
      <w:r w:rsidRPr="001F38DA">
        <w:rPr>
          <w:b/>
        </w:rPr>
        <w:t>Тетяна БЕРВЕНО</w:t>
      </w:r>
    </w:p>
    <w:p w:rsidR="004476DC" w:rsidRPr="001F38DA" w:rsidRDefault="004476DC" w:rsidP="00536D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4476DC" w:rsidRPr="001F38D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860"/>
    <w:multiLevelType w:val="hybridMultilevel"/>
    <w:tmpl w:val="12C2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00A"/>
    <w:multiLevelType w:val="multilevel"/>
    <w:tmpl w:val="0206D970"/>
    <w:lvl w:ilvl="0">
      <w:start w:val="4"/>
      <w:numFmt w:val="decimal"/>
      <w:lvlText w:val="%1"/>
      <w:lvlJc w:val="left"/>
      <w:pPr>
        <w:ind w:left="118" w:hanging="43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26" w:hanging="6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96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5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3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0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600"/>
      </w:pPr>
      <w:rPr>
        <w:rFonts w:hint="default"/>
        <w:lang w:val="uk-UA" w:eastAsia="en-US" w:bidi="ar-SA"/>
      </w:rPr>
    </w:lvl>
  </w:abstractNum>
  <w:abstractNum w:abstractNumId="2">
    <w:nsid w:val="124A5016"/>
    <w:multiLevelType w:val="hybridMultilevel"/>
    <w:tmpl w:val="9394081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573638"/>
    <w:multiLevelType w:val="multilevel"/>
    <w:tmpl w:val="5C9C4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>
    <w:nsid w:val="16904B90"/>
    <w:multiLevelType w:val="multilevel"/>
    <w:tmpl w:val="78C6B59E"/>
    <w:lvl w:ilvl="0">
      <w:start w:val="1"/>
      <w:numFmt w:val="decimal"/>
      <w:lvlText w:val="%1."/>
      <w:lvlJc w:val="left"/>
      <w:pPr>
        <w:ind w:left="1800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1800"/>
      </w:pPr>
      <w:rPr>
        <w:rFonts w:hint="default"/>
      </w:rPr>
    </w:lvl>
  </w:abstractNum>
  <w:abstractNum w:abstractNumId="5">
    <w:nsid w:val="19F63223"/>
    <w:multiLevelType w:val="hybridMultilevel"/>
    <w:tmpl w:val="2B9A14CE"/>
    <w:lvl w:ilvl="0" w:tplc="A26E01CE">
      <w:numFmt w:val="bullet"/>
      <w:lvlText w:val="-"/>
      <w:lvlJc w:val="left"/>
      <w:pPr>
        <w:ind w:left="118" w:hanging="1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uk-UA" w:eastAsia="en-US" w:bidi="ar-SA"/>
      </w:rPr>
    </w:lvl>
    <w:lvl w:ilvl="1" w:tplc="9A4E19FA">
      <w:numFmt w:val="bullet"/>
      <w:lvlText w:val="•"/>
      <w:lvlJc w:val="left"/>
      <w:pPr>
        <w:ind w:left="1094" w:hanging="192"/>
      </w:pPr>
      <w:rPr>
        <w:rFonts w:hint="default"/>
        <w:lang w:val="uk-UA" w:eastAsia="en-US" w:bidi="ar-SA"/>
      </w:rPr>
    </w:lvl>
    <w:lvl w:ilvl="2" w:tplc="F55EC05C">
      <w:numFmt w:val="bullet"/>
      <w:lvlText w:val="•"/>
      <w:lvlJc w:val="left"/>
      <w:pPr>
        <w:ind w:left="2069" w:hanging="192"/>
      </w:pPr>
      <w:rPr>
        <w:rFonts w:hint="default"/>
        <w:lang w:val="uk-UA" w:eastAsia="en-US" w:bidi="ar-SA"/>
      </w:rPr>
    </w:lvl>
    <w:lvl w:ilvl="3" w:tplc="436A8904">
      <w:numFmt w:val="bullet"/>
      <w:lvlText w:val="•"/>
      <w:lvlJc w:val="left"/>
      <w:pPr>
        <w:ind w:left="3043" w:hanging="192"/>
      </w:pPr>
      <w:rPr>
        <w:rFonts w:hint="default"/>
        <w:lang w:val="uk-UA" w:eastAsia="en-US" w:bidi="ar-SA"/>
      </w:rPr>
    </w:lvl>
    <w:lvl w:ilvl="4" w:tplc="D1089E2A">
      <w:numFmt w:val="bullet"/>
      <w:lvlText w:val="•"/>
      <w:lvlJc w:val="left"/>
      <w:pPr>
        <w:ind w:left="4018" w:hanging="192"/>
      </w:pPr>
      <w:rPr>
        <w:rFonts w:hint="default"/>
        <w:lang w:val="uk-UA" w:eastAsia="en-US" w:bidi="ar-SA"/>
      </w:rPr>
    </w:lvl>
    <w:lvl w:ilvl="5" w:tplc="257E9FB0">
      <w:numFmt w:val="bullet"/>
      <w:lvlText w:val="•"/>
      <w:lvlJc w:val="left"/>
      <w:pPr>
        <w:ind w:left="4993" w:hanging="192"/>
      </w:pPr>
      <w:rPr>
        <w:rFonts w:hint="default"/>
        <w:lang w:val="uk-UA" w:eastAsia="en-US" w:bidi="ar-SA"/>
      </w:rPr>
    </w:lvl>
    <w:lvl w:ilvl="6" w:tplc="9340A91C">
      <w:numFmt w:val="bullet"/>
      <w:lvlText w:val="•"/>
      <w:lvlJc w:val="left"/>
      <w:pPr>
        <w:ind w:left="5967" w:hanging="192"/>
      </w:pPr>
      <w:rPr>
        <w:rFonts w:hint="default"/>
        <w:lang w:val="uk-UA" w:eastAsia="en-US" w:bidi="ar-SA"/>
      </w:rPr>
    </w:lvl>
    <w:lvl w:ilvl="7" w:tplc="0E1CCD3A">
      <w:numFmt w:val="bullet"/>
      <w:lvlText w:val="•"/>
      <w:lvlJc w:val="left"/>
      <w:pPr>
        <w:ind w:left="6942" w:hanging="192"/>
      </w:pPr>
      <w:rPr>
        <w:rFonts w:hint="default"/>
        <w:lang w:val="uk-UA" w:eastAsia="en-US" w:bidi="ar-SA"/>
      </w:rPr>
    </w:lvl>
    <w:lvl w:ilvl="8" w:tplc="EA60F894">
      <w:numFmt w:val="bullet"/>
      <w:lvlText w:val="•"/>
      <w:lvlJc w:val="left"/>
      <w:pPr>
        <w:ind w:left="7917" w:hanging="192"/>
      </w:pPr>
      <w:rPr>
        <w:rFonts w:hint="default"/>
        <w:lang w:val="uk-UA" w:eastAsia="en-US" w:bidi="ar-SA"/>
      </w:rPr>
    </w:lvl>
  </w:abstractNum>
  <w:abstractNum w:abstractNumId="6">
    <w:nsid w:val="29403BF3"/>
    <w:multiLevelType w:val="hybridMultilevel"/>
    <w:tmpl w:val="5380D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641E6"/>
    <w:multiLevelType w:val="multilevel"/>
    <w:tmpl w:val="8D3236CE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2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7270222"/>
    <w:multiLevelType w:val="multilevel"/>
    <w:tmpl w:val="3D601CEC"/>
    <w:lvl w:ilvl="0">
      <w:start w:val="2"/>
      <w:numFmt w:val="decimal"/>
      <w:lvlText w:val="%1"/>
      <w:lvlJc w:val="left"/>
      <w:pPr>
        <w:ind w:left="1246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6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6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156" w:hanging="6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6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6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6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6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665"/>
      </w:pPr>
      <w:rPr>
        <w:rFonts w:hint="default"/>
        <w:lang w:val="uk-UA" w:eastAsia="en-US" w:bidi="ar-SA"/>
      </w:rPr>
    </w:lvl>
  </w:abstractNum>
  <w:abstractNum w:abstractNumId="9">
    <w:nsid w:val="379339F6"/>
    <w:multiLevelType w:val="hybridMultilevel"/>
    <w:tmpl w:val="9A124D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6C13F1"/>
    <w:multiLevelType w:val="hybridMultilevel"/>
    <w:tmpl w:val="A5A8CB06"/>
    <w:lvl w:ilvl="0" w:tplc="D062E4A2">
      <w:start w:val="6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88A1863"/>
    <w:multiLevelType w:val="hybridMultilevel"/>
    <w:tmpl w:val="82463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91C64"/>
    <w:multiLevelType w:val="hybridMultilevel"/>
    <w:tmpl w:val="0548169E"/>
    <w:lvl w:ilvl="0" w:tplc="797854A8">
      <w:start w:val="1"/>
      <w:numFmt w:val="decimal"/>
      <w:lvlText w:val="%1."/>
      <w:lvlJc w:val="left"/>
      <w:pPr>
        <w:ind w:left="1275" w:hanging="360"/>
      </w:pPr>
      <w:rPr>
        <w:rFonts w:eastAsia="Times New Roman" w:cs="Courier New" w:hint="default"/>
        <w:color w:val="212529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C2E79"/>
    <w:multiLevelType w:val="multilevel"/>
    <w:tmpl w:val="F27C47D2"/>
    <w:lvl w:ilvl="0">
      <w:start w:val="3"/>
      <w:numFmt w:val="decimal"/>
      <w:lvlText w:val="%1"/>
      <w:lvlJc w:val="left"/>
      <w:pPr>
        <w:ind w:left="1246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6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2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9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1" w:hanging="420"/>
      </w:pPr>
      <w:rPr>
        <w:rFonts w:hint="default"/>
        <w:lang w:val="uk-UA" w:eastAsia="en-US" w:bidi="ar-SA"/>
      </w:rPr>
    </w:lvl>
  </w:abstractNum>
  <w:abstractNum w:abstractNumId="1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00B6"/>
    <w:multiLevelType w:val="multilevel"/>
    <w:tmpl w:val="CAC2198E"/>
    <w:lvl w:ilvl="0">
      <w:start w:val="1"/>
      <w:numFmt w:val="decimal"/>
      <w:lvlText w:val="%1"/>
      <w:lvlJc w:val="left"/>
      <w:pPr>
        <w:ind w:left="118" w:hanging="58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8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69" w:hanging="58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5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5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5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5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586"/>
      </w:pPr>
      <w:rPr>
        <w:rFonts w:hint="default"/>
        <w:lang w:val="uk-UA" w:eastAsia="en-US" w:bidi="ar-SA"/>
      </w:rPr>
    </w:lvl>
  </w:abstractNum>
  <w:abstractNum w:abstractNumId="19">
    <w:nsid w:val="5D816CD3"/>
    <w:multiLevelType w:val="multilevel"/>
    <w:tmpl w:val="D5D2595A"/>
    <w:lvl w:ilvl="0">
      <w:start w:val="5"/>
      <w:numFmt w:val="decimal"/>
      <w:lvlText w:val="%1"/>
      <w:lvlJc w:val="left"/>
      <w:pPr>
        <w:ind w:left="118" w:hanging="5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23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69" w:hanging="5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5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3" w:hanging="5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7" w:hanging="5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5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7" w:hanging="523"/>
      </w:pPr>
      <w:rPr>
        <w:rFonts w:hint="default"/>
        <w:lang w:val="uk-UA" w:eastAsia="en-US" w:bidi="ar-SA"/>
      </w:rPr>
    </w:lvl>
  </w:abstractNum>
  <w:abstractNum w:abstractNumId="2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F17FCB"/>
    <w:multiLevelType w:val="multilevel"/>
    <w:tmpl w:val="CD246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22">
    <w:nsid w:val="6EBE30E0"/>
    <w:multiLevelType w:val="hybridMultilevel"/>
    <w:tmpl w:val="91F03DD6"/>
    <w:lvl w:ilvl="0" w:tplc="8B9A3C64">
      <w:start w:val="1"/>
      <w:numFmt w:val="decimal"/>
      <w:lvlText w:val="%1."/>
      <w:lvlJc w:val="left"/>
      <w:pPr>
        <w:ind w:left="3558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uk-UA" w:eastAsia="en-US" w:bidi="ar-SA"/>
      </w:rPr>
    </w:lvl>
    <w:lvl w:ilvl="1" w:tplc="36C0C9E0">
      <w:numFmt w:val="bullet"/>
      <w:lvlText w:val="•"/>
      <w:lvlJc w:val="left"/>
      <w:pPr>
        <w:ind w:left="4190" w:hanging="240"/>
      </w:pPr>
      <w:rPr>
        <w:rFonts w:hint="default"/>
        <w:lang w:val="uk-UA" w:eastAsia="en-US" w:bidi="ar-SA"/>
      </w:rPr>
    </w:lvl>
    <w:lvl w:ilvl="2" w:tplc="0C5430EC">
      <w:numFmt w:val="bullet"/>
      <w:lvlText w:val="•"/>
      <w:lvlJc w:val="left"/>
      <w:pPr>
        <w:ind w:left="4821" w:hanging="240"/>
      </w:pPr>
      <w:rPr>
        <w:rFonts w:hint="default"/>
        <w:lang w:val="uk-UA" w:eastAsia="en-US" w:bidi="ar-SA"/>
      </w:rPr>
    </w:lvl>
    <w:lvl w:ilvl="3" w:tplc="331C4AAA">
      <w:numFmt w:val="bullet"/>
      <w:lvlText w:val="•"/>
      <w:lvlJc w:val="left"/>
      <w:pPr>
        <w:ind w:left="5451" w:hanging="240"/>
      </w:pPr>
      <w:rPr>
        <w:rFonts w:hint="default"/>
        <w:lang w:val="uk-UA" w:eastAsia="en-US" w:bidi="ar-SA"/>
      </w:rPr>
    </w:lvl>
    <w:lvl w:ilvl="4" w:tplc="E31E8956">
      <w:numFmt w:val="bullet"/>
      <w:lvlText w:val="•"/>
      <w:lvlJc w:val="left"/>
      <w:pPr>
        <w:ind w:left="6082" w:hanging="240"/>
      </w:pPr>
      <w:rPr>
        <w:rFonts w:hint="default"/>
        <w:lang w:val="uk-UA" w:eastAsia="en-US" w:bidi="ar-SA"/>
      </w:rPr>
    </w:lvl>
    <w:lvl w:ilvl="5" w:tplc="12F6DDC2">
      <w:numFmt w:val="bullet"/>
      <w:lvlText w:val="•"/>
      <w:lvlJc w:val="left"/>
      <w:pPr>
        <w:ind w:left="6713" w:hanging="240"/>
      </w:pPr>
      <w:rPr>
        <w:rFonts w:hint="default"/>
        <w:lang w:val="uk-UA" w:eastAsia="en-US" w:bidi="ar-SA"/>
      </w:rPr>
    </w:lvl>
    <w:lvl w:ilvl="6" w:tplc="0B6A2D36">
      <w:numFmt w:val="bullet"/>
      <w:lvlText w:val="•"/>
      <w:lvlJc w:val="left"/>
      <w:pPr>
        <w:ind w:left="7343" w:hanging="240"/>
      </w:pPr>
      <w:rPr>
        <w:rFonts w:hint="default"/>
        <w:lang w:val="uk-UA" w:eastAsia="en-US" w:bidi="ar-SA"/>
      </w:rPr>
    </w:lvl>
    <w:lvl w:ilvl="7" w:tplc="F1E8110A">
      <w:numFmt w:val="bullet"/>
      <w:lvlText w:val="•"/>
      <w:lvlJc w:val="left"/>
      <w:pPr>
        <w:ind w:left="7974" w:hanging="240"/>
      </w:pPr>
      <w:rPr>
        <w:rFonts w:hint="default"/>
        <w:lang w:val="uk-UA" w:eastAsia="en-US" w:bidi="ar-SA"/>
      </w:rPr>
    </w:lvl>
    <w:lvl w:ilvl="8" w:tplc="025CFBD0">
      <w:numFmt w:val="bullet"/>
      <w:lvlText w:val="•"/>
      <w:lvlJc w:val="left"/>
      <w:pPr>
        <w:ind w:left="8605" w:hanging="240"/>
      </w:pPr>
      <w:rPr>
        <w:rFonts w:hint="default"/>
        <w:lang w:val="uk-UA" w:eastAsia="en-US" w:bidi="ar-SA"/>
      </w:rPr>
    </w:lvl>
  </w:abstractNum>
  <w:abstractNum w:abstractNumId="23">
    <w:nsid w:val="73A25F71"/>
    <w:multiLevelType w:val="hybridMultilevel"/>
    <w:tmpl w:val="85BCF46A"/>
    <w:lvl w:ilvl="0" w:tplc="0D386222">
      <w:numFmt w:val="bullet"/>
      <w:lvlText w:val="-"/>
      <w:lvlJc w:val="left"/>
      <w:pPr>
        <w:ind w:left="118" w:hanging="29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uk-UA" w:eastAsia="en-US" w:bidi="ar-SA"/>
      </w:rPr>
    </w:lvl>
    <w:lvl w:ilvl="1" w:tplc="1F288BA8">
      <w:numFmt w:val="bullet"/>
      <w:lvlText w:val="•"/>
      <w:lvlJc w:val="left"/>
      <w:pPr>
        <w:ind w:left="1094" w:hanging="291"/>
      </w:pPr>
      <w:rPr>
        <w:rFonts w:hint="default"/>
        <w:lang w:val="uk-UA" w:eastAsia="en-US" w:bidi="ar-SA"/>
      </w:rPr>
    </w:lvl>
    <w:lvl w:ilvl="2" w:tplc="37EA652E">
      <w:numFmt w:val="bullet"/>
      <w:lvlText w:val="•"/>
      <w:lvlJc w:val="left"/>
      <w:pPr>
        <w:ind w:left="2069" w:hanging="291"/>
      </w:pPr>
      <w:rPr>
        <w:rFonts w:hint="default"/>
        <w:lang w:val="uk-UA" w:eastAsia="en-US" w:bidi="ar-SA"/>
      </w:rPr>
    </w:lvl>
    <w:lvl w:ilvl="3" w:tplc="F3BAA73C">
      <w:numFmt w:val="bullet"/>
      <w:lvlText w:val="•"/>
      <w:lvlJc w:val="left"/>
      <w:pPr>
        <w:ind w:left="3043" w:hanging="291"/>
      </w:pPr>
      <w:rPr>
        <w:rFonts w:hint="default"/>
        <w:lang w:val="uk-UA" w:eastAsia="en-US" w:bidi="ar-SA"/>
      </w:rPr>
    </w:lvl>
    <w:lvl w:ilvl="4" w:tplc="14A2E7B0">
      <w:numFmt w:val="bullet"/>
      <w:lvlText w:val="•"/>
      <w:lvlJc w:val="left"/>
      <w:pPr>
        <w:ind w:left="4018" w:hanging="291"/>
      </w:pPr>
      <w:rPr>
        <w:rFonts w:hint="default"/>
        <w:lang w:val="uk-UA" w:eastAsia="en-US" w:bidi="ar-SA"/>
      </w:rPr>
    </w:lvl>
    <w:lvl w:ilvl="5" w:tplc="0EA29828">
      <w:numFmt w:val="bullet"/>
      <w:lvlText w:val="•"/>
      <w:lvlJc w:val="left"/>
      <w:pPr>
        <w:ind w:left="4993" w:hanging="291"/>
      </w:pPr>
      <w:rPr>
        <w:rFonts w:hint="default"/>
        <w:lang w:val="uk-UA" w:eastAsia="en-US" w:bidi="ar-SA"/>
      </w:rPr>
    </w:lvl>
    <w:lvl w:ilvl="6" w:tplc="AA88C950">
      <w:numFmt w:val="bullet"/>
      <w:lvlText w:val="•"/>
      <w:lvlJc w:val="left"/>
      <w:pPr>
        <w:ind w:left="5967" w:hanging="291"/>
      </w:pPr>
      <w:rPr>
        <w:rFonts w:hint="default"/>
        <w:lang w:val="uk-UA" w:eastAsia="en-US" w:bidi="ar-SA"/>
      </w:rPr>
    </w:lvl>
    <w:lvl w:ilvl="7" w:tplc="A4780F26">
      <w:numFmt w:val="bullet"/>
      <w:lvlText w:val="•"/>
      <w:lvlJc w:val="left"/>
      <w:pPr>
        <w:ind w:left="6942" w:hanging="291"/>
      </w:pPr>
      <w:rPr>
        <w:rFonts w:hint="default"/>
        <w:lang w:val="uk-UA" w:eastAsia="en-US" w:bidi="ar-SA"/>
      </w:rPr>
    </w:lvl>
    <w:lvl w:ilvl="8" w:tplc="89E225C6">
      <w:numFmt w:val="bullet"/>
      <w:lvlText w:val="•"/>
      <w:lvlJc w:val="left"/>
      <w:pPr>
        <w:ind w:left="7917" w:hanging="291"/>
      </w:pPr>
      <w:rPr>
        <w:rFonts w:hint="default"/>
        <w:lang w:val="uk-UA" w:eastAsia="en-US" w:bidi="ar-SA"/>
      </w:rPr>
    </w:lvl>
  </w:abstractNum>
  <w:abstractNum w:abstractNumId="24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7"/>
  </w:num>
  <w:num w:numId="7">
    <w:abstractNumId w:val="0"/>
  </w:num>
  <w:num w:numId="8">
    <w:abstractNumId w:val="4"/>
  </w:num>
  <w:num w:numId="9">
    <w:abstractNumId w:val="21"/>
  </w:num>
  <w:num w:numId="10">
    <w:abstractNumId w:val="13"/>
  </w:num>
  <w:num w:numId="11">
    <w:abstractNumId w:val="3"/>
  </w:num>
  <w:num w:numId="12">
    <w:abstractNumId w:val="11"/>
  </w:num>
  <w:num w:numId="13">
    <w:abstractNumId w:val="6"/>
  </w:num>
  <w:num w:numId="14">
    <w:abstractNumId w:val="2"/>
  </w:num>
  <w:num w:numId="15">
    <w:abstractNumId w:val="9"/>
  </w:num>
  <w:num w:numId="16">
    <w:abstractNumId w:val="12"/>
  </w:num>
  <w:num w:numId="17">
    <w:abstractNumId w:val="7"/>
  </w:num>
  <w:num w:numId="18">
    <w:abstractNumId w:val="19"/>
  </w:num>
  <w:num w:numId="19">
    <w:abstractNumId w:val="1"/>
  </w:num>
  <w:num w:numId="20">
    <w:abstractNumId w:val="15"/>
  </w:num>
  <w:num w:numId="21">
    <w:abstractNumId w:val="5"/>
  </w:num>
  <w:num w:numId="22">
    <w:abstractNumId w:val="23"/>
  </w:num>
  <w:num w:numId="23">
    <w:abstractNumId w:val="8"/>
  </w:num>
  <w:num w:numId="24">
    <w:abstractNumId w:val="18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grammar="clean"/>
  <w:defaultTabStop w:val="708"/>
  <w:characterSpacingControl w:val="doNotCompress"/>
  <w:compat>
    <w:useFELayout/>
  </w:compat>
  <w:rsids>
    <w:rsidRoot w:val="00C25A7F"/>
    <w:rsid w:val="000006E9"/>
    <w:rsid w:val="00004208"/>
    <w:rsid w:val="00027F99"/>
    <w:rsid w:val="000542BE"/>
    <w:rsid w:val="000B2129"/>
    <w:rsid w:val="000B67C1"/>
    <w:rsid w:val="0010561B"/>
    <w:rsid w:val="00167689"/>
    <w:rsid w:val="001A6C2F"/>
    <w:rsid w:val="001D14EB"/>
    <w:rsid w:val="001E6B04"/>
    <w:rsid w:val="001F38DA"/>
    <w:rsid w:val="00201D8B"/>
    <w:rsid w:val="0022121F"/>
    <w:rsid w:val="0022156D"/>
    <w:rsid w:val="002A4765"/>
    <w:rsid w:val="00313AB1"/>
    <w:rsid w:val="0032186C"/>
    <w:rsid w:val="004476DC"/>
    <w:rsid w:val="00536D10"/>
    <w:rsid w:val="00562BE1"/>
    <w:rsid w:val="00562EE8"/>
    <w:rsid w:val="00573A8D"/>
    <w:rsid w:val="00576AAC"/>
    <w:rsid w:val="005B4E22"/>
    <w:rsid w:val="005E39E9"/>
    <w:rsid w:val="00647098"/>
    <w:rsid w:val="00681B27"/>
    <w:rsid w:val="00681F3E"/>
    <w:rsid w:val="006B335F"/>
    <w:rsid w:val="006B419E"/>
    <w:rsid w:val="006E6B65"/>
    <w:rsid w:val="00702E85"/>
    <w:rsid w:val="00705A71"/>
    <w:rsid w:val="0072218A"/>
    <w:rsid w:val="007262DE"/>
    <w:rsid w:val="00741300"/>
    <w:rsid w:val="00760F68"/>
    <w:rsid w:val="007A63EA"/>
    <w:rsid w:val="007C7E37"/>
    <w:rsid w:val="007D406F"/>
    <w:rsid w:val="007F4D61"/>
    <w:rsid w:val="00813BD1"/>
    <w:rsid w:val="00830000"/>
    <w:rsid w:val="00892CD5"/>
    <w:rsid w:val="008F6C3E"/>
    <w:rsid w:val="00945430"/>
    <w:rsid w:val="00983986"/>
    <w:rsid w:val="00A1374B"/>
    <w:rsid w:val="00A17D07"/>
    <w:rsid w:val="00A215DB"/>
    <w:rsid w:val="00A67316"/>
    <w:rsid w:val="00A708D0"/>
    <w:rsid w:val="00A92884"/>
    <w:rsid w:val="00AA2F59"/>
    <w:rsid w:val="00AA62FE"/>
    <w:rsid w:val="00AB382E"/>
    <w:rsid w:val="00AB6732"/>
    <w:rsid w:val="00B075FF"/>
    <w:rsid w:val="00B3759F"/>
    <w:rsid w:val="00B464D7"/>
    <w:rsid w:val="00B54907"/>
    <w:rsid w:val="00B57267"/>
    <w:rsid w:val="00C25A7F"/>
    <w:rsid w:val="00C3041A"/>
    <w:rsid w:val="00C6546F"/>
    <w:rsid w:val="00C81C8F"/>
    <w:rsid w:val="00CC05C2"/>
    <w:rsid w:val="00CD78C7"/>
    <w:rsid w:val="00D22249"/>
    <w:rsid w:val="00DE6A79"/>
    <w:rsid w:val="00DF544D"/>
    <w:rsid w:val="00E107FE"/>
    <w:rsid w:val="00E41AC5"/>
    <w:rsid w:val="00E72BD3"/>
    <w:rsid w:val="00E978F4"/>
    <w:rsid w:val="00EA107B"/>
    <w:rsid w:val="00EA18F1"/>
    <w:rsid w:val="00EA4E85"/>
    <w:rsid w:val="00EC201A"/>
    <w:rsid w:val="00F075A7"/>
    <w:rsid w:val="00F4555A"/>
    <w:rsid w:val="00F82AA5"/>
    <w:rsid w:val="00F96872"/>
    <w:rsid w:val="00FA7EE9"/>
    <w:rsid w:val="00FF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89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1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375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75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3759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375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1F38DA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rsid w:val="001F38DA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Heading1">
    <w:name w:val="Heading 1"/>
    <w:basedOn w:val="a"/>
    <w:uiPriority w:val="1"/>
    <w:qFormat/>
    <w:rsid w:val="001F38DA"/>
    <w:pPr>
      <w:widowControl w:val="0"/>
      <w:autoSpaceDE w:val="0"/>
      <w:autoSpaceDN w:val="0"/>
      <w:spacing w:after="0" w:line="274" w:lineRule="exact"/>
      <w:ind w:left="2519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paragraph" w:styleId="21">
    <w:name w:val="Body Text 2"/>
    <w:basedOn w:val="a"/>
    <w:link w:val="22"/>
    <w:uiPriority w:val="99"/>
    <w:semiHidden/>
    <w:unhideWhenUsed/>
    <w:rsid w:val="001F38DA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F38DA"/>
    <w:rPr>
      <w:rFonts w:ascii="Times New Roman" w:eastAsia="Times New Roman" w:hAnsi="Times New Roman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B3759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375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3759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B3759F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2</cp:revision>
  <cp:lastPrinted>2020-12-15T13:37:00Z</cp:lastPrinted>
  <dcterms:created xsi:type="dcterms:W3CDTF">2020-12-22T16:43:00Z</dcterms:created>
  <dcterms:modified xsi:type="dcterms:W3CDTF">2020-12-22T16:43:00Z</dcterms:modified>
</cp:coreProperties>
</file>