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691" w:rsidRPr="0018363B" w:rsidRDefault="00D54691" w:rsidP="00D54691">
      <w:pPr>
        <w:keepNext/>
        <w:spacing w:after="0" w:line="240" w:lineRule="auto"/>
        <w:jc w:val="center"/>
        <w:outlineLvl w:val="0"/>
        <w:rPr>
          <w:rFonts w:ascii="Times New Roman" w:eastAsia="Times New Roman" w:hAnsi="Times New Roman" w:cs="Times New Roman"/>
          <w:noProof/>
          <w:sz w:val="24"/>
          <w:szCs w:val="24"/>
          <w:lang w:val="uk-UA"/>
        </w:rPr>
      </w:pPr>
      <w:r w:rsidRPr="00D54691">
        <w:rPr>
          <w:rFonts w:ascii="Times New Roman" w:eastAsia="Times New Roman" w:hAnsi="Times New Roman" w:cs="Times New Roman"/>
          <w:noProof/>
          <w:sz w:val="24"/>
          <w:szCs w:val="24"/>
          <w:lang/>
        </w:rPr>
        <w:tab/>
      </w:r>
      <w:r w:rsidRPr="00D54691">
        <w:rPr>
          <w:rFonts w:ascii="Times New Roman" w:eastAsia="Times New Roman" w:hAnsi="Times New Roman" w:cs="Times New Roman"/>
          <w:noProof/>
          <w:sz w:val="24"/>
          <w:szCs w:val="24"/>
          <w:lang/>
        </w:rPr>
        <w:tab/>
      </w:r>
      <w:r w:rsidRPr="00D54691">
        <w:rPr>
          <w:rFonts w:ascii="Times New Roman" w:eastAsia="Times New Roman" w:hAnsi="Times New Roman" w:cs="Times New Roman"/>
          <w:noProof/>
          <w:sz w:val="24"/>
          <w:szCs w:val="24"/>
          <w:lang/>
        </w:rPr>
        <w:tab/>
      </w:r>
      <w:r w:rsidRPr="00D54691">
        <w:rPr>
          <w:rFonts w:ascii="Times New Roman" w:eastAsia="Times New Roman" w:hAnsi="Times New Roman" w:cs="Times New Roman"/>
          <w:noProof/>
          <w:sz w:val="24"/>
          <w:szCs w:val="24"/>
          <w:lang/>
        </w:rPr>
        <w:tab/>
      </w:r>
      <w:r w:rsidRPr="00D54691">
        <w:rPr>
          <w:rFonts w:ascii="Times New Roman" w:eastAsia="Times New Roman" w:hAnsi="Times New Roman" w:cs="Times New Roman"/>
          <w:noProof/>
          <w:sz w:val="24"/>
          <w:szCs w:val="24"/>
          <w:lang/>
        </w:rPr>
        <w:tab/>
      </w:r>
      <w:r w:rsidRPr="00D54691">
        <w:rPr>
          <w:rFonts w:ascii="Times New Roman" w:eastAsia="Times New Roman" w:hAnsi="Times New Roman" w:cs="Times New Roman"/>
          <w:noProof/>
          <w:sz w:val="24"/>
          <w:szCs w:val="24"/>
          <w:lang/>
        </w:rPr>
        <w:tab/>
      </w:r>
      <w:r w:rsidRPr="00D54691">
        <w:rPr>
          <w:rFonts w:ascii="Times New Roman" w:eastAsia="Times New Roman" w:hAnsi="Times New Roman" w:cs="Times New Roman"/>
          <w:noProof/>
          <w:sz w:val="24"/>
          <w:szCs w:val="24"/>
          <w:lang/>
        </w:rPr>
        <w:tab/>
      </w:r>
      <w:r w:rsidR="0018363B">
        <w:rPr>
          <w:rFonts w:ascii="Times New Roman" w:eastAsia="Times New Roman" w:hAnsi="Times New Roman" w:cs="Times New Roman"/>
          <w:noProof/>
          <w:sz w:val="24"/>
          <w:szCs w:val="24"/>
          <w:lang w:val="uk-UA"/>
        </w:rPr>
        <w:tab/>
      </w:r>
      <w:r w:rsidR="0018363B">
        <w:rPr>
          <w:rFonts w:ascii="Times New Roman" w:eastAsia="Times New Roman" w:hAnsi="Times New Roman" w:cs="Times New Roman"/>
          <w:noProof/>
          <w:sz w:val="24"/>
          <w:szCs w:val="24"/>
          <w:lang w:val="uk-UA"/>
        </w:rPr>
        <w:tab/>
      </w:r>
      <w:r w:rsidRPr="00D54691">
        <w:rPr>
          <w:rFonts w:ascii="Times New Roman" w:eastAsia="Times New Roman" w:hAnsi="Times New Roman" w:cs="Times New Roman"/>
          <w:noProof/>
          <w:sz w:val="24"/>
          <w:szCs w:val="24"/>
          <w:lang/>
        </w:rPr>
        <w:t>ПРОЄКТ</w:t>
      </w:r>
      <w:r w:rsidR="0018363B">
        <w:rPr>
          <w:rFonts w:ascii="Times New Roman" w:eastAsia="Times New Roman" w:hAnsi="Times New Roman" w:cs="Times New Roman"/>
          <w:noProof/>
          <w:sz w:val="24"/>
          <w:szCs w:val="24"/>
          <w:lang w:val="uk-UA"/>
        </w:rPr>
        <w:t xml:space="preserve"> №20</w:t>
      </w:r>
    </w:p>
    <w:p w:rsidR="00D54691" w:rsidRPr="00D54691" w:rsidRDefault="00D54691" w:rsidP="00D54691">
      <w:pPr>
        <w:keepNext/>
        <w:spacing w:after="0" w:line="240" w:lineRule="auto"/>
        <w:jc w:val="center"/>
        <w:outlineLvl w:val="0"/>
        <w:rPr>
          <w:rFonts w:ascii="Times New Roman" w:eastAsia="Times New Roman" w:hAnsi="Times New Roman" w:cs="Times New Roman"/>
          <w:noProof/>
          <w:sz w:val="24"/>
          <w:szCs w:val="24"/>
          <w:lang/>
        </w:rPr>
      </w:pPr>
      <w:r w:rsidRPr="00D54691">
        <w:rPr>
          <w:rFonts w:ascii="Times New Roman" w:eastAsia="Times New Roman" w:hAnsi="Times New Roman" w:cs="Times New Roman"/>
          <w:noProof/>
          <w:sz w:val="24"/>
          <w:szCs w:val="24"/>
          <w:lang w:eastAsia="ru-RU"/>
        </w:rPr>
        <w:drawing>
          <wp:inline distT="0" distB="0" distL="0" distR="0">
            <wp:extent cx="488950" cy="571500"/>
            <wp:effectExtent l="0" t="0" r="6350" b="0"/>
            <wp:docPr id="1" name="Рисунок 1" descr="GERB_Kar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Kartk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950" cy="571500"/>
                    </a:xfrm>
                    <a:prstGeom prst="rect">
                      <a:avLst/>
                    </a:prstGeom>
                    <a:noFill/>
                    <a:ln>
                      <a:noFill/>
                    </a:ln>
                  </pic:spPr>
                </pic:pic>
              </a:graphicData>
            </a:graphic>
          </wp:inline>
        </w:drawing>
      </w:r>
    </w:p>
    <w:p w:rsidR="00D54691" w:rsidRPr="00D54691" w:rsidRDefault="00D54691" w:rsidP="00D54691">
      <w:pPr>
        <w:keepNext/>
        <w:spacing w:after="0" w:line="240" w:lineRule="auto"/>
        <w:jc w:val="center"/>
        <w:outlineLvl w:val="0"/>
        <w:rPr>
          <w:rFonts w:ascii="Times New Roman" w:eastAsia="Times New Roman" w:hAnsi="Times New Roman" w:cs="Times New Roman"/>
          <w:sz w:val="24"/>
          <w:szCs w:val="24"/>
          <w:lang w:val="uk-UA"/>
        </w:rPr>
      </w:pPr>
      <w:r w:rsidRPr="00D54691">
        <w:rPr>
          <w:rFonts w:ascii="Times New Roman" w:eastAsia="Times New Roman" w:hAnsi="Times New Roman" w:cs="Times New Roman"/>
          <w:sz w:val="24"/>
          <w:szCs w:val="24"/>
          <w:lang w:val="uk-UA"/>
        </w:rPr>
        <w:t>СВАТІВСЬКА МІСЬКА РАДА</w:t>
      </w:r>
    </w:p>
    <w:p w:rsidR="00D54691" w:rsidRPr="00D54691" w:rsidRDefault="00D54691" w:rsidP="00D54691">
      <w:pPr>
        <w:spacing w:after="0" w:line="360" w:lineRule="auto"/>
        <w:jc w:val="center"/>
        <w:rPr>
          <w:rFonts w:ascii="Times New Roman" w:eastAsia="Times New Roman" w:hAnsi="Times New Roman" w:cs="Times New Roman"/>
          <w:sz w:val="24"/>
          <w:szCs w:val="24"/>
          <w:lang w:val="uk-UA" w:eastAsia="ru-RU"/>
        </w:rPr>
      </w:pPr>
      <w:r w:rsidRPr="00D54691">
        <w:rPr>
          <w:rFonts w:ascii="Times New Roman" w:eastAsia="Times New Roman" w:hAnsi="Times New Roman" w:cs="Times New Roman"/>
          <w:sz w:val="24"/>
          <w:szCs w:val="24"/>
          <w:lang w:val="uk-UA" w:eastAsia="ru-RU"/>
        </w:rPr>
        <w:t>ВОСЬМОГО СКЛИКАННЯ</w:t>
      </w:r>
    </w:p>
    <w:p w:rsidR="00D54691" w:rsidRPr="00D54691" w:rsidRDefault="00D54691" w:rsidP="00D54691">
      <w:pPr>
        <w:tabs>
          <w:tab w:val="left" w:pos="6237"/>
        </w:tabs>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ДРУГА  </w:t>
      </w:r>
      <w:r w:rsidRPr="00D54691">
        <w:rPr>
          <w:rFonts w:ascii="Times New Roman" w:eastAsia="Times New Roman" w:hAnsi="Times New Roman" w:cs="Times New Roman"/>
          <w:sz w:val="24"/>
          <w:szCs w:val="24"/>
          <w:lang w:val="uk-UA" w:eastAsia="ru-RU"/>
        </w:rPr>
        <w:t>СЕСІЯ</w:t>
      </w:r>
    </w:p>
    <w:p w:rsidR="00D54691" w:rsidRPr="00D54691" w:rsidRDefault="00D54691" w:rsidP="00D54691">
      <w:pPr>
        <w:spacing w:line="360" w:lineRule="auto"/>
        <w:jc w:val="center"/>
        <w:rPr>
          <w:rFonts w:ascii="Times New Roman" w:eastAsia="Times New Roman" w:hAnsi="Times New Roman" w:cs="Times New Roman"/>
          <w:b/>
          <w:bCs/>
          <w:sz w:val="28"/>
          <w:szCs w:val="28"/>
          <w:lang w:val="uk-UA" w:eastAsia="ru-RU"/>
        </w:rPr>
      </w:pPr>
      <w:r w:rsidRPr="00D54691">
        <w:rPr>
          <w:rFonts w:ascii="Times New Roman" w:eastAsia="Times New Roman" w:hAnsi="Times New Roman" w:cs="Times New Roman"/>
          <w:b/>
          <w:bCs/>
          <w:sz w:val="28"/>
          <w:szCs w:val="28"/>
          <w:lang w:val="uk-UA" w:eastAsia="ru-RU"/>
        </w:rPr>
        <w:t>РІШЕННЯ</w:t>
      </w:r>
    </w:p>
    <w:p w:rsidR="00D54691" w:rsidRDefault="00D54691" w:rsidP="0018363B">
      <w:pPr>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«24</w:t>
      </w:r>
      <w:r w:rsidRPr="00D54691">
        <w:rPr>
          <w:rFonts w:ascii="Times New Roman" w:eastAsia="Times New Roman" w:hAnsi="Times New Roman" w:cs="Times New Roman"/>
          <w:sz w:val="24"/>
          <w:szCs w:val="24"/>
          <w:lang w:val="uk-UA" w:eastAsia="ru-RU"/>
        </w:rPr>
        <w:t xml:space="preserve">» грудня 2020 р.          </w:t>
      </w:r>
      <w:r w:rsidRPr="00D54691">
        <w:rPr>
          <w:rFonts w:ascii="Times New Roman" w:eastAsia="Times New Roman" w:hAnsi="Times New Roman" w:cs="Times New Roman"/>
          <w:sz w:val="24"/>
          <w:szCs w:val="24"/>
          <w:lang w:val="uk-UA" w:eastAsia="ru-RU"/>
        </w:rPr>
        <w:tab/>
      </w:r>
      <w:r w:rsidRPr="00D54691">
        <w:rPr>
          <w:rFonts w:ascii="Times New Roman" w:eastAsia="Times New Roman" w:hAnsi="Times New Roman" w:cs="Times New Roman"/>
          <w:sz w:val="24"/>
          <w:szCs w:val="24"/>
          <w:lang w:val="uk-UA" w:eastAsia="ru-RU"/>
        </w:rPr>
        <w:tab/>
        <w:t xml:space="preserve">м. Сватове                    </w:t>
      </w:r>
      <w:r w:rsidRPr="00D54691">
        <w:rPr>
          <w:rFonts w:ascii="Times New Roman" w:eastAsia="Times New Roman" w:hAnsi="Times New Roman" w:cs="Times New Roman"/>
          <w:sz w:val="24"/>
          <w:szCs w:val="24"/>
          <w:lang w:val="uk-UA" w:eastAsia="ru-RU"/>
        </w:rPr>
        <w:tab/>
        <w:t xml:space="preserve">     №</w:t>
      </w:r>
      <w:r w:rsidR="0018363B">
        <w:rPr>
          <w:rFonts w:ascii="Times New Roman" w:eastAsia="Times New Roman" w:hAnsi="Times New Roman" w:cs="Times New Roman"/>
          <w:sz w:val="24"/>
          <w:szCs w:val="24"/>
          <w:lang w:val="uk-UA" w:eastAsia="ru-RU"/>
        </w:rPr>
        <w:t>2/______</w:t>
      </w:r>
    </w:p>
    <w:p w:rsidR="0018363B" w:rsidRPr="00D54691" w:rsidRDefault="0018363B" w:rsidP="0018363B">
      <w:pPr>
        <w:spacing w:after="0" w:line="360" w:lineRule="auto"/>
        <w:rPr>
          <w:rFonts w:ascii="Times New Roman" w:eastAsia="Times New Roman" w:hAnsi="Times New Roman" w:cs="Times New Roman"/>
          <w:b/>
          <w:bCs/>
          <w:i/>
          <w:sz w:val="24"/>
          <w:szCs w:val="24"/>
          <w:lang w:val="uk-UA" w:eastAsia="ru-RU"/>
        </w:rPr>
      </w:pPr>
    </w:p>
    <w:p w:rsidR="00AF71FA" w:rsidRDefault="00D54691" w:rsidP="00D54691">
      <w:pPr>
        <w:spacing w:after="0" w:line="240" w:lineRule="auto"/>
        <w:rPr>
          <w:rFonts w:ascii="Times New Roman" w:eastAsia="Times New Roman" w:hAnsi="Times New Roman" w:cs="Times New Roman"/>
          <w:b/>
          <w:bCs/>
          <w:i/>
          <w:color w:val="000000"/>
          <w:sz w:val="24"/>
          <w:szCs w:val="24"/>
          <w:lang w:val="uk-UA" w:eastAsia="ru-RU"/>
        </w:rPr>
      </w:pPr>
      <w:r w:rsidRPr="00D54691">
        <w:rPr>
          <w:rFonts w:ascii="Times New Roman" w:eastAsia="Times New Roman" w:hAnsi="Times New Roman" w:cs="Times New Roman"/>
          <w:b/>
          <w:bCs/>
          <w:i/>
          <w:sz w:val="24"/>
          <w:szCs w:val="24"/>
          <w:lang w:val="uk-UA" w:eastAsia="ru-RU"/>
        </w:rPr>
        <w:t xml:space="preserve">Про </w:t>
      </w:r>
      <w:r w:rsidRPr="00D54691">
        <w:rPr>
          <w:rFonts w:ascii="Times New Roman" w:eastAsia="Times New Roman" w:hAnsi="Times New Roman" w:cs="Times New Roman"/>
          <w:b/>
          <w:bCs/>
          <w:i/>
          <w:color w:val="000000"/>
          <w:sz w:val="24"/>
          <w:szCs w:val="24"/>
          <w:lang w:val="uk-UA" w:eastAsia="ru-RU"/>
        </w:rPr>
        <w:t xml:space="preserve">затвердження </w:t>
      </w:r>
      <w:r>
        <w:rPr>
          <w:rFonts w:ascii="Times New Roman" w:eastAsia="Times New Roman" w:hAnsi="Times New Roman" w:cs="Times New Roman"/>
          <w:b/>
          <w:bCs/>
          <w:i/>
          <w:color w:val="000000"/>
          <w:sz w:val="24"/>
          <w:szCs w:val="24"/>
          <w:lang w:val="uk-UA" w:eastAsia="ru-RU"/>
        </w:rPr>
        <w:t xml:space="preserve">Регламенту </w:t>
      </w:r>
    </w:p>
    <w:p w:rsidR="00AF71FA" w:rsidRDefault="00D54691" w:rsidP="00D54691">
      <w:pPr>
        <w:spacing w:after="0" w:line="240" w:lineRule="auto"/>
        <w:rPr>
          <w:rFonts w:ascii="Times New Roman" w:eastAsia="Times New Roman" w:hAnsi="Times New Roman" w:cs="Times New Roman"/>
          <w:b/>
          <w:bCs/>
          <w:i/>
          <w:color w:val="000000"/>
          <w:sz w:val="24"/>
          <w:szCs w:val="24"/>
          <w:lang w:val="uk-UA" w:eastAsia="ru-RU"/>
        </w:rPr>
      </w:pPr>
      <w:r>
        <w:rPr>
          <w:rFonts w:ascii="Times New Roman" w:eastAsia="Times New Roman" w:hAnsi="Times New Roman" w:cs="Times New Roman"/>
          <w:b/>
          <w:bCs/>
          <w:i/>
          <w:color w:val="000000"/>
          <w:sz w:val="24"/>
          <w:szCs w:val="24"/>
          <w:lang w:val="uk-UA" w:eastAsia="ru-RU"/>
        </w:rPr>
        <w:t xml:space="preserve">Центру надання адміністративних </w:t>
      </w:r>
    </w:p>
    <w:p w:rsidR="00AF71FA" w:rsidRDefault="00D54691" w:rsidP="00D54691">
      <w:pPr>
        <w:spacing w:after="0" w:line="240" w:lineRule="auto"/>
        <w:rPr>
          <w:rFonts w:ascii="Times New Roman" w:eastAsia="Times New Roman" w:hAnsi="Times New Roman" w:cs="Times New Roman"/>
          <w:b/>
          <w:bCs/>
          <w:i/>
          <w:color w:val="000000"/>
          <w:sz w:val="24"/>
          <w:szCs w:val="24"/>
          <w:lang w:val="uk-UA" w:eastAsia="ru-RU"/>
        </w:rPr>
      </w:pPr>
      <w:r>
        <w:rPr>
          <w:rFonts w:ascii="Times New Roman" w:eastAsia="Times New Roman" w:hAnsi="Times New Roman" w:cs="Times New Roman"/>
          <w:b/>
          <w:bCs/>
          <w:i/>
          <w:color w:val="000000"/>
          <w:sz w:val="24"/>
          <w:szCs w:val="24"/>
          <w:lang w:val="uk-UA" w:eastAsia="ru-RU"/>
        </w:rPr>
        <w:t>послуг виконавчого комітету Сватівської</w:t>
      </w:r>
    </w:p>
    <w:p w:rsidR="00D54691" w:rsidRPr="0018363B" w:rsidRDefault="00D54691" w:rsidP="00D54691">
      <w:pPr>
        <w:spacing w:after="0" w:line="240" w:lineRule="auto"/>
        <w:rPr>
          <w:rFonts w:ascii="Times New Roman" w:eastAsia="Times New Roman" w:hAnsi="Times New Roman" w:cs="Times New Roman"/>
          <w:i/>
          <w:color w:val="000000"/>
          <w:sz w:val="24"/>
          <w:szCs w:val="24"/>
          <w:lang w:val="uk-UA" w:eastAsia="ru-RU"/>
        </w:rPr>
      </w:pPr>
      <w:r>
        <w:rPr>
          <w:rFonts w:ascii="Times New Roman" w:eastAsia="Times New Roman" w:hAnsi="Times New Roman" w:cs="Times New Roman"/>
          <w:b/>
          <w:bCs/>
          <w:i/>
          <w:color w:val="000000"/>
          <w:sz w:val="24"/>
          <w:szCs w:val="24"/>
          <w:lang w:val="uk-UA" w:eastAsia="ru-RU"/>
        </w:rPr>
        <w:t>міської ради Луганської області</w:t>
      </w:r>
    </w:p>
    <w:p w:rsidR="00D54691" w:rsidRPr="00D54691" w:rsidRDefault="00D54691" w:rsidP="00D54691">
      <w:pPr>
        <w:spacing w:after="0" w:line="240" w:lineRule="auto"/>
        <w:textAlignment w:val="baseline"/>
        <w:rPr>
          <w:rFonts w:ascii="Segoe UI" w:eastAsia="Times New Roman" w:hAnsi="Segoe UI" w:cs="Segoe UI"/>
          <w:sz w:val="18"/>
          <w:szCs w:val="18"/>
          <w:lang w:val="uk-UA" w:eastAsia="ru-RU"/>
        </w:rPr>
      </w:pPr>
    </w:p>
    <w:p w:rsidR="00D54691" w:rsidRPr="00D54691" w:rsidRDefault="00AF71FA" w:rsidP="00D54691">
      <w:pPr>
        <w:spacing w:after="0" w:line="240" w:lineRule="auto"/>
        <w:ind w:firstLine="708"/>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Відповідно до п. 10 ст. 12 Закону України «Про адміністративні послуги», постанови Кабінету Міністрів України </w:t>
      </w:r>
      <w:r w:rsidRPr="00AF71FA">
        <w:rPr>
          <w:rFonts w:ascii="Times New Roman" w:eastAsia="Times New Roman" w:hAnsi="Times New Roman" w:cs="Times New Roman"/>
          <w:color w:val="000000"/>
          <w:sz w:val="24"/>
          <w:szCs w:val="24"/>
          <w:lang w:val="uk-UA" w:eastAsia="ru-RU"/>
        </w:rPr>
        <w:t>від 1 серпня 2013 р. № 588</w:t>
      </w:r>
      <w:r>
        <w:rPr>
          <w:rFonts w:ascii="Times New Roman" w:eastAsia="Times New Roman" w:hAnsi="Times New Roman" w:cs="Times New Roman"/>
          <w:color w:val="000000"/>
          <w:sz w:val="24"/>
          <w:szCs w:val="24"/>
          <w:lang w:val="uk-UA" w:eastAsia="ru-RU"/>
        </w:rPr>
        <w:t xml:space="preserve"> «Про затвердження </w:t>
      </w:r>
      <w:r w:rsidRPr="00AF71FA">
        <w:rPr>
          <w:rFonts w:ascii="Times New Roman" w:eastAsia="Times New Roman" w:hAnsi="Times New Roman" w:cs="Times New Roman"/>
          <w:color w:val="000000"/>
          <w:sz w:val="24"/>
          <w:szCs w:val="24"/>
          <w:lang w:val="uk-UA" w:eastAsia="ru-RU"/>
        </w:rPr>
        <w:t>Примірного регламенту центру надання адміністративних послуг</w:t>
      </w:r>
      <w:r>
        <w:rPr>
          <w:rFonts w:ascii="Times New Roman" w:eastAsia="Times New Roman" w:hAnsi="Times New Roman" w:cs="Times New Roman"/>
          <w:color w:val="000000"/>
          <w:sz w:val="24"/>
          <w:szCs w:val="24"/>
          <w:lang w:val="uk-UA" w:eastAsia="ru-RU"/>
        </w:rPr>
        <w:t>» керуючись ст.. 25 Закону України «Про місцеве самоврядування в Україні»</w:t>
      </w:r>
    </w:p>
    <w:p w:rsidR="00D54691" w:rsidRPr="00D54691" w:rsidRDefault="00D54691" w:rsidP="00D54691">
      <w:pPr>
        <w:spacing w:after="0" w:line="240" w:lineRule="auto"/>
        <w:ind w:firstLine="708"/>
        <w:jc w:val="both"/>
        <w:textAlignment w:val="baseline"/>
        <w:rPr>
          <w:rFonts w:ascii="Times New Roman" w:eastAsia="Times New Roman" w:hAnsi="Times New Roman" w:cs="Times New Roman"/>
          <w:sz w:val="24"/>
          <w:szCs w:val="24"/>
          <w:lang w:val="uk-UA" w:eastAsia="ru-RU"/>
        </w:rPr>
      </w:pPr>
    </w:p>
    <w:p w:rsidR="00D54691" w:rsidRPr="00D54691" w:rsidRDefault="00D54691" w:rsidP="00D54691">
      <w:pPr>
        <w:jc w:val="center"/>
        <w:rPr>
          <w:rFonts w:ascii="Times New Roman" w:eastAsia="Times New Roman" w:hAnsi="Times New Roman" w:cs="Times New Roman"/>
          <w:b/>
          <w:i/>
          <w:sz w:val="28"/>
          <w:szCs w:val="28"/>
          <w:lang w:val="uk-UA" w:eastAsia="ru-RU"/>
        </w:rPr>
      </w:pPr>
      <w:r w:rsidRPr="00D54691">
        <w:rPr>
          <w:rFonts w:ascii="Times New Roman" w:eastAsia="Times New Roman" w:hAnsi="Times New Roman" w:cs="Times New Roman"/>
          <w:b/>
          <w:i/>
          <w:sz w:val="28"/>
          <w:szCs w:val="28"/>
          <w:lang w:val="uk-UA" w:eastAsia="ru-RU"/>
        </w:rPr>
        <w:t>Сватівська  міська  рада</w:t>
      </w:r>
    </w:p>
    <w:p w:rsidR="00D54691" w:rsidRPr="00D54691" w:rsidRDefault="00D54691" w:rsidP="00D54691">
      <w:pPr>
        <w:jc w:val="center"/>
        <w:rPr>
          <w:rFonts w:ascii="Times New Roman" w:eastAsia="Times New Roman" w:hAnsi="Times New Roman" w:cs="Times New Roman"/>
          <w:b/>
          <w:sz w:val="28"/>
          <w:szCs w:val="28"/>
          <w:lang w:val="uk-UA" w:eastAsia="ru-RU"/>
        </w:rPr>
      </w:pPr>
      <w:r w:rsidRPr="00D54691">
        <w:rPr>
          <w:rFonts w:ascii="Times New Roman" w:eastAsia="Times New Roman" w:hAnsi="Times New Roman" w:cs="Times New Roman"/>
          <w:b/>
          <w:sz w:val="28"/>
          <w:szCs w:val="28"/>
          <w:lang w:val="uk-UA" w:eastAsia="ru-RU"/>
        </w:rPr>
        <w:t>ВИРІШИЛА:</w:t>
      </w:r>
    </w:p>
    <w:p w:rsidR="00D54691" w:rsidRPr="00D54691" w:rsidRDefault="00D54691" w:rsidP="00AF71FA">
      <w:pPr>
        <w:numPr>
          <w:ilvl w:val="0"/>
          <w:numId w:val="1"/>
        </w:numPr>
        <w:tabs>
          <w:tab w:val="left" w:pos="993"/>
        </w:tabs>
        <w:spacing w:after="0" w:line="240" w:lineRule="auto"/>
        <w:ind w:right="-59"/>
        <w:contextualSpacing/>
        <w:jc w:val="both"/>
        <w:rPr>
          <w:rFonts w:ascii="Calibri" w:eastAsia="Times New Roman" w:hAnsi="Calibri" w:cs="Times New Roman"/>
          <w:color w:val="000000"/>
          <w:sz w:val="24"/>
          <w:szCs w:val="24"/>
          <w:lang w:val="uk-UA" w:eastAsia="ru-RU"/>
        </w:rPr>
      </w:pPr>
      <w:r w:rsidRPr="00D54691">
        <w:rPr>
          <w:rFonts w:ascii="Times New Roman" w:eastAsia="Times New Roman" w:hAnsi="Times New Roman" w:cs="Times New Roman"/>
          <w:color w:val="000000"/>
          <w:sz w:val="24"/>
          <w:szCs w:val="24"/>
          <w:lang w:val="uk-UA" w:eastAsia="ru-RU"/>
        </w:rPr>
        <w:t xml:space="preserve">Затвердити </w:t>
      </w:r>
      <w:r w:rsidR="00AF71FA">
        <w:rPr>
          <w:rFonts w:ascii="Times New Roman" w:eastAsia="Times New Roman" w:hAnsi="Times New Roman" w:cs="Times New Roman"/>
          <w:color w:val="000000"/>
          <w:sz w:val="24"/>
          <w:szCs w:val="24"/>
          <w:lang w:val="uk-UA" w:eastAsia="ru-RU"/>
        </w:rPr>
        <w:t xml:space="preserve">Регламент </w:t>
      </w:r>
      <w:r w:rsidR="00AF71FA" w:rsidRPr="00AF71FA">
        <w:rPr>
          <w:rFonts w:ascii="Times New Roman" w:eastAsia="Times New Roman" w:hAnsi="Times New Roman" w:cs="Times New Roman"/>
          <w:color w:val="000000"/>
          <w:sz w:val="24"/>
          <w:szCs w:val="24"/>
          <w:lang w:val="uk-UA" w:eastAsia="ru-RU"/>
        </w:rPr>
        <w:t>Центру надання адміністративних послуг виконавчого комітету Сватівської міської ради Луганської області</w:t>
      </w:r>
      <w:r w:rsidRPr="00D54691">
        <w:rPr>
          <w:rFonts w:ascii="Times New Roman" w:eastAsia="Times New Roman" w:hAnsi="Times New Roman" w:cs="Times New Roman"/>
          <w:color w:val="000000"/>
          <w:sz w:val="24"/>
          <w:szCs w:val="24"/>
          <w:lang w:val="uk-UA" w:eastAsia="ru-RU"/>
        </w:rPr>
        <w:t xml:space="preserve"> (Додаток).</w:t>
      </w:r>
    </w:p>
    <w:p w:rsidR="0018363B" w:rsidRDefault="0018363B" w:rsidP="0018363B">
      <w:pPr>
        <w:tabs>
          <w:tab w:val="left" w:pos="993"/>
        </w:tabs>
        <w:spacing w:after="0" w:line="240" w:lineRule="auto"/>
        <w:ind w:left="142"/>
        <w:jc w:val="both"/>
        <w:textAlignment w:val="baseline"/>
        <w:rPr>
          <w:rFonts w:ascii="Times New Roman" w:eastAsia="Times New Roman" w:hAnsi="Times New Roman" w:cs="Times New Roman"/>
          <w:sz w:val="24"/>
          <w:szCs w:val="24"/>
          <w:lang w:val="uk-UA" w:eastAsia="ru-RU"/>
        </w:rPr>
      </w:pPr>
    </w:p>
    <w:p w:rsidR="00D54691" w:rsidRPr="00D54691" w:rsidRDefault="0018363B" w:rsidP="0018363B">
      <w:pPr>
        <w:tabs>
          <w:tab w:val="left" w:pos="993"/>
        </w:tabs>
        <w:spacing w:after="0" w:line="240" w:lineRule="auto"/>
        <w:ind w:left="142"/>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D54691" w:rsidRPr="00D54691">
        <w:rPr>
          <w:rFonts w:ascii="Times New Roman" w:eastAsia="Times New Roman" w:hAnsi="Times New Roman" w:cs="Times New Roman"/>
          <w:sz w:val="24"/>
          <w:szCs w:val="24"/>
          <w:lang w:val="uk-UA" w:eastAsia="ru-RU"/>
        </w:rPr>
        <w:t>2. Контроль за виконанням цього рішення покласти на постійну комісію з питань прав людини, законності, депутатської діяльності, етики, регламенту, правопорядк</w:t>
      </w:r>
      <w:r>
        <w:rPr>
          <w:rFonts w:ascii="Times New Roman" w:eastAsia="Times New Roman" w:hAnsi="Times New Roman" w:cs="Times New Roman"/>
          <w:sz w:val="24"/>
          <w:szCs w:val="24"/>
          <w:lang w:val="uk-UA" w:eastAsia="ru-RU"/>
        </w:rPr>
        <w:t xml:space="preserve">у та інформації (О. Найдьонова) та </w:t>
      </w:r>
      <w:r w:rsidRPr="00A8392C">
        <w:rPr>
          <w:rFonts w:ascii="Times New Roman" w:hAnsi="Times New Roman" w:cs="Times New Roman"/>
          <w:sz w:val="24"/>
          <w:szCs w:val="24"/>
          <w:lang w:val="uk-UA"/>
        </w:rPr>
        <w:t>комісію з питань фінансів, бюджету, планування, соціально-економічного розвитку, інвестицій, міжнародного співробітництва, підприємництва та регуляторної політики (В.</w:t>
      </w:r>
      <w:proofErr w:type="spellStart"/>
      <w:r w:rsidRPr="00A8392C">
        <w:rPr>
          <w:rFonts w:ascii="Times New Roman" w:hAnsi="Times New Roman" w:cs="Times New Roman"/>
          <w:sz w:val="24"/>
          <w:szCs w:val="24"/>
          <w:lang w:val="uk-UA"/>
        </w:rPr>
        <w:t>Лисюк</w:t>
      </w:r>
      <w:proofErr w:type="spellEnd"/>
      <w:r w:rsidRPr="00A8392C">
        <w:rPr>
          <w:rFonts w:ascii="Times New Roman" w:hAnsi="Times New Roman" w:cs="Times New Roman"/>
          <w:sz w:val="24"/>
          <w:szCs w:val="24"/>
          <w:lang w:val="uk-UA"/>
        </w:rPr>
        <w:t>)</w:t>
      </w:r>
      <w:r>
        <w:rPr>
          <w:rFonts w:ascii="Times New Roman" w:hAnsi="Times New Roman" w:cs="Times New Roman"/>
          <w:sz w:val="24"/>
          <w:szCs w:val="24"/>
          <w:lang w:val="uk-UA"/>
        </w:rPr>
        <w:t>.</w:t>
      </w:r>
    </w:p>
    <w:p w:rsidR="00D54691" w:rsidRPr="00D54691" w:rsidRDefault="00D54691" w:rsidP="00D54691">
      <w:pPr>
        <w:tabs>
          <w:tab w:val="left" w:pos="993"/>
        </w:tabs>
        <w:spacing w:after="0" w:line="240" w:lineRule="auto"/>
        <w:ind w:left="142" w:firstLine="567"/>
        <w:jc w:val="both"/>
        <w:textAlignment w:val="baseline"/>
        <w:rPr>
          <w:rFonts w:ascii="Times New Roman" w:eastAsia="Times New Roman" w:hAnsi="Times New Roman" w:cs="Times New Roman"/>
          <w:sz w:val="24"/>
          <w:szCs w:val="24"/>
          <w:lang w:val="uk-UA" w:eastAsia="ru-RU"/>
        </w:rPr>
      </w:pPr>
    </w:p>
    <w:p w:rsidR="00D54691" w:rsidRPr="00D54691" w:rsidRDefault="00D54691" w:rsidP="00D54691">
      <w:pPr>
        <w:spacing w:after="0" w:line="240" w:lineRule="auto"/>
        <w:ind w:firstLine="284"/>
        <w:jc w:val="both"/>
        <w:textAlignment w:val="baseline"/>
        <w:rPr>
          <w:rFonts w:ascii="Times New Roman" w:eastAsia="Times New Roman" w:hAnsi="Times New Roman" w:cs="Times New Roman"/>
          <w:sz w:val="18"/>
          <w:szCs w:val="18"/>
          <w:lang w:val="uk-UA" w:eastAsia="ru-RU"/>
        </w:rPr>
      </w:pPr>
    </w:p>
    <w:p w:rsidR="00D54691" w:rsidRDefault="00D54691" w:rsidP="00D54691">
      <w:pPr>
        <w:jc w:val="both"/>
        <w:rPr>
          <w:rFonts w:ascii="Times New Roman" w:eastAsia="Times New Roman" w:hAnsi="Times New Roman" w:cs="Times New Roman"/>
          <w:b/>
          <w:sz w:val="27"/>
          <w:szCs w:val="27"/>
          <w:lang w:val="uk-UA" w:eastAsia="ru-RU"/>
        </w:rPr>
      </w:pPr>
      <w:r w:rsidRPr="00D54691">
        <w:rPr>
          <w:rFonts w:ascii="Times New Roman" w:eastAsia="Times New Roman" w:hAnsi="Times New Roman" w:cs="Times New Roman"/>
          <w:b/>
          <w:sz w:val="27"/>
          <w:szCs w:val="27"/>
          <w:lang w:val="uk-UA" w:eastAsia="ru-RU"/>
        </w:rPr>
        <w:t xml:space="preserve">Сватівський міський голова          </w:t>
      </w:r>
      <w:r w:rsidRPr="00D54691">
        <w:rPr>
          <w:rFonts w:ascii="Times New Roman" w:eastAsia="Times New Roman" w:hAnsi="Times New Roman" w:cs="Times New Roman"/>
          <w:b/>
          <w:sz w:val="27"/>
          <w:szCs w:val="27"/>
          <w:lang w:val="uk-UA" w:eastAsia="ru-RU"/>
        </w:rPr>
        <w:tab/>
      </w:r>
      <w:r w:rsidRPr="00D54691">
        <w:rPr>
          <w:rFonts w:ascii="Times New Roman" w:eastAsia="Times New Roman" w:hAnsi="Times New Roman" w:cs="Times New Roman"/>
          <w:b/>
          <w:sz w:val="27"/>
          <w:szCs w:val="27"/>
          <w:lang w:val="uk-UA" w:eastAsia="ru-RU"/>
        </w:rPr>
        <w:tab/>
      </w:r>
      <w:r w:rsidRPr="00D54691">
        <w:rPr>
          <w:rFonts w:ascii="Times New Roman" w:eastAsia="Times New Roman" w:hAnsi="Times New Roman" w:cs="Times New Roman"/>
          <w:b/>
          <w:sz w:val="27"/>
          <w:szCs w:val="27"/>
          <w:lang w:val="uk-UA" w:eastAsia="ru-RU"/>
        </w:rPr>
        <w:tab/>
        <w:t xml:space="preserve">        Віта СЛІПЕЦЬ</w:t>
      </w:r>
    </w:p>
    <w:p w:rsidR="00AF71FA" w:rsidRDefault="00AF71FA" w:rsidP="00D54691">
      <w:pPr>
        <w:jc w:val="both"/>
        <w:rPr>
          <w:rFonts w:ascii="Times New Roman" w:eastAsia="Times New Roman" w:hAnsi="Times New Roman" w:cs="Times New Roman"/>
          <w:b/>
          <w:sz w:val="27"/>
          <w:szCs w:val="27"/>
          <w:lang w:val="uk-UA" w:eastAsia="ru-RU"/>
        </w:rPr>
      </w:pPr>
    </w:p>
    <w:p w:rsidR="00AF71FA" w:rsidRDefault="00AF71FA" w:rsidP="00D54691">
      <w:pPr>
        <w:jc w:val="both"/>
        <w:rPr>
          <w:rFonts w:ascii="Times New Roman" w:eastAsia="Times New Roman" w:hAnsi="Times New Roman" w:cs="Times New Roman"/>
          <w:b/>
          <w:sz w:val="27"/>
          <w:szCs w:val="27"/>
          <w:lang w:val="uk-UA" w:eastAsia="ru-RU"/>
        </w:rPr>
      </w:pPr>
    </w:p>
    <w:p w:rsidR="00AF71FA" w:rsidRDefault="00AF71FA" w:rsidP="00D54691">
      <w:pPr>
        <w:jc w:val="both"/>
        <w:rPr>
          <w:rFonts w:ascii="Times New Roman" w:eastAsia="Times New Roman" w:hAnsi="Times New Roman" w:cs="Times New Roman"/>
          <w:b/>
          <w:sz w:val="27"/>
          <w:szCs w:val="27"/>
          <w:lang w:val="uk-UA" w:eastAsia="ru-RU"/>
        </w:rPr>
      </w:pPr>
    </w:p>
    <w:p w:rsidR="00AF71FA" w:rsidRDefault="00AF71FA" w:rsidP="00D54691">
      <w:pPr>
        <w:jc w:val="both"/>
        <w:rPr>
          <w:rFonts w:ascii="Times New Roman" w:eastAsia="Times New Roman" w:hAnsi="Times New Roman" w:cs="Times New Roman"/>
          <w:b/>
          <w:sz w:val="27"/>
          <w:szCs w:val="27"/>
          <w:lang w:val="uk-UA" w:eastAsia="ru-RU"/>
        </w:rPr>
      </w:pPr>
    </w:p>
    <w:p w:rsidR="00AF71FA" w:rsidRDefault="00AF71FA" w:rsidP="00D54691">
      <w:pPr>
        <w:jc w:val="both"/>
        <w:rPr>
          <w:rFonts w:ascii="Times New Roman" w:eastAsia="Times New Roman" w:hAnsi="Times New Roman" w:cs="Times New Roman"/>
          <w:b/>
          <w:sz w:val="27"/>
          <w:szCs w:val="27"/>
          <w:lang w:val="uk-UA" w:eastAsia="ru-RU"/>
        </w:rPr>
      </w:pPr>
    </w:p>
    <w:p w:rsidR="00AF71FA" w:rsidRDefault="00AF71FA" w:rsidP="00D54691">
      <w:pPr>
        <w:jc w:val="both"/>
        <w:rPr>
          <w:rFonts w:ascii="Times New Roman" w:eastAsia="Times New Roman" w:hAnsi="Times New Roman" w:cs="Times New Roman"/>
          <w:b/>
          <w:sz w:val="27"/>
          <w:szCs w:val="27"/>
          <w:lang w:val="uk-UA" w:eastAsia="ru-RU"/>
        </w:rPr>
      </w:pPr>
    </w:p>
    <w:p w:rsidR="00AF71FA" w:rsidRPr="00D54691" w:rsidRDefault="00AF71FA" w:rsidP="00D54691">
      <w:pPr>
        <w:jc w:val="both"/>
        <w:rPr>
          <w:rFonts w:ascii="Times New Roman" w:eastAsia="Times New Roman" w:hAnsi="Times New Roman" w:cs="Times New Roman"/>
          <w:b/>
          <w:sz w:val="27"/>
          <w:szCs w:val="27"/>
          <w:lang w:val="uk-UA" w:eastAsia="ru-RU"/>
        </w:rPr>
      </w:pPr>
      <w:bookmarkStart w:id="0" w:name="_GoBack"/>
      <w:bookmarkEnd w:id="0"/>
    </w:p>
    <w:p w:rsidR="00D54691" w:rsidRDefault="00D54691" w:rsidP="00D54691">
      <w:pPr>
        <w:pStyle w:val="rvps7"/>
        <w:shd w:val="clear" w:color="auto" w:fill="FFFFFF"/>
        <w:spacing w:before="0" w:beforeAutospacing="0" w:after="0" w:afterAutospacing="0"/>
        <w:ind w:left="448" w:right="448"/>
        <w:jc w:val="right"/>
        <w:rPr>
          <w:rStyle w:val="rvts15"/>
          <w:bCs/>
          <w:color w:val="333333"/>
          <w:lang w:val="uk-UA"/>
        </w:rPr>
      </w:pPr>
    </w:p>
    <w:p w:rsidR="00D54691" w:rsidRPr="00D54691" w:rsidRDefault="00D54691" w:rsidP="00D54691">
      <w:pPr>
        <w:pStyle w:val="rvps7"/>
        <w:shd w:val="clear" w:color="auto" w:fill="FFFFFF"/>
        <w:spacing w:before="0" w:beforeAutospacing="0" w:after="0" w:afterAutospacing="0"/>
        <w:ind w:left="448" w:right="448"/>
        <w:jc w:val="right"/>
        <w:rPr>
          <w:rStyle w:val="rvts15"/>
          <w:bCs/>
          <w:color w:val="333333"/>
          <w:lang w:val="uk-UA"/>
        </w:rPr>
      </w:pPr>
      <w:r w:rsidRPr="00D54691">
        <w:rPr>
          <w:rStyle w:val="rvts15"/>
          <w:bCs/>
          <w:color w:val="333333"/>
          <w:lang w:val="uk-UA"/>
        </w:rPr>
        <w:t xml:space="preserve">Додаток 1 </w:t>
      </w:r>
    </w:p>
    <w:p w:rsidR="00D54691" w:rsidRPr="00D54691" w:rsidRDefault="00D54691" w:rsidP="00D54691">
      <w:pPr>
        <w:pStyle w:val="rvps7"/>
        <w:shd w:val="clear" w:color="auto" w:fill="FFFFFF"/>
        <w:spacing w:before="0" w:beforeAutospacing="0" w:after="0" w:afterAutospacing="0"/>
        <w:ind w:left="448" w:right="448"/>
        <w:jc w:val="right"/>
        <w:rPr>
          <w:rStyle w:val="rvts15"/>
          <w:bCs/>
          <w:color w:val="333333"/>
          <w:lang w:val="uk-UA"/>
        </w:rPr>
      </w:pPr>
      <w:r w:rsidRPr="00D54691">
        <w:rPr>
          <w:rStyle w:val="rvts15"/>
          <w:bCs/>
          <w:color w:val="333333"/>
          <w:lang w:val="uk-UA"/>
        </w:rPr>
        <w:t>До рішення 2 сесії Сватівської міської ради</w:t>
      </w:r>
    </w:p>
    <w:p w:rsidR="00D54691" w:rsidRPr="00D54691" w:rsidRDefault="00D54691" w:rsidP="00D54691">
      <w:pPr>
        <w:pStyle w:val="rvps7"/>
        <w:shd w:val="clear" w:color="auto" w:fill="FFFFFF"/>
        <w:spacing w:before="0" w:beforeAutospacing="0" w:after="0" w:afterAutospacing="0"/>
        <w:ind w:left="448" w:right="448"/>
        <w:jc w:val="right"/>
        <w:rPr>
          <w:rStyle w:val="rvts15"/>
          <w:bCs/>
          <w:color w:val="333333"/>
          <w:lang w:val="uk-UA"/>
        </w:rPr>
      </w:pPr>
      <w:r w:rsidRPr="00D54691">
        <w:rPr>
          <w:rStyle w:val="rvts15"/>
          <w:bCs/>
          <w:color w:val="333333"/>
          <w:lang w:val="uk-UA"/>
        </w:rPr>
        <w:t>8 скликання від 24.12.2020 року № 2/__</w:t>
      </w:r>
    </w:p>
    <w:p w:rsidR="00D54691" w:rsidRDefault="00D54691" w:rsidP="00C0543B">
      <w:pPr>
        <w:pStyle w:val="rvps7"/>
        <w:shd w:val="clear" w:color="auto" w:fill="FFFFFF"/>
        <w:spacing w:before="150" w:beforeAutospacing="0" w:after="150" w:afterAutospacing="0"/>
        <w:ind w:left="450" w:right="450"/>
        <w:jc w:val="center"/>
        <w:rPr>
          <w:rStyle w:val="rvts15"/>
          <w:b/>
          <w:bCs/>
          <w:color w:val="333333"/>
          <w:sz w:val="28"/>
          <w:szCs w:val="28"/>
          <w:lang w:val="uk-UA"/>
        </w:rPr>
      </w:pPr>
    </w:p>
    <w:p w:rsidR="00D54691" w:rsidRDefault="00D54691" w:rsidP="00C0543B">
      <w:pPr>
        <w:pStyle w:val="rvps7"/>
        <w:shd w:val="clear" w:color="auto" w:fill="FFFFFF"/>
        <w:spacing w:before="150" w:beforeAutospacing="0" w:after="150" w:afterAutospacing="0"/>
        <w:ind w:left="450" w:right="450"/>
        <w:jc w:val="center"/>
        <w:rPr>
          <w:rStyle w:val="rvts15"/>
          <w:b/>
          <w:bCs/>
          <w:color w:val="333333"/>
          <w:sz w:val="28"/>
          <w:szCs w:val="28"/>
          <w:lang w:val="uk-UA"/>
        </w:rPr>
      </w:pPr>
      <w:r>
        <w:rPr>
          <w:rStyle w:val="rvts15"/>
          <w:b/>
          <w:bCs/>
          <w:color w:val="333333"/>
          <w:sz w:val="28"/>
          <w:szCs w:val="28"/>
          <w:lang w:val="uk-UA"/>
        </w:rPr>
        <w:t>РЕГЛАМЕНТ</w:t>
      </w:r>
      <w:r>
        <w:rPr>
          <w:rStyle w:val="rvts15"/>
          <w:b/>
          <w:bCs/>
          <w:color w:val="333333"/>
          <w:sz w:val="28"/>
          <w:szCs w:val="28"/>
          <w:lang w:val="uk-UA"/>
        </w:rPr>
        <w:br/>
        <w:t>Центру надання адміністративних послуг виконавчого комітету Сватівської міської ради Луганської області</w:t>
      </w:r>
    </w:p>
    <w:p w:rsidR="00D54691" w:rsidRDefault="00D54691" w:rsidP="00C0543B">
      <w:pPr>
        <w:pStyle w:val="rvps7"/>
        <w:shd w:val="clear" w:color="auto" w:fill="FFFFFF"/>
        <w:spacing w:before="150" w:beforeAutospacing="0" w:after="150" w:afterAutospacing="0"/>
        <w:ind w:left="450" w:right="450"/>
        <w:jc w:val="center"/>
        <w:rPr>
          <w:rStyle w:val="rvts15"/>
          <w:b/>
          <w:bCs/>
          <w:color w:val="333333"/>
          <w:sz w:val="28"/>
          <w:szCs w:val="28"/>
          <w:lang w:val="uk-UA"/>
        </w:rPr>
      </w:pP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r w:rsidRPr="00C0543B">
        <w:rPr>
          <w:rStyle w:val="rvts15"/>
          <w:b/>
          <w:bCs/>
          <w:color w:val="333333"/>
          <w:sz w:val="28"/>
          <w:szCs w:val="28"/>
          <w:lang w:val="uk-UA"/>
        </w:rPr>
        <w:t>Загальна частина</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 w:name="n162"/>
      <w:bookmarkEnd w:id="1"/>
      <w:r w:rsidRPr="00C0543B">
        <w:rPr>
          <w:color w:val="333333"/>
          <w:lang w:val="uk-UA"/>
        </w:rPr>
        <w:t xml:space="preserve">1. Цей </w:t>
      </w:r>
      <w:r>
        <w:rPr>
          <w:color w:val="333333"/>
          <w:lang w:val="uk-UA"/>
        </w:rPr>
        <w:t>Р</w:t>
      </w:r>
      <w:r w:rsidRPr="00C0543B">
        <w:rPr>
          <w:color w:val="333333"/>
          <w:lang w:val="uk-UA"/>
        </w:rPr>
        <w:t xml:space="preserve">егламент визначає порядок організації роботи центру надання адміністративних послуг </w:t>
      </w:r>
      <w:r>
        <w:rPr>
          <w:color w:val="333333"/>
          <w:lang w:val="uk-UA"/>
        </w:rPr>
        <w:t xml:space="preserve">виконавчого комітету Сватівської міської ради </w:t>
      </w:r>
      <w:r w:rsidRPr="00C0543B">
        <w:rPr>
          <w:color w:val="333333"/>
          <w:lang w:val="uk-UA"/>
        </w:rPr>
        <w:t>(далі - центр), віддалених робочих місць адміністраторів, порядок дій адміністраторів центру та їх взаємодії із суб’єктами надання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2" w:name="n325"/>
      <w:bookmarkStart w:id="3" w:name="n163"/>
      <w:bookmarkEnd w:id="2"/>
      <w:bookmarkEnd w:id="3"/>
      <w:r w:rsidRPr="00C0543B">
        <w:rPr>
          <w:color w:val="333333"/>
          <w:lang w:val="uk-UA"/>
        </w:rPr>
        <w:t>2. У цьому Примірному регламенті терміни вживаються у значенні, наведеному в </w:t>
      </w:r>
      <w:hyperlink r:id="rId6" w:anchor="n3" w:tgtFrame="_blank" w:history="1">
        <w:r w:rsidRPr="00C0543B">
          <w:rPr>
            <w:rStyle w:val="a3"/>
            <w:color w:val="000099"/>
            <w:lang w:val="uk-UA"/>
          </w:rPr>
          <w:t>Законі України “Про адміністративні послуги”</w:t>
        </w:r>
      </w:hyperlink>
      <w:r w:rsidRPr="00C0543B">
        <w:rPr>
          <w:color w:val="333333"/>
          <w:lang w:val="uk-UA"/>
        </w:rPr>
        <w:t>.</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 w:name="n164"/>
      <w:bookmarkEnd w:id="4"/>
      <w:r w:rsidRPr="00C0543B">
        <w:rPr>
          <w:color w:val="333333"/>
          <w:lang w:val="uk-UA"/>
        </w:rPr>
        <w:t>3. Надання адміністративних послуг у центрі здійснюється з дотриманням таких принципів:</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5" w:name="n165"/>
      <w:bookmarkEnd w:id="5"/>
      <w:r w:rsidRPr="00C0543B">
        <w:rPr>
          <w:color w:val="333333"/>
          <w:lang w:val="uk-UA"/>
        </w:rPr>
        <w:t>верховенства права, у тому числі законності та юридичної визначеності;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6" w:name="n166"/>
      <w:bookmarkEnd w:id="6"/>
      <w:r w:rsidRPr="00C0543B">
        <w:rPr>
          <w:color w:val="333333"/>
          <w:lang w:val="uk-UA"/>
        </w:rPr>
        <w:t>стабільності;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 w:name="n167"/>
      <w:bookmarkEnd w:id="7"/>
      <w:r w:rsidRPr="00C0543B">
        <w:rPr>
          <w:color w:val="333333"/>
          <w:lang w:val="uk-UA"/>
        </w:rPr>
        <w:t>рівності перед законом;</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 w:name="n168"/>
      <w:bookmarkEnd w:id="8"/>
      <w:r w:rsidRPr="00C0543B">
        <w:rPr>
          <w:color w:val="333333"/>
          <w:lang w:val="uk-UA"/>
        </w:rPr>
        <w:t>відкритості та прозорості;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9" w:name="n169"/>
      <w:bookmarkEnd w:id="9"/>
      <w:r w:rsidRPr="00C0543B">
        <w:rPr>
          <w:color w:val="333333"/>
          <w:lang w:val="uk-UA"/>
        </w:rPr>
        <w:t>оперативності та своєчасності;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0" w:name="n170"/>
      <w:bookmarkEnd w:id="10"/>
      <w:r w:rsidRPr="00C0543B">
        <w:rPr>
          <w:color w:val="333333"/>
          <w:lang w:val="uk-UA"/>
        </w:rPr>
        <w:t>доступності інформації про надання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1" w:name="n171"/>
      <w:bookmarkEnd w:id="11"/>
      <w:r w:rsidRPr="00C0543B">
        <w:rPr>
          <w:color w:val="333333"/>
          <w:lang w:val="uk-UA"/>
        </w:rPr>
        <w:t>захищеності персональних даних;</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2" w:name="n172"/>
      <w:bookmarkEnd w:id="12"/>
      <w:r w:rsidRPr="00C0543B">
        <w:rPr>
          <w:color w:val="333333"/>
          <w:lang w:val="uk-UA"/>
        </w:rPr>
        <w:t>раціональної мінімізації кількості документів та процедурних дій, що вимагаються для отримання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3" w:name="n173"/>
      <w:bookmarkEnd w:id="13"/>
      <w:r w:rsidRPr="00C0543B">
        <w:rPr>
          <w:color w:val="333333"/>
          <w:lang w:val="uk-UA"/>
        </w:rPr>
        <w:t>неупередженості та справедливості;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4" w:name="n174"/>
      <w:bookmarkEnd w:id="14"/>
      <w:r w:rsidRPr="00C0543B">
        <w:rPr>
          <w:color w:val="333333"/>
          <w:lang w:val="uk-UA"/>
        </w:rPr>
        <w:t>доступності та зручності для суб’єктів звернення.</w:t>
      </w:r>
    </w:p>
    <w:p w:rsidR="00C0543B" w:rsidRPr="00AF3C8A" w:rsidRDefault="00C0543B" w:rsidP="00AF3C8A">
      <w:pPr>
        <w:pStyle w:val="rvps2"/>
        <w:shd w:val="clear" w:color="auto" w:fill="FFFFFF"/>
        <w:spacing w:before="0" w:beforeAutospacing="0" w:after="0" w:afterAutospacing="0"/>
        <w:ind w:firstLine="450"/>
        <w:jc w:val="both"/>
        <w:rPr>
          <w:color w:val="333333"/>
          <w:lang w:val="uk-UA"/>
        </w:rPr>
      </w:pPr>
      <w:bookmarkStart w:id="15" w:name="n175"/>
      <w:bookmarkEnd w:id="15"/>
      <w:r w:rsidRPr="00C0543B">
        <w:rPr>
          <w:color w:val="333333"/>
          <w:lang w:val="uk-UA"/>
        </w:rPr>
        <w:t>4. Центр у своїй діяльності керується </w:t>
      </w:r>
      <w:hyperlink r:id="rId7" w:anchor="n1654" w:tgtFrame="_blank" w:history="1">
        <w:r w:rsidRPr="00C0543B">
          <w:rPr>
            <w:rStyle w:val="a3"/>
            <w:color w:val="000099"/>
            <w:lang w:val="uk-UA"/>
          </w:rPr>
          <w:t>Конституцією</w:t>
        </w:r>
      </w:hyperlink>
      <w:r w:rsidRPr="00C0543B">
        <w:rPr>
          <w:color w:val="333333"/>
          <w:lang w:val="uk-UA"/>
        </w:rPr>
        <w:t xml:space="preserve">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w:t>
      </w:r>
      <w:r w:rsidRPr="00AF3C8A">
        <w:rPr>
          <w:color w:val="333333"/>
          <w:lang w:val="uk-UA"/>
        </w:rPr>
        <w:t>регламентом центру.</w:t>
      </w:r>
    </w:p>
    <w:p w:rsidR="00AF3C8A" w:rsidRPr="00862466" w:rsidRDefault="00AF3C8A" w:rsidP="00AF3C8A">
      <w:pPr>
        <w:pStyle w:val="a4"/>
        <w:shd w:val="clear" w:color="auto" w:fill="FFFFFF"/>
        <w:spacing w:before="0" w:beforeAutospacing="0" w:after="0" w:afterAutospacing="0"/>
        <w:ind w:right="282" w:firstLine="720"/>
        <w:jc w:val="both"/>
        <w:rPr>
          <w:rFonts w:ascii="Arial" w:hAnsi="Arial" w:cs="Arial"/>
          <w:color w:val="646464"/>
          <w:lang w:val="uk-UA"/>
        </w:rPr>
      </w:pPr>
      <w:r w:rsidRPr="00862466">
        <w:rPr>
          <w:color w:val="000000"/>
          <w:lang w:val="uk-UA"/>
        </w:rPr>
        <w:t>Графік роботи Центру надання адміністративних послуг Виконавчого комітету Сватівської міської ради:</w:t>
      </w:r>
    </w:p>
    <w:p w:rsidR="00AF3C8A" w:rsidRPr="00862466" w:rsidRDefault="00AF3C8A" w:rsidP="00AF3C8A">
      <w:pPr>
        <w:pStyle w:val="a4"/>
        <w:shd w:val="clear" w:color="auto" w:fill="FFFFFF"/>
        <w:spacing w:before="0" w:beforeAutospacing="0" w:after="0" w:afterAutospacing="0"/>
        <w:ind w:right="282" w:firstLine="720"/>
        <w:jc w:val="center"/>
        <w:rPr>
          <w:rFonts w:ascii="Arial" w:hAnsi="Arial" w:cs="Arial"/>
          <w:color w:val="646464"/>
          <w:lang w:val="uk-UA"/>
        </w:rPr>
      </w:pPr>
      <w:r w:rsidRPr="00862466">
        <w:rPr>
          <w:color w:val="000000"/>
          <w:lang w:val="uk-UA"/>
        </w:rPr>
        <w:t>понеділок    -  з 08.00  до 16.00;</w:t>
      </w:r>
    </w:p>
    <w:p w:rsidR="00AF3C8A" w:rsidRPr="00862466" w:rsidRDefault="00862466" w:rsidP="00AF3C8A">
      <w:pPr>
        <w:pStyle w:val="a4"/>
        <w:shd w:val="clear" w:color="auto" w:fill="FFFFFF"/>
        <w:spacing w:before="0" w:beforeAutospacing="0" w:after="0" w:afterAutospacing="0"/>
        <w:ind w:right="282" w:firstLine="720"/>
        <w:jc w:val="center"/>
        <w:rPr>
          <w:rFonts w:ascii="Arial" w:hAnsi="Arial" w:cs="Arial"/>
          <w:color w:val="646464"/>
          <w:lang w:val="uk-UA"/>
        </w:rPr>
      </w:pPr>
      <w:r w:rsidRPr="00862466">
        <w:rPr>
          <w:color w:val="000000"/>
          <w:lang w:val="uk-UA"/>
        </w:rPr>
        <w:t>вівторок      -  з 08.00  до 16</w:t>
      </w:r>
      <w:r w:rsidR="00AF3C8A" w:rsidRPr="00862466">
        <w:rPr>
          <w:color w:val="000000"/>
          <w:lang w:val="uk-UA"/>
        </w:rPr>
        <w:t>.00;</w:t>
      </w:r>
    </w:p>
    <w:p w:rsidR="00AF3C8A" w:rsidRPr="00862466" w:rsidRDefault="00AF3C8A" w:rsidP="00AF3C8A">
      <w:pPr>
        <w:pStyle w:val="a4"/>
        <w:shd w:val="clear" w:color="auto" w:fill="FFFFFF"/>
        <w:spacing w:before="0" w:beforeAutospacing="0" w:after="0" w:afterAutospacing="0"/>
        <w:ind w:right="282" w:firstLine="720"/>
        <w:jc w:val="center"/>
        <w:rPr>
          <w:rFonts w:ascii="Arial" w:hAnsi="Arial" w:cs="Arial"/>
          <w:color w:val="646464"/>
          <w:lang w:val="uk-UA"/>
        </w:rPr>
      </w:pPr>
      <w:r w:rsidRPr="00862466">
        <w:rPr>
          <w:color w:val="000000"/>
          <w:lang w:val="uk-UA"/>
        </w:rPr>
        <w:t>середа         -   з 08.00  до 16.00;</w:t>
      </w:r>
    </w:p>
    <w:p w:rsidR="00AF3C8A" w:rsidRPr="00862466" w:rsidRDefault="00AF3C8A" w:rsidP="00AF3C8A">
      <w:pPr>
        <w:pStyle w:val="a4"/>
        <w:shd w:val="clear" w:color="auto" w:fill="FFFFFF"/>
        <w:spacing w:before="0" w:beforeAutospacing="0" w:after="0" w:afterAutospacing="0"/>
        <w:ind w:right="282" w:firstLine="720"/>
        <w:jc w:val="center"/>
        <w:rPr>
          <w:rFonts w:ascii="Arial" w:hAnsi="Arial" w:cs="Arial"/>
          <w:color w:val="646464"/>
          <w:lang w:val="uk-UA"/>
        </w:rPr>
      </w:pPr>
      <w:r w:rsidRPr="00862466">
        <w:rPr>
          <w:color w:val="000000"/>
          <w:lang w:val="uk-UA"/>
        </w:rPr>
        <w:t>четвер         -  з 08.00  до 16.00;</w:t>
      </w:r>
    </w:p>
    <w:p w:rsidR="00AF3C8A" w:rsidRPr="00862466" w:rsidRDefault="00862466" w:rsidP="00AF3C8A">
      <w:pPr>
        <w:pStyle w:val="a4"/>
        <w:shd w:val="clear" w:color="auto" w:fill="FFFFFF"/>
        <w:spacing w:before="0" w:beforeAutospacing="0" w:after="0" w:afterAutospacing="0"/>
        <w:ind w:right="282" w:firstLine="720"/>
        <w:jc w:val="center"/>
        <w:rPr>
          <w:rFonts w:ascii="Arial" w:hAnsi="Arial" w:cs="Arial"/>
          <w:color w:val="646464"/>
          <w:lang w:val="uk-UA"/>
        </w:rPr>
      </w:pPr>
      <w:r w:rsidRPr="00862466">
        <w:rPr>
          <w:color w:val="000000"/>
          <w:lang w:val="uk-UA"/>
        </w:rPr>
        <w:t>п’ятниця     -  з 08.00  до 16</w:t>
      </w:r>
      <w:r w:rsidR="00AF3C8A" w:rsidRPr="00862466">
        <w:rPr>
          <w:color w:val="000000"/>
          <w:lang w:val="uk-UA"/>
        </w:rPr>
        <w:t>.00;</w:t>
      </w:r>
    </w:p>
    <w:p w:rsidR="00AF3C8A" w:rsidRPr="00862466" w:rsidRDefault="00AF3C8A" w:rsidP="00AF3C8A">
      <w:pPr>
        <w:pStyle w:val="a4"/>
        <w:shd w:val="clear" w:color="auto" w:fill="FFFFFF"/>
        <w:spacing w:before="0" w:beforeAutospacing="0" w:after="0" w:afterAutospacing="0"/>
        <w:ind w:right="282" w:firstLine="720"/>
        <w:jc w:val="center"/>
        <w:rPr>
          <w:rFonts w:ascii="Arial" w:hAnsi="Arial" w:cs="Arial"/>
          <w:color w:val="646464"/>
          <w:lang w:val="uk-UA"/>
        </w:rPr>
      </w:pPr>
      <w:r w:rsidRPr="00862466">
        <w:rPr>
          <w:color w:val="000000"/>
          <w:lang w:val="uk-UA"/>
        </w:rPr>
        <w:t xml:space="preserve">субота         -  </w:t>
      </w:r>
      <w:r w:rsidR="00862466" w:rsidRPr="00862466">
        <w:rPr>
          <w:color w:val="000000"/>
          <w:lang w:val="uk-UA"/>
        </w:rPr>
        <w:t>вихідний</w:t>
      </w:r>
    </w:p>
    <w:p w:rsidR="00AF3C8A" w:rsidRPr="00862466" w:rsidRDefault="00AF3C8A" w:rsidP="00AF3C8A">
      <w:pPr>
        <w:pStyle w:val="a4"/>
        <w:shd w:val="clear" w:color="auto" w:fill="FFFFFF"/>
        <w:spacing w:before="0" w:beforeAutospacing="0" w:after="0" w:afterAutospacing="0"/>
        <w:ind w:right="282" w:firstLine="720"/>
        <w:jc w:val="center"/>
        <w:rPr>
          <w:b/>
          <w:bCs/>
          <w:color w:val="000000"/>
          <w:sz w:val="28"/>
          <w:szCs w:val="28"/>
          <w:lang w:val="uk-UA"/>
        </w:rPr>
      </w:pPr>
      <w:r w:rsidRPr="00862466">
        <w:rPr>
          <w:color w:val="000000"/>
          <w:lang w:val="uk-UA"/>
        </w:rPr>
        <w:lastRenderedPageBreak/>
        <w:t>неділя – вихідний</w:t>
      </w:r>
      <w:r w:rsidRPr="00862466">
        <w:rPr>
          <w:color w:val="000000"/>
          <w:sz w:val="28"/>
          <w:szCs w:val="28"/>
          <w:lang w:val="uk-UA"/>
        </w:rPr>
        <w:t>.</w:t>
      </w:r>
      <w:r w:rsidRPr="00862466">
        <w:rPr>
          <w:b/>
          <w:bCs/>
          <w:color w:val="000000"/>
          <w:sz w:val="28"/>
          <w:szCs w:val="28"/>
          <w:lang w:val="uk-UA"/>
        </w:rPr>
        <w:t>​ </w:t>
      </w:r>
    </w:p>
    <w:p w:rsidR="00862466" w:rsidRPr="00862466" w:rsidRDefault="00862466" w:rsidP="00862466">
      <w:pPr>
        <w:pStyle w:val="a4"/>
        <w:shd w:val="clear" w:color="auto" w:fill="FFFFFF"/>
        <w:spacing w:before="0" w:beforeAutospacing="0" w:after="0" w:afterAutospacing="0"/>
        <w:ind w:right="282" w:firstLine="720"/>
        <w:jc w:val="both"/>
        <w:rPr>
          <w:rFonts w:ascii="Arial" w:hAnsi="Arial" w:cs="Arial"/>
          <w:color w:val="646464"/>
          <w:sz w:val="20"/>
          <w:szCs w:val="20"/>
          <w:lang w:val="uk-UA"/>
        </w:rPr>
      </w:pPr>
      <w:r w:rsidRPr="00862466">
        <w:rPr>
          <w:color w:val="333333"/>
          <w:shd w:val="clear" w:color="auto" w:fill="FFFFFF"/>
          <w:lang w:val="uk-UA"/>
        </w:rPr>
        <w:t xml:space="preserve">При цьому прийом суб’єктів звернення в </w:t>
      </w:r>
      <w:r>
        <w:rPr>
          <w:color w:val="333333"/>
          <w:shd w:val="clear" w:color="auto" w:fill="FFFFFF"/>
          <w:lang w:val="uk-UA"/>
        </w:rPr>
        <w:t>центрі</w:t>
      </w:r>
      <w:r w:rsidRPr="00862466">
        <w:rPr>
          <w:color w:val="333333"/>
          <w:shd w:val="clear" w:color="auto" w:fill="FFFFFF"/>
          <w:lang w:val="uk-UA"/>
        </w:rPr>
        <w:t xml:space="preserve"> надання адміністративних послуг з</w:t>
      </w:r>
      <w:r>
        <w:rPr>
          <w:color w:val="333333"/>
          <w:shd w:val="clear" w:color="auto" w:fill="FFFFFF"/>
          <w:lang w:val="uk-UA"/>
        </w:rPr>
        <w:t>дійснюється без перерви на обід.</w:t>
      </w:r>
      <w:r w:rsidRPr="00862466">
        <w:rPr>
          <w:color w:val="333333"/>
          <w:shd w:val="clear" w:color="auto" w:fill="FFFFFF"/>
          <w:lang w:val="uk-UA"/>
        </w:rPr>
        <w:t> </w:t>
      </w:r>
    </w:p>
    <w:p w:rsidR="00AF3C8A" w:rsidRPr="00862466" w:rsidRDefault="00AF3C8A" w:rsidP="00C0543B">
      <w:pPr>
        <w:pStyle w:val="rvps2"/>
        <w:shd w:val="clear" w:color="auto" w:fill="FFFFFF"/>
        <w:spacing w:before="0" w:beforeAutospacing="0" w:after="150" w:afterAutospacing="0"/>
        <w:ind w:firstLine="450"/>
        <w:jc w:val="both"/>
        <w:rPr>
          <w:color w:val="333333"/>
          <w:lang w:val="uk-UA"/>
        </w:rPr>
      </w:pP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16" w:name="n176"/>
      <w:bookmarkEnd w:id="16"/>
      <w:r w:rsidRPr="00C0543B">
        <w:rPr>
          <w:rStyle w:val="rvts15"/>
          <w:b/>
          <w:bCs/>
          <w:color w:val="333333"/>
          <w:sz w:val="28"/>
          <w:szCs w:val="28"/>
          <w:lang w:val="uk-UA"/>
        </w:rPr>
        <w:t>Вимоги до приміщення, в якому розміщується центр</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 w:name="n177"/>
      <w:bookmarkEnd w:id="17"/>
      <w:r w:rsidRPr="00C0543B">
        <w:rPr>
          <w:color w:val="333333"/>
          <w:lang w:val="uk-UA"/>
        </w:rPr>
        <w:t>5. Центр розміщується в центральній частині міста</w:t>
      </w:r>
      <w:r>
        <w:rPr>
          <w:color w:val="333333"/>
          <w:lang w:val="uk-UA"/>
        </w:rPr>
        <w:t xml:space="preserve"> Сватовеу </w:t>
      </w:r>
      <w:r w:rsidRPr="00C0543B">
        <w:rPr>
          <w:color w:val="333333"/>
          <w:lang w:val="uk-UA"/>
        </w:rPr>
        <w:t>місці з розвинутою транспортною інфраструктурою.</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8" w:name="n276"/>
      <w:bookmarkStart w:id="19" w:name="n178"/>
      <w:bookmarkEnd w:id="18"/>
      <w:bookmarkEnd w:id="19"/>
      <w:r w:rsidRPr="00C0543B">
        <w:rPr>
          <w:color w:val="333333"/>
          <w:lang w:val="uk-UA"/>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20" w:name="n277"/>
      <w:bookmarkStart w:id="21" w:name="n179"/>
      <w:bookmarkEnd w:id="20"/>
      <w:bookmarkEnd w:id="21"/>
      <w:r w:rsidRPr="00C0543B">
        <w:rPr>
          <w:color w:val="333333"/>
          <w:lang w:val="uk-UA"/>
        </w:rPr>
        <w:t xml:space="preserve">Графік роботи центру, його територіальних підрозділів, віддалених робочих місць адміністраторів такого центру (в разі їх утворення) затверджується </w:t>
      </w:r>
      <w:r>
        <w:rPr>
          <w:color w:val="333333"/>
          <w:lang w:val="uk-UA"/>
        </w:rPr>
        <w:t>Сватівською міською радою Луганської області</w:t>
      </w:r>
      <w:r w:rsidRPr="00C0543B">
        <w:rPr>
          <w:color w:val="333333"/>
          <w:lang w:val="uk-UA"/>
        </w:rPr>
        <w:t>, з урахуванням потреб суб’єктів звернення та відповідно до вимог </w:t>
      </w:r>
      <w:hyperlink r:id="rId8" w:anchor="n3" w:tgtFrame="_blank" w:history="1">
        <w:r w:rsidRPr="00C0543B">
          <w:rPr>
            <w:rStyle w:val="a3"/>
            <w:color w:val="000099"/>
            <w:lang w:val="uk-UA"/>
          </w:rPr>
          <w:t xml:space="preserve">Закону України </w:t>
        </w:r>
        <w:proofErr w:type="spellStart"/>
        <w:r w:rsidRPr="00C0543B">
          <w:rPr>
            <w:rStyle w:val="a3"/>
            <w:color w:val="000099"/>
            <w:lang w:val="uk-UA"/>
          </w:rPr>
          <w:t>“Про</w:t>
        </w:r>
        <w:proofErr w:type="spellEnd"/>
        <w:r w:rsidRPr="00C0543B">
          <w:rPr>
            <w:rStyle w:val="a3"/>
            <w:color w:val="000099"/>
            <w:lang w:val="uk-UA"/>
          </w:rPr>
          <w:t xml:space="preserve"> адміністративні послуги”</w:t>
        </w:r>
      </w:hyperlink>
      <w:r w:rsidRPr="00C0543B">
        <w:rPr>
          <w:color w:val="333333"/>
          <w:lang w:val="uk-UA"/>
        </w:rPr>
        <w:t>.</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22" w:name="n278"/>
      <w:bookmarkStart w:id="23" w:name="n180"/>
      <w:bookmarkEnd w:id="22"/>
      <w:bookmarkEnd w:id="23"/>
      <w:r w:rsidRPr="00C0543B">
        <w:rPr>
          <w:color w:val="333333"/>
          <w:lang w:val="uk-UA"/>
        </w:rPr>
        <w:t xml:space="preserve">Вхід до приміщень центру, який має сходи, повинен бути </w:t>
      </w:r>
      <w:proofErr w:type="spellStart"/>
      <w:r w:rsidRPr="00C0543B">
        <w:rPr>
          <w:color w:val="333333"/>
          <w:lang w:val="uk-UA"/>
        </w:rPr>
        <w:t>облаштований</w:t>
      </w:r>
      <w:proofErr w:type="spellEnd"/>
      <w:r w:rsidRPr="00C0543B">
        <w:rPr>
          <w:color w:val="333333"/>
          <w:lang w:val="uk-UA"/>
        </w:rPr>
        <w:t xml:space="preserve"> пандусом та поручнями з обох боків для осіб з інвалідністю та інших </w:t>
      </w:r>
      <w:proofErr w:type="spellStart"/>
      <w:r w:rsidRPr="00C0543B">
        <w:rPr>
          <w:color w:val="333333"/>
          <w:lang w:val="uk-UA"/>
        </w:rPr>
        <w:t>маломобільних</w:t>
      </w:r>
      <w:proofErr w:type="spellEnd"/>
      <w:r w:rsidRPr="00C0543B">
        <w:rPr>
          <w:color w:val="333333"/>
          <w:lang w:val="uk-UA"/>
        </w:rPr>
        <w:t xml:space="preserve"> груп населення, а також місцями для тимчасового розміщення дитячих колясок.</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24" w:name="n279"/>
      <w:bookmarkStart w:id="25" w:name="n281"/>
      <w:bookmarkEnd w:id="24"/>
      <w:bookmarkEnd w:id="25"/>
      <w:r w:rsidRPr="00C0543B">
        <w:rPr>
          <w:color w:val="333333"/>
          <w:lang w:val="uk-UA"/>
        </w:rPr>
        <w:t xml:space="preserve">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w:t>
      </w:r>
      <w:proofErr w:type="spellStart"/>
      <w:r w:rsidRPr="00C0543B">
        <w:rPr>
          <w:color w:val="333333"/>
          <w:lang w:val="uk-UA"/>
        </w:rPr>
        <w:t>маломобільних</w:t>
      </w:r>
      <w:proofErr w:type="spellEnd"/>
      <w:r w:rsidRPr="00C0543B">
        <w:rPr>
          <w:color w:val="333333"/>
          <w:lang w:val="uk-UA"/>
        </w:rPr>
        <w:t xml:space="preserve"> груп населення.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26" w:name="n280"/>
      <w:bookmarkStart w:id="27" w:name="n181"/>
      <w:bookmarkEnd w:id="26"/>
      <w:bookmarkEnd w:id="27"/>
      <w:r>
        <w:rPr>
          <w:color w:val="333333"/>
          <w:lang w:val="uk-UA"/>
        </w:rPr>
        <w:t>Поблизу</w:t>
      </w:r>
      <w:r w:rsidRPr="00C0543B">
        <w:rPr>
          <w:color w:val="333333"/>
          <w:lang w:val="uk-UA"/>
        </w:rPr>
        <w:t xml:space="preserve">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9" w:tgtFrame="_blank" w:history="1">
        <w:r w:rsidRPr="00C0543B">
          <w:rPr>
            <w:rStyle w:val="a3"/>
            <w:color w:val="000099"/>
            <w:lang w:val="uk-UA"/>
          </w:rPr>
          <w:t>Законом України</w:t>
        </w:r>
      </w:hyperlink>
      <w:r w:rsidRPr="00C0543B">
        <w:rPr>
          <w:color w:val="333333"/>
          <w:lang w:val="uk-UA"/>
        </w:rPr>
        <w:t> </w:t>
      </w:r>
      <w:proofErr w:type="spellStart"/>
      <w:r w:rsidRPr="00C0543B">
        <w:rPr>
          <w:color w:val="333333"/>
          <w:lang w:val="uk-UA"/>
        </w:rPr>
        <w:t>“Про</w:t>
      </w:r>
      <w:proofErr w:type="spellEnd"/>
      <w:r w:rsidRPr="00C0543B">
        <w:rPr>
          <w:color w:val="333333"/>
          <w:lang w:val="uk-UA"/>
        </w:rPr>
        <w:t xml:space="preserve">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w:t>
      </w:r>
      <w:proofErr w:type="spellStart"/>
      <w:r w:rsidRPr="00C0543B">
        <w:rPr>
          <w:color w:val="333333"/>
          <w:lang w:val="uk-UA"/>
        </w:rPr>
        <w:t>маломобільних</w:t>
      </w:r>
      <w:proofErr w:type="spellEnd"/>
      <w:r w:rsidRPr="00C0543B">
        <w:rPr>
          <w:color w:val="333333"/>
          <w:lang w:val="uk-UA"/>
        </w:rPr>
        <w:t xml:space="preserve">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28" w:name="n326"/>
      <w:bookmarkStart w:id="29" w:name="n182"/>
      <w:bookmarkEnd w:id="28"/>
      <w:bookmarkEnd w:id="29"/>
      <w:r w:rsidRPr="00C0543B">
        <w:rPr>
          <w:color w:val="333333"/>
          <w:lang w:val="uk-UA"/>
        </w:rPr>
        <w:t>6. Приміщення центру поділяється на відкриту та закриту частини.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0" w:name="n183"/>
      <w:bookmarkEnd w:id="30"/>
      <w:r w:rsidRPr="00C0543B">
        <w:rPr>
          <w:color w:val="333333"/>
          <w:lang w:val="uk-UA"/>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1" w:name="n184"/>
      <w:bookmarkEnd w:id="31"/>
      <w:r w:rsidRPr="00C0543B">
        <w:rPr>
          <w:color w:val="333333"/>
          <w:lang w:val="uk-UA"/>
        </w:rPr>
        <w:t>Відкрита частина включає:</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2" w:name="n185"/>
      <w:bookmarkEnd w:id="32"/>
      <w:r w:rsidRPr="00C0543B">
        <w:rPr>
          <w:color w:val="333333"/>
          <w:lang w:val="uk-UA"/>
        </w:rPr>
        <w:t>сектор прийому;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3" w:name="n186"/>
      <w:bookmarkEnd w:id="33"/>
      <w:r w:rsidRPr="00C0543B">
        <w:rPr>
          <w:color w:val="333333"/>
          <w:lang w:val="uk-UA"/>
        </w:rPr>
        <w:t>сектор інформування;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4" w:name="n187"/>
      <w:bookmarkEnd w:id="34"/>
      <w:r w:rsidRPr="00C0543B">
        <w:rPr>
          <w:color w:val="333333"/>
          <w:lang w:val="uk-UA"/>
        </w:rPr>
        <w:t>сектор очікування;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5" w:name="n188"/>
      <w:bookmarkEnd w:id="35"/>
      <w:r w:rsidRPr="00C0543B">
        <w:rPr>
          <w:color w:val="333333"/>
          <w:lang w:val="uk-UA"/>
        </w:rPr>
        <w:t>сектор обслуговування.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6" w:name="n189"/>
      <w:bookmarkEnd w:id="36"/>
      <w:r w:rsidRPr="00C0543B">
        <w:rPr>
          <w:color w:val="333333"/>
          <w:lang w:val="uk-UA"/>
        </w:rPr>
        <w:t xml:space="preserve">Відкрита частина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C0543B">
        <w:rPr>
          <w:color w:val="333333"/>
          <w:lang w:val="uk-UA"/>
        </w:rPr>
        <w:t>маломобільних</w:t>
      </w:r>
      <w:proofErr w:type="spellEnd"/>
      <w:r w:rsidRPr="00C0543B">
        <w:rPr>
          <w:color w:val="333333"/>
          <w:lang w:val="uk-UA"/>
        </w:rPr>
        <w:t xml:space="preserve"> груп населення до приміщень будівлі.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7" w:name="n327"/>
      <w:bookmarkStart w:id="38" w:name="n190"/>
      <w:bookmarkEnd w:id="37"/>
      <w:bookmarkEnd w:id="38"/>
      <w:r w:rsidRPr="00C0543B">
        <w:rPr>
          <w:color w:val="333333"/>
          <w:lang w:val="uk-UA"/>
        </w:rPr>
        <w:t xml:space="preserve">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w:t>
      </w:r>
      <w:r w:rsidRPr="00C0543B">
        <w:rPr>
          <w:color w:val="333333"/>
          <w:lang w:val="uk-UA"/>
        </w:rPr>
        <w:lastRenderedPageBreak/>
        <w:t>інших засобів зв’язку), а також збереження документів, справ, журналів обліку/реєстрації (розміщення архіву).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39" w:name="n282"/>
      <w:bookmarkStart w:id="40" w:name="n191"/>
      <w:bookmarkEnd w:id="39"/>
      <w:bookmarkEnd w:id="40"/>
      <w:r w:rsidRPr="00C0543B">
        <w:rPr>
          <w:color w:val="333333"/>
          <w:lang w:val="uk-UA"/>
        </w:rPr>
        <w:t>Вхід до закритої частини центру суб’єктам звернення забороняється.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1" w:name="n192"/>
      <w:bookmarkEnd w:id="41"/>
      <w:r w:rsidRPr="00C0543B">
        <w:rPr>
          <w:color w:val="333333"/>
          <w:lang w:val="uk-UA"/>
        </w:rPr>
        <w:t>Закрита частина може розміщуватися на інших поверхах, ніж відкрита частина.</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2" w:name="n193"/>
      <w:bookmarkEnd w:id="42"/>
      <w:r w:rsidRPr="00C0543B">
        <w:rPr>
          <w:color w:val="333333"/>
          <w:lang w:val="uk-UA"/>
        </w:rPr>
        <w:t>7.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3" w:name="n194"/>
      <w:bookmarkEnd w:id="43"/>
      <w:r w:rsidRPr="00C0543B">
        <w:rPr>
          <w:color w:val="333333"/>
          <w:lang w:val="uk-UA"/>
        </w:rPr>
        <w:t>8. Сектор інформування облаштовується з метою ознайомлення суб’єктів звернення з порядком та умовами надання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4" w:name="n195"/>
      <w:bookmarkEnd w:id="44"/>
      <w:r w:rsidRPr="00C0543B">
        <w:rPr>
          <w:color w:val="333333"/>
          <w:lang w:val="uk-UA"/>
        </w:rPr>
        <w:t>У секторі інформування розміщуються інформаційні стенди,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5" w:name="n328"/>
      <w:bookmarkStart w:id="46" w:name="n196"/>
      <w:bookmarkEnd w:id="45"/>
      <w:bookmarkEnd w:id="46"/>
      <w:r w:rsidRPr="00C0543B">
        <w:rPr>
          <w:color w:val="333333"/>
          <w:lang w:val="uk-UA"/>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7" w:name="n329"/>
      <w:bookmarkStart w:id="48" w:name="n284"/>
      <w:bookmarkEnd w:id="47"/>
      <w:bookmarkEnd w:id="48"/>
      <w:r w:rsidRPr="00C0543B">
        <w:rPr>
          <w:color w:val="333333"/>
          <w:lang w:val="uk-UA"/>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49" w:name="n283"/>
      <w:bookmarkStart w:id="50" w:name="n197"/>
      <w:bookmarkEnd w:id="49"/>
      <w:bookmarkEnd w:id="50"/>
      <w:r w:rsidRPr="00C0543B">
        <w:rPr>
          <w:color w:val="333333"/>
          <w:lang w:val="uk-UA"/>
        </w:rPr>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C0543B" w:rsidRPr="00C0543B" w:rsidRDefault="00C0543B" w:rsidP="0073446D">
      <w:pPr>
        <w:pStyle w:val="rvps2"/>
        <w:shd w:val="clear" w:color="auto" w:fill="FFFFFF"/>
        <w:spacing w:before="0" w:beforeAutospacing="0" w:after="150" w:afterAutospacing="0"/>
        <w:ind w:firstLine="450"/>
        <w:jc w:val="both"/>
        <w:rPr>
          <w:color w:val="333333"/>
          <w:lang w:val="uk-UA"/>
        </w:rPr>
      </w:pPr>
      <w:bookmarkStart w:id="51" w:name="n285"/>
      <w:bookmarkStart w:id="52" w:name="n287"/>
      <w:bookmarkEnd w:id="51"/>
      <w:bookmarkEnd w:id="52"/>
      <w:r w:rsidRPr="00C0543B">
        <w:rPr>
          <w:color w:val="333333"/>
          <w:lang w:val="uk-UA"/>
        </w:rPr>
        <w:t xml:space="preserve">У секторі очікування облаштовуються місця для суб’єктів звернень </w:t>
      </w:r>
      <w:r w:rsidR="0073446D">
        <w:rPr>
          <w:color w:val="333333"/>
          <w:lang w:val="uk-UA"/>
        </w:rPr>
        <w:t>не менш як 1</w:t>
      </w:r>
      <w:r w:rsidRPr="00C0543B">
        <w:rPr>
          <w:color w:val="333333"/>
          <w:lang w:val="uk-UA"/>
        </w:rPr>
        <w:t>0 місць;</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53" w:name="n291"/>
      <w:bookmarkStart w:id="54" w:name="n198"/>
      <w:bookmarkEnd w:id="53"/>
      <w:bookmarkEnd w:id="54"/>
      <w:r w:rsidRPr="00C0543B">
        <w:rPr>
          <w:color w:val="333333"/>
          <w:lang w:val="uk-UA"/>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55" w:name="n294"/>
      <w:bookmarkStart w:id="56" w:name="n296"/>
      <w:bookmarkEnd w:id="55"/>
      <w:bookmarkEnd w:id="56"/>
      <w:r w:rsidRPr="00C0543B">
        <w:rPr>
          <w:color w:val="333333"/>
          <w:lang w:val="uk-UA"/>
        </w:rPr>
        <w:t xml:space="preserve">У приміщеннях центру, його територіальних підрозділів, у приміщеннях, де розміщені віддалені робочі місця адміністраторів, </w:t>
      </w:r>
      <w:r w:rsidR="0073446D">
        <w:rPr>
          <w:color w:val="333333"/>
          <w:lang w:val="uk-UA"/>
        </w:rPr>
        <w:t>можуть створюва</w:t>
      </w:r>
      <w:r w:rsidRPr="00C0543B">
        <w:rPr>
          <w:color w:val="333333"/>
          <w:lang w:val="uk-UA"/>
        </w:rPr>
        <w:t>т</w:t>
      </w:r>
      <w:r w:rsidR="0073446D">
        <w:rPr>
          <w:color w:val="333333"/>
          <w:lang w:val="uk-UA"/>
        </w:rPr>
        <w:t>и</w:t>
      </w:r>
      <w:r w:rsidRPr="00C0543B">
        <w:rPr>
          <w:color w:val="333333"/>
          <w:lang w:val="uk-UA"/>
        </w:rPr>
        <w:t>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57" w:name="n295"/>
      <w:bookmarkStart w:id="58" w:name="n199"/>
      <w:bookmarkEnd w:id="57"/>
      <w:bookmarkEnd w:id="58"/>
      <w:r w:rsidRPr="00C0543B">
        <w:rPr>
          <w:color w:val="333333"/>
          <w:lang w:val="uk-UA"/>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59" w:name="n297"/>
      <w:bookmarkStart w:id="60" w:name="n200"/>
      <w:bookmarkEnd w:id="59"/>
      <w:bookmarkEnd w:id="60"/>
      <w:r w:rsidRPr="00C0543B">
        <w:rPr>
          <w:color w:val="333333"/>
          <w:lang w:val="uk-UA"/>
        </w:rPr>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звернення і роботи адміністраторів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61" w:name="n330"/>
      <w:bookmarkStart w:id="62" w:name="n201"/>
      <w:bookmarkEnd w:id="61"/>
      <w:bookmarkEnd w:id="62"/>
      <w:r w:rsidRPr="00C0543B">
        <w:rPr>
          <w:color w:val="333333"/>
          <w:lang w:val="uk-UA"/>
        </w:rPr>
        <w:t>Загальна площа секторів очікування та обслуговування становить не менш як 50 кв. метрів.</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63" w:name="n301"/>
      <w:bookmarkStart w:id="64" w:name="n205"/>
      <w:bookmarkEnd w:id="63"/>
      <w:bookmarkEnd w:id="64"/>
      <w:r w:rsidRPr="00C0543B">
        <w:rPr>
          <w:color w:val="333333"/>
          <w:lang w:val="uk-UA"/>
        </w:rPr>
        <w:lastRenderedPageBreak/>
        <w:t>12. На інформаційних стендах або інформаційних терміналах розміщується інформація, зокрема, про:</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65" w:name="n331"/>
      <w:bookmarkStart w:id="66" w:name="n206"/>
      <w:bookmarkEnd w:id="65"/>
      <w:bookmarkEnd w:id="66"/>
      <w:r w:rsidRPr="00C0543B">
        <w:rPr>
          <w:color w:val="333333"/>
          <w:lang w:val="uk-UA"/>
        </w:rPr>
        <w:t>найменування центру, його місцезнаходження та місцезнаходження його територіальних підрозділів, віддалених робочих місць адміністраторів (в разі їх утворення), номери телефонів для довідок, факсу, адресу веб-сайту, електронної пошти;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67" w:name="n302"/>
      <w:bookmarkStart w:id="68" w:name="n207"/>
      <w:bookmarkEnd w:id="67"/>
      <w:bookmarkEnd w:id="68"/>
      <w:r w:rsidRPr="00C0543B">
        <w:rPr>
          <w:color w:val="333333"/>
          <w:lang w:val="uk-UA"/>
        </w:rPr>
        <w:t>графік роботи центру, його територіальних підрозділів, віддалених робочих місць адміністраторів (в разі їх утворення) (прийомні дні та години, вихідні дні);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69" w:name="n303"/>
      <w:bookmarkStart w:id="70" w:name="n208"/>
      <w:bookmarkEnd w:id="69"/>
      <w:bookmarkEnd w:id="70"/>
      <w:r w:rsidRPr="00C0543B">
        <w:rPr>
          <w:color w:val="333333"/>
          <w:lang w:val="uk-UA"/>
        </w:rPr>
        <w:t>перелік адміністративних послуг, які надаються через центр, його територіальні підрозділи, віддалені робочі місця адміністраторів (в разі їх утворення), та відповідні інформаційні картки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1" w:name="n304"/>
      <w:bookmarkStart w:id="72" w:name="n209"/>
      <w:bookmarkEnd w:id="71"/>
      <w:bookmarkEnd w:id="72"/>
      <w:r w:rsidRPr="00C0543B">
        <w:rPr>
          <w:color w:val="333333"/>
          <w:lang w:val="uk-UA"/>
        </w:rPr>
        <w:t>строки надання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3" w:name="n210"/>
      <w:bookmarkEnd w:id="73"/>
      <w:r w:rsidRPr="00C0543B">
        <w:rPr>
          <w:color w:val="333333"/>
          <w:lang w:val="uk-UA"/>
        </w:rPr>
        <w:t>бланки заяв та інших документів, необхідних для звернення за отриманням адміністративних послуг, а також зразки їх заповнення;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4" w:name="n211"/>
      <w:bookmarkEnd w:id="74"/>
      <w:r w:rsidRPr="00C0543B">
        <w:rPr>
          <w:color w:val="333333"/>
          <w:lang w:val="uk-UA"/>
        </w:rPr>
        <w:t>платіжні реквізити для оплати платних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5" w:name="n212"/>
      <w:bookmarkEnd w:id="75"/>
      <w:r w:rsidRPr="00C0543B">
        <w:rPr>
          <w:color w:val="333333"/>
          <w:lang w:val="uk-UA"/>
        </w:rPr>
        <w:t>супутні послуги, які надаються в приміщенні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6" w:name="n213"/>
      <w:bookmarkEnd w:id="76"/>
      <w:r w:rsidRPr="00C0543B">
        <w:rPr>
          <w:color w:val="333333"/>
          <w:lang w:val="uk-UA"/>
        </w:rPr>
        <w:t>прізвище, ім’я, по батькові керівника центру, контактні телефони, адресу електронної пошти;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7" w:name="n214"/>
      <w:bookmarkEnd w:id="77"/>
      <w:r w:rsidRPr="00C0543B">
        <w:rPr>
          <w:color w:val="333333"/>
          <w:lang w:val="uk-UA"/>
        </w:rPr>
        <w:t>користування інформаційними терміналами (у разі їх наявності);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8" w:name="n215"/>
      <w:bookmarkEnd w:id="78"/>
      <w:r w:rsidRPr="00C0543B">
        <w:rPr>
          <w:color w:val="333333"/>
          <w:lang w:val="uk-UA"/>
        </w:rPr>
        <w:t>користування автоматизованою системою керування чергою (у разі її наявності);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79" w:name="n216"/>
      <w:bookmarkEnd w:id="79"/>
      <w:r w:rsidRPr="00C0543B">
        <w:rPr>
          <w:color w:val="333333"/>
          <w:lang w:val="uk-UA"/>
        </w:rPr>
        <w:t>положення про центр;</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0" w:name="n217"/>
      <w:bookmarkEnd w:id="80"/>
      <w:r w:rsidRPr="00C0543B">
        <w:rPr>
          <w:color w:val="333333"/>
          <w:lang w:val="uk-UA"/>
        </w:rPr>
        <w:t>регламент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1" w:name="n332"/>
      <w:bookmarkEnd w:id="81"/>
      <w:r w:rsidRPr="00C0543B">
        <w:rPr>
          <w:color w:val="333333"/>
          <w:lang w:val="uk-UA"/>
        </w:rPr>
        <w:t xml:space="preserve">графік прийому суб’єктів звернення посадовими особами </w:t>
      </w:r>
      <w:r w:rsidR="0073446D">
        <w:rPr>
          <w:color w:val="333333"/>
          <w:lang w:val="uk-UA"/>
        </w:rPr>
        <w:t>Сватівської міської ради</w:t>
      </w:r>
      <w:r w:rsidRPr="00C0543B">
        <w:rPr>
          <w:color w:val="333333"/>
          <w:lang w:val="uk-UA"/>
        </w:rPr>
        <w:t>,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2" w:name="n333"/>
      <w:bookmarkStart w:id="83" w:name="n218"/>
      <w:bookmarkEnd w:id="82"/>
      <w:bookmarkEnd w:id="83"/>
      <w:r w:rsidRPr="00C0543B">
        <w:rPr>
          <w:color w:val="333333"/>
          <w:lang w:val="uk-UA"/>
        </w:rPr>
        <w:t>13. Перелік адміністративних послуг, які надаються через центр, його територіальні підрозділи, віддалені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4" w:name="n336"/>
      <w:bookmarkEnd w:id="84"/>
      <w:r w:rsidRPr="00C0543B">
        <w:rPr>
          <w:color w:val="333333"/>
          <w:lang w:val="uk-UA"/>
        </w:rPr>
        <w:t>Перелік адміністративних послуг, які надаються через територіальні підрозділи центру, віддалені робочі місця адміністраторів (у разі їх утворення), затверджується органом, що утворив центр, з урахуванням потреб суб’єктів звернення.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5" w:name="n334"/>
      <w:bookmarkStart w:id="86" w:name="n219"/>
      <w:bookmarkEnd w:id="85"/>
      <w:bookmarkEnd w:id="86"/>
      <w:r w:rsidRPr="00C0543B">
        <w:rPr>
          <w:color w:val="333333"/>
          <w:lang w:val="uk-UA"/>
        </w:rPr>
        <w:t xml:space="preserve">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w:t>
      </w:r>
      <w:proofErr w:type="spellStart"/>
      <w:r w:rsidRPr="00C0543B">
        <w:rPr>
          <w:color w:val="333333"/>
          <w:lang w:val="uk-UA"/>
        </w:rPr>
        <w:t>веб-сайті</w:t>
      </w:r>
      <w:proofErr w:type="spellEnd"/>
      <w:r w:rsidRPr="00C0543B">
        <w:rPr>
          <w:color w:val="333333"/>
          <w:lang w:val="uk-UA"/>
        </w:rPr>
        <w:t xml:space="preserve"> центру (</w:t>
      </w:r>
      <w:proofErr w:type="spellStart"/>
      <w:r w:rsidRPr="00C0543B">
        <w:rPr>
          <w:color w:val="333333"/>
          <w:lang w:val="uk-UA"/>
        </w:rPr>
        <w:t>веб-сайті</w:t>
      </w:r>
      <w:proofErr w:type="spellEnd"/>
      <w:r w:rsidRPr="00C0543B">
        <w:rPr>
          <w:color w:val="333333"/>
          <w:lang w:val="uk-UA"/>
        </w:rPr>
        <w:t xml:space="preserve"> </w:t>
      </w:r>
      <w:r w:rsidR="0073446D">
        <w:rPr>
          <w:color w:val="333333"/>
          <w:lang w:val="uk-UA"/>
        </w:rPr>
        <w:t>Сватівської міської ради</w:t>
      </w:r>
      <w:r w:rsidRPr="00C0543B">
        <w:rPr>
          <w:color w:val="333333"/>
          <w:lang w:val="uk-UA"/>
        </w:rPr>
        <w:t>).</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7" w:name="n337"/>
      <w:bookmarkStart w:id="88" w:name="n220"/>
      <w:bookmarkEnd w:id="87"/>
      <w:bookmarkEnd w:id="88"/>
      <w:r w:rsidRPr="00C0543B">
        <w:rPr>
          <w:color w:val="333333"/>
          <w:lang w:val="uk-UA"/>
        </w:rPr>
        <w:t xml:space="preserve">15. Особам з інвалідністю та іншим </w:t>
      </w:r>
      <w:proofErr w:type="spellStart"/>
      <w:r w:rsidRPr="00C0543B">
        <w:rPr>
          <w:color w:val="333333"/>
          <w:lang w:val="uk-UA"/>
        </w:rPr>
        <w:t>маломобільним</w:t>
      </w:r>
      <w:proofErr w:type="spellEnd"/>
      <w:r w:rsidRPr="00C0543B">
        <w:rPr>
          <w:color w:val="333333"/>
          <w:lang w:val="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C0543B">
        <w:rPr>
          <w:color w:val="333333"/>
          <w:lang w:val="uk-UA"/>
        </w:rPr>
        <w:t>Брайля</w:t>
      </w:r>
      <w:proofErr w:type="spellEnd"/>
      <w:r w:rsidRPr="00C0543B">
        <w:rPr>
          <w:color w:val="333333"/>
          <w:lang w:val="uk-UA"/>
        </w:rPr>
        <w:t xml:space="preserve">.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w:t>
      </w:r>
      <w:r w:rsidRPr="00C0543B">
        <w:rPr>
          <w:color w:val="333333"/>
          <w:lang w:val="uk-UA"/>
        </w:rPr>
        <w:lastRenderedPageBreak/>
        <w:t xml:space="preserve">зручним для осіб з інвалідністю, зокрема осіб з порушеннями слуху, зору, та інших </w:t>
      </w:r>
      <w:proofErr w:type="spellStart"/>
      <w:r w:rsidRPr="00C0543B">
        <w:rPr>
          <w:color w:val="333333"/>
          <w:lang w:val="uk-UA"/>
        </w:rPr>
        <w:t>маломобільних</w:t>
      </w:r>
      <w:proofErr w:type="spellEnd"/>
      <w:r w:rsidRPr="00C0543B">
        <w:rPr>
          <w:color w:val="333333"/>
          <w:lang w:val="uk-UA"/>
        </w:rPr>
        <w:t xml:space="preserve"> груп населення.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89" w:name="n339"/>
      <w:bookmarkEnd w:id="89"/>
      <w:r w:rsidRPr="00C0543B">
        <w:rPr>
          <w:color w:val="333333"/>
          <w:lang w:val="uk-UA"/>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90" w:name="n338"/>
      <w:bookmarkStart w:id="91" w:name="n221"/>
      <w:bookmarkEnd w:id="90"/>
      <w:bookmarkEnd w:id="91"/>
      <w:r w:rsidRPr="00C0543B">
        <w:rPr>
          <w:color w:val="333333"/>
          <w:lang w:val="uk-UA"/>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92" w:name="n306"/>
      <w:bookmarkStart w:id="93" w:name="n222"/>
      <w:bookmarkEnd w:id="92"/>
      <w:bookmarkEnd w:id="93"/>
      <w:r w:rsidRPr="00C0543B">
        <w:rPr>
          <w:rStyle w:val="rvts15"/>
          <w:b/>
          <w:bCs/>
          <w:color w:val="333333"/>
          <w:sz w:val="28"/>
          <w:szCs w:val="28"/>
          <w:lang w:val="uk-UA"/>
        </w:rPr>
        <w:t>Інформаційна та технологічна картки адміністративних послуг</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94" w:name="n223"/>
      <w:bookmarkEnd w:id="94"/>
      <w:r w:rsidRPr="00C0543B">
        <w:rPr>
          <w:color w:val="333333"/>
          <w:lang w:val="uk-UA"/>
        </w:rPr>
        <w:t xml:space="preserve">17. </w:t>
      </w:r>
      <w:r w:rsidR="0073446D">
        <w:rPr>
          <w:color w:val="333333"/>
          <w:lang w:val="uk-UA"/>
        </w:rPr>
        <w:t>Сватівська міська рада Луганської області</w:t>
      </w:r>
      <w:r w:rsidRPr="00C0543B">
        <w:rPr>
          <w:color w:val="333333"/>
          <w:lang w:val="uk-UA"/>
        </w:rPr>
        <w:t>,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95" w:name="n224"/>
      <w:bookmarkEnd w:id="95"/>
      <w:r w:rsidRPr="00C0543B">
        <w:rPr>
          <w:color w:val="333333"/>
          <w:lang w:val="uk-UA"/>
        </w:rPr>
        <w:t xml:space="preserve">18. У разі внесення змін до законодавства щодо надання адміністративної послуги суб’єкт її надання своєчасно інформує про це </w:t>
      </w:r>
      <w:r w:rsidR="0073446D">
        <w:rPr>
          <w:color w:val="333333"/>
          <w:lang w:val="uk-UA"/>
        </w:rPr>
        <w:t>Сватівську міську раду Луганської області</w:t>
      </w:r>
      <w:r w:rsidRPr="00C0543B">
        <w:rPr>
          <w:color w:val="333333"/>
          <w:lang w:val="uk-UA"/>
        </w:rPr>
        <w:t>, а також керівника центру, готує пропозиції щодо внесення змін до інформаційних та/або технологічних карток згідно із законодавством.</w:t>
      </w: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96" w:name="n225"/>
      <w:bookmarkEnd w:id="96"/>
      <w:r w:rsidRPr="00C0543B">
        <w:rPr>
          <w:rStyle w:val="rvts15"/>
          <w:b/>
          <w:bCs/>
          <w:color w:val="333333"/>
          <w:sz w:val="28"/>
          <w:szCs w:val="28"/>
          <w:lang w:val="uk-UA"/>
        </w:rPr>
        <w:t>Робота інформаційного підрозділу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97" w:name="n226"/>
      <w:bookmarkEnd w:id="97"/>
      <w:r w:rsidRPr="00C0543B">
        <w:rPr>
          <w:color w:val="333333"/>
          <w:lang w:val="uk-UA"/>
        </w:rPr>
        <w:t>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98" w:name="n227"/>
      <w:bookmarkEnd w:id="98"/>
      <w:r w:rsidRPr="00C0543B">
        <w:rPr>
          <w:color w:val="333333"/>
          <w:lang w:val="uk-UA"/>
        </w:rPr>
        <w:t>Інформаційний підрозділ центру також:</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99" w:name="n228"/>
      <w:bookmarkEnd w:id="99"/>
      <w:r w:rsidRPr="00C0543B">
        <w:rPr>
          <w:color w:val="333333"/>
          <w:lang w:val="uk-UA"/>
        </w:rPr>
        <w:t>інформує за усним клопотанням суб’єкта звернення про належність порушеного ним питання до компетенції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00" w:name="n229"/>
      <w:bookmarkEnd w:id="100"/>
      <w:r w:rsidRPr="00C0543B">
        <w:rPr>
          <w:color w:val="333333"/>
          <w:lang w:val="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01" w:name="n230"/>
      <w:bookmarkEnd w:id="101"/>
      <w:r w:rsidRPr="00C0543B">
        <w:rPr>
          <w:color w:val="333333"/>
          <w:lang w:val="uk-UA"/>
        </w:rPr>
        <w:t>надає іншу інформацію та допомогу, що необхідні суб’єктам звернення до прийому їх адміністратором.</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02" w:name="n231"/>
      <w:bookmarkEnd w:id="102"/>
      <w:r w:rsidRPr="00C0543B">
        <w:rPr>
          <w:color w:val="333333"/>
          <w:lang w:val="uk-UA"/>
        </w:rPr>
        <w:t xml:space="preserve">20. </w:t>
      </w:r>
      <w:r w:rsidR="0073446D">
        <w:rPr>
          <w:color w:val="333333"/>
          <w:lang w:val="uk-UA"/>
        </w:rPr>
        <w:t>Сватівська міська рада Луганської області</w:t>
      </w:r>
      <w:r w:rsidRPr="00C0543B">
        <w:rPr>
          <w:color w:val="333333"/>
          <w:lang w:val="uk-UA"/>
        </w:rPr>
        <w:t xml:space="preserve"> створює та забезпечує роботу веб-сайту центру або окремого розділу на своєму веб-сайті, де розміщується інформація, зазначена в </w:t>
      </w:r>
      <w:hyperlink r:id="rId10" w:anchor="n205" w:history="1">
        <w:r w:rsidRPr="00C0543B">
          <w:rPr>
            <w:rStyle w:val="a3"/>
            <w:color w:val="006600"/>
            <w:lang w:val="uk-UA"/>
          </w:rPr>
          <w:t>пункті 12</w:t>
        </w:r>
      </w:hyperlink>
      <w:r w:rsidRPr="00C0543B">
        <w:rPr>
          <w:color w:val="333333"/>
          <w:lang w:val="uk-UA"/>
        </w:rPr>
        <w:t> цього регламенту, а також відомості про місце розташування центру (його територіальних підрозділів, віддалених робочих місць адміністраторів (в разі їх утворення), найближчі зупинки громадського транспорту, під’їзні шляхи, місця паркування, інша корисна для суб’єктів звернення інформація.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03" w:name="n307"/>
      <w:bookmarkStart w:id="104" w:name="n232"/>
      <w:bookmarkEnd w:id="103"/>
      <w:bookmarkEnd w:id="104"/>
      <w:r w:rsidRPr="00C0543B">
        <w:rPr>
          <w:color w:val="333333"/>
          <w:lang w:val="uk-UA"/>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05" w:name="n233"/>
      <w:bookmarkEnd w:id="105"/>
      <w:r w:rsidRPr="00C0543B">
        <w:rPr>
          <w:color w:val="333333"/>
          <w:lang w:val="uk-UA"/>
        </w:rPr>
        <w:t>Інформація на веб-сайті центру має бути зручною для пошуку та копіювання.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06" w:name="n308"/>
      <w:bookmarkStart w:id="107" w:name="n234"/>
      <w:bookmarkEnd w:id="106"/>
      <w:bookmarkEnd w:id="107"/>
      <w:r w:rsidRPr="00C0543B">
        <w:rPr>
          <w:color w:val="333333"/>
          <w:lang w:val="uk-UA"/>
        </w:rPr>
        <w:t xml:space="preserve">22. Суб’єктам звернення, які звернулися до центру (його територіальних підрозділів,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w:t>
      </w:r>
      <w:r w:rsidRPr="00C0543B">
        <w:rPr>
          <w:color w:val="333333"/>
          <w:lang w:val="uk-UA"/>
        </w:rPr>
        <w:lastRenderedPageBreak/>
        <w:t>спосіб, що аналогічний способу звернення, або в інший вибраний суб’єктом звернення спосіб.</w:t>
      </w: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108" w:name="n340"/>
      <w:bookmarkStart w:id="109" w:name="n235"/>
      <w:bookmarkEnd w:id="108"/>
      <w:bookmarkEnd w:id="109"/>
      <w:r w:rsidRPr="00C0543B">
        <w:rPr>
          <w:rStyle w:val="rvts15"/>
          <w:b/>
          <w:bCs/>
          <w:color w:val="333333"/>
          <w:sz w:val="28"/>
          <w:szCs w:val="28"/>
          <w:lang w:val="uk-UA"/>
        </w:rPr>
        <w:t>Керування чергою в центрі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10" w:name="n236"/>
      <w:bookmarkEnd w:id="110"/>
      <w:r w:rsidRPr="00C0543B">
        <w:rPr>
          <w:color w:val="333333"/>
          <w:lang w:val="uk-UA"/>
        </w:rPr>
        <w:t>23. З метою забезпечення зручності та оперативності обслуговування суб’єктів звернення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11" w:name="n341"/>
      <w:bookmarkStart w:id="112" w:name="n237"/>
      <w:bookmarkEnd w:id="111"/>
      <w:bookmarkEnd w:id="112"/>
      <w:r w:rsidRPr="00C0543B">
        <w:rPr>
          <w:color w:val="333333"/>
          <w:lang w:val="uk-UA"/>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13" w:name="n238"/>
      <w:bookmarkEnd w:id="113"/>
      <w:r w:rsidRPr="00C0543B">
        <w:rPr>
          <w:color w:val="333333"/>
          <w:lang w:val="uk-UA"/>
        </w:rPr>
        <w:t>25. У центрі, його територіальних підрозділах, на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Прийом суб’єктів звернення, які зареєструвалися шляхом попереднього запису, здійснюється у визначені керівником центру години.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14" w:name="n342"/>
      <w:bookmarkStart w:id="115" w:name="n239"/>
      <w:bookmarkEnd w:id="114"/>
      <w:bookmarkEnd w:id="115"/>
      <w:r w:rsidRPr="00C0543B">
        <w:rPr>
          <w:color w:val="333333"/>
          <w:lang w:val="uk-UA"/>
        </w:rPr>
        <w:t>26. Центр може здійснювати керування чергою в інший спосіб, гарантуючи дотримання принципу рівності суб’єктів звернення.</w:t>
      </w: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116" w:name="n240"/>
      <w:bookmarkEnd w:id="116"/>
      <w:r w:rsidRPr="00C0543B">
        <w:rPr>
          <w:rStyle w:val="rvts15"/>
          <w:b/>
          <w:bCs/>
          <w:color w:val="333333"/>
          <w:sz w:val="28"/>
          <w:szCs w:val="28"/>
          <w:lang w:val="uk-UA"/>
        </w:rPr>
        <w:t>Прийняття заяви та інших документів у центрі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17" w:name="n241"/>
      <w:bookmarkEnd w:id="117"/>
      <w:r w:rsidRPr="00C0543B">
        <w:rPr>
          <w:color w:val="333333"/>
          <w:lang w:val="uk-UA"/>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 (в разі їх утворення).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18" w:name="n343"/>
      <w:bookmarkStart w:id="119" w:name="n311"/>
      <w:bookmarkEnd w:id="118"/>
      <w:bookmarkEnd w:id="119"/>
      <w:r w:rsidRPr="00C0543B">
        <w:rPr>
          <w:color w:val="333333"/>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20" w:name="n313"/>
      <w:bookmarkStart w:id="121" w:name="n312"/>
      <w:bookmarkEnd w:id="120"/>
      <w:bookmarkEnd w:id="121"/>
      <w:r w:rsidRPr="00C0543B">
        <w:rPr>
          <w:color w:val="333333"/>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22" w:name="n310"/>
      <w:bookmarkStart w:id="123" w:name="n242"/>
      <w:bookmarkEnd w:id="122"/>
      <w:bookmarkEnd w:id="123"/>
      <w:r w:rsidRPr="00C0543B">
        <w:rPr>
          <w:color w:val="333333"/>
          <w:lang w:val="uk-UA"/>
        </w:rPr>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11" w:tgtFrame="_blank" w:history="1">
        <w:r w:rsidRPr="00C0543B">
          <w:rPr>
            <w:rStyle w:val="a3"/>
            <w:color w:val="000099"/>
            <w:lang w:val="uk-UA"/>
          </w:rPr>
          <w:t xml:space="preserve">Закону України </w:t>
        </w:r>
        <w:proofErr w:type="spellStart"/>
        <w:r w:rsidRPr="00C0543B">
          <w:rPr>
            <w:rStyle w:val="a3"/>
            <w:color w:val="000099"/>
            <w:lang w:val="uk-UA"/>
          </w:rPr>
          <w:t>“Про</w:t>
        </w:r>
        <w:proofErr w:type="spellEnd"/>
        <w:r w:rsidRPr="00C0543B">
          <w:rPr>
            <w:rStyle w:val="a3"/>
            <w:color w:val="000099"/>
            <w:lang w:val="uk-UA"/>
          </w:rPr>
          <w:t xml:space="preserve"> дозвільну систему у сфері господарської діяльності”</w:t>
        </w:r>
      </w:hyperlink>
      <w:r w:rsidRPr="00C0543B">
        <w:rPr>
          <w:color w:val="333333"/>
          <w:lang w:val="uk-UA"/>
        </w:rPr>
        <w:t>.</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24" w:name="n344"/>
      <w:bookmarkStart w:id="125" w:name="n243"/>
      <w:bookmarkEnd w:id="124"/>
      <w:bookmarkEnd w:id="125"/>
      <w:r w:rsidRPr="00C0543B">
        <w:rPr>
          <w:color w:val="333333"/>
          <w:lang w:val="uk-UA"/>
        </w:rPr>
        <w:t>29. Суб’єкт звернення має право подати вхідний пакет документів у центрі (його територіальному підрозділі,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26" w:name="n315"/>
      <w:bookmarkEnd w:id="126"/>
      <w:r w:rsidRPr="00C0543B">
        <w:rPr>
          <w:color w:val="333333"/>
          <w:lang w:val="uk-UA"/>
        </w:rPr>
        <w:lastRenderedPageBreak/>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27" w:name="n314"/>
      <w:bookmarkStart w:id="128" w:name="n244"/>
      <w:bookmarkEnd w:id="127"/>
      <w:bookmarkEnd w:id="128"/>
      <w:r w:rsidRPr="00C0543B">
        <w:rPr>
          <w:color w:val="333333"/>
          <w:lang w:val="uk-UA"/>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29" w:name="n316"/>
      <w:bookmarkStart w:id="130" w:name="n245"/>
      <w:bookmarkEnd w:id="129"/>
      <w:bookmarkEnd w:id="130"/>
      <w:r w:rsidRPr="00C0543B">
        <w:rPr>
          <w:color w:val="333333"/>
          <w:lang w:val="uk-UA"/>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31" w:name="n246"/>
      <w:bookmarkStart w:id="132" w:name="n247"/>
      <w:bookmarkEnd w:id="131"/>
      <w:bookmarkEnd w:id="132"/>
      <w:r w:rsidRPr="00C0543B">
        <w:rPr>
          <w:color w:val="333333"/>
          <w:lang w:val="uk-UA"/>
        </w:rPr>
        <w:t>33.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33" w:name="n248"/>
      <w:bookmarkEnd w:id="133"/>
      <w:r w:rsidRPr="00C0543B">
        <w:rPr>
          <w:color w:val="333333"/>
          <w:lang w:val="uk-UA"/>
        </w:rPr>
        <w:t>34.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34" w:name="n249"/>
      <w:bookmarkEnd w:id="134"/>
      <w:r w:rsidRPr="00C0543B">
        <w:rPr>
          <w:color w:val="333333"/>
          <w:lang w:val="uk-UA"/>
        </w:rPr>
        <w:t>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адміністратора (в разі їх утворення),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35" w:name="n317"/>
      <w:bookmarkStart w:id="136" w:name="n250"/>
      <w:bookmarkEnd w:id="135"/>
      <w:bookmarkEnd w:id="136"/>
      <w:r w:rsidRPr="00C0543B">
        <w:rPr>
          <w:color w:val="333333"/>
          <w:lang w:val="uk-UA"/>
        </w:rPr>
        <w:t>36.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37" w:name="n345"/>
      <w:bookmarkEnd w:id="137"/>
      <w:r w:rsidRPr="00C0543B">
        <w:rPr>
          <w:color w:val="333333"/>
          <w:lang w:val="uk-UA"/>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38" w:name="n346"/>
      <w:bookmarkStart w:id="139" w:name="n251"/>
      <w:bookmarkEnd w:id="138"/>
      <w:bookmarkEnd w:id="139"/>
      <w:r w:rsidRPr="00C0543B">
        <w:rPr>
          <w:color w:val="333333"/>
          <w:lang w:val="uk-UA"/>
        </w:rPr>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C0543B">
        <w:rPr>
          <w:color w:val="333333"/>
          <w:lang w:val="uk-UA"/>
        </w:rPr>
        <w:t>відскановану</w:t>
      </w:r>
      <w:proofErr w:type="spellEnd"/>
      <w:r w:rsidRPr="00C0543B">
        <w:rPr>
          <w:color w:val="333333"/>
          <w:lang w:val="uk-UA"/>
        </w:rPr>
        <w:t xml:space="preserve"> копію) чи іншими засобами телекомунікаційного зв’язку або поштовим відправленням.</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40" w:name="n318"/>
      <w:bookmarkStart w:id="141" w:name="n252"/>
      <w:bookmarkEnd w:id="140"/>
      <w:bookmarkEnd w:id="141"/>
      <w:r w:rsidRPr="00C0543B">
        <w:rPr>
          <w:color w:val="333333"/>
          <w:lang w:val="uk-UA"/>
        </w:rPr>
        <w:t>38.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42" w:name="n253"/>
      <w:bookmarkEnd w:id="142"/>
      <w:r w:rsidRPr="00C0543B">
        <w:rPr>
          <w:color w:val="333333"/>
          <w:lang w:val="uk-UA"/>
        </w:rPr>
        <w:t xml:space="preserve">39.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w:t>
      </w:r>
      <w:r w:rsidRPr="00C0543B">
        <w:rPr>
          <w:color w:val="333333"/>
          <w:lang w:val="uk-UA"/>
        </w:rPr>
        <w:lastRenderedPageBreak/>
        <w:t>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143" w:name="n254"/>
      <w:bookmarkEnd w:id="143"/>
      <w:r w:rsidRPr="00C0543B">
        <w:rPr>
          <w:rStyle w:val="rvts15"/>
          <w:b/>
          <w:bCs/>
          <w:color w:val="333333"/>
          <w:sz w:val="28"/>
          <w:szCs w:val="28"/>
          <w:lang w:val="uk-UA"/>
        </w:rPr>
        <w:t>Опрацювання справи (вхідного пакета документів)</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44" w:name="n255"/>
      <w:bookmarkEnd w:id="144"/>
      <w:r w:rsidRPr="00C0543B">
        <w:rPr>
          <w:color w:val="333333"/>
          <w:lang w:val="uk-UA"/>
        </w:rPr>
        <w:t>40. Після вчинення дій, передбачених </w:t>
      </w:r>
      <w:hyperlink r:id="rId12" w:anchor="n241" w:history="1">
        <w:r w:rsidRPr="00C0543B">
          <w:rPr>
            <w:rStyle w:val="a3"/>
            <w:color w:val="006600"/>
            <w:lang w:val="uk-UA"/>
          </w:rPr>
          <w:t>пунктами 27-39</w:t>
        </w:r>
      </w:hyperlink>
      <w:r w:rsidR="00AF3C8A">
        <w:rPr>
          <w:color w:val="333333"/>
          <w:lang w:val="uk-UA"/>
        </w:rPr>
        <w:t xml:space="preserve"> цього </w:t>
      </w:r>
      <w:r w:rsidRPr="00C0543B">
        <w:rPr>
          <w:color w:val="333333"/>
          <w:lang w:val="uk-UA"/>
        </w:rPr>
        <w:t>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45" w:name="n319"/>
      <w:bookmarkStart w:id="146" w:name="n256"/>
      <w:bookmarkEnd w:id="145"/>
      <w:bookmarkEnd w:id="146"/>
      <w:r w:rsidRPr="00C0543B">
        <w:rPr>
          <w:color w:val="333333"/>
          <w:lang w:val="uk-UA"/>
        </w:rPr>
        <w:t xml:space="preserve">41.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w:t>
      </w:r>
      <w:r w:rsidR="00AF3C8A">
        <w:rPr>
          <w:color w:val="333333"/>
          <w:lang w:val="uk-UA"/>
        </w:rPr>
        <w:t xml:space="preserve">Сватівською міською радою, </w:t>
      </w:r>
      <w:r w:rsidRPr="00C0543B">
        <w:rPr>
          <w:color w:val="333333"/>
          <w:lang w:val="uk-UA"/>
        </w:rPr>
        <w:t xml:space="preserve">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C0543B">
        <w:rPr>
          <w:color w:val="333333"/>
          <w:lang w:val="uk-UA"/>
        </w:rPr>
        <w:t>відсканованих</w:t>
      </w:r>
      <w:proofErr w:type="spellEnd"/>
      <w:r w:rsidRPr="00C0543B">
        <w:rPr>
          <w:color w:val="333333"/>
          <w:lang w:val="uk-UA"/>
        </w:rPr>
        <w:t xml:space="preserve"> документів з використанням засобів телекомунікаційного зв’язку або в інший спосіб.</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47" w:name="n320"/>
      <w:bookmarkStart w:id="148" w:name="n257"/>
      <w:bookmarkEnd w:id="147"/>
      <w:bookmarkEnd w:id="148"/>
      <w:r w:rsidRPr="00C0543B">
        <w:rPr>
          <w:color w:val="333333"/>
          <w:lang w:val="uk-UA"/>
        </w:rPr>
        <w:t>42.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49" w:name="n258"/>
      <w:bookmarkEnd w:id="149"/>
      <w:r w:rsidRPr="00C0543B">
        <w:rPr>
          <w:color w:val="333333"/>
          <w:lang w:val="uk-UA"/>
        </w:rPr>
        <w:t>43.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0" w:name="n259"/>
      <w:bookmarkEnd w:id="150"/>
      <w:r w:rsidRPr="00C0543B">
        <w:rPr>
          <w:color w:val="333333"/>
          <w:lang w:val="uk-UA"/>
        </w:rPr>
        <w:t>44. Суб’єкт надання адміністративної послуги зобов’язаний:</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1" w:name="n260"/>
      <w:bookmarkEnd w:id="151"/>
      <w:r w:rsidRPr="00C0543B">
        <w:rPr>
          <w:color w:val="333333"/>
          <w:lang w:val="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2" w:name="n261"/>
      <w:bookmarkEnd w:id="152"/>
      <w:r w:rsidRPr="00C0543B">
        <w:rPr>
          <w:color w:val="333333"/>
          <w:lang w:val="uk-UA"/>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3" w:name="n262"/>
      <w:bookmarkEnd w:id="153"/>
      <w:r w:rsidRPr="00C0543B">
        <w:rPr>
          <w:color w:val="333333"/>
          <w:lang w:val="uk-UA"/>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154" w:name="n263"/>
      <w:bookmarkEnd w:id="154"/>
      <w:r w:rsidRPr="00C0543B">
        <w:rPr>
          <w:rStyle w:val="rvts15"/>
          <w:b/>
          <w:bCs/>
          <w:color w:val="333333"/>
          <w:sz w:val="28"/>
          <w:szCs w:val="28"/>
          <w:lang w:val="uk-UA"/>
        </w:rPr>
        <w:t>Передача вихідного пакета документів суб’єктові звернення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5" w:name="n264"/>
      <w:bookmarkEnd w:id="155"/>
      <w:r w:rsidRPr="00C0543B">
        <w:rPr>
          <w:color w:val="333333"/>
          <w:lang w:val="uk-UA"/>
        </w:rPr>
        <w:t>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робочого місця адміністратора (в разі їх утворення), про що зазначається в листі про проходження справи.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6" w:name="n321"/>
      <w:bookmarkStart w:id="157" w:name="n265"/>
      <w:bookmarkEnd w:id="156"/>
      <w:bookmarkEnd w:id="157"/>
      <w:r w:rsidRPr="00C0543B">
        <w:rPr>
          <w:color w:val="333333"/>
          <w:lang w:val="uk-UA"/>
        </w:rPr>
        <w:t>46.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8" w:name="n266"/>
      <w:bookmarkEnd w:id="158"/>
      <w:r w:rsidRPr="00C0543B">
        <w:rPr>
          <w:color w:val="333333"/>
          <w:lang w:val="uk-UA"/>
        </w:rPr>
        <w:lastRenderedPageBreak/>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59" w:name="n322"/>
      <w:bookmarkStart w:id="160" w:name="n267"/>
      <w:bookmarkEnd w:id="159"/>
      <w:bookmarkEnd w:id="160"/>
      <w:r w:rsidRPr="00C0543B">
        <w:rPr>
          <w:color w:val="333333"/>
          <w:lang w:val="uk-UA"/>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sidR="00AF3C8A">
        <w:rPr>
          <w:color w:val="333333"/>
          <w:lang w:val="uk-UA"/>
        </w:rPr>
        <w:t>Сватівською міською радою</w:t>
      </w:r>
      <w:r w:rsidRPr="00C0543B">
        <w:rPr>
          <w:color w:val="333333"/>
          <w:lang w:val="uk-UA"/>
        </w:rPr>
        <w:t>, і зберігається в матеріалах справи.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61" w:name="n323"/>
      <w:bookmarkStart w:id="162" w:name="n268"/>
      <w:bookmarkEnd w:id="161"/>
      <w:bookmarkEnd w:id="162"/>
      <w:r w:rsidRPr="00C0543B">
        <w:rPr>
          <w:color w:val="333333"/>
          <w:lang w:val="uk-UA"/>
        </w:rPr>
        <w:t xml:space="preserve">48. У разі </w:t>
      </w:r>
      <w:proofErr w:type="spellStart"/>
      <w:r w:rsidRPr="00C0543B">
        <w:rPr>
          <w:color w:val="333333"/>
          <w:lang w:val="uk-UA"/>
        </w:rPr>
        <w:t>незазначення</w:t>
      </w:r>
      <w:proofErr w:type="spellEnd"/>
      <w:r w:rsidRPr="00C0543B">
        <w:rPr>
          <w:color w:val="333333"/>
          <w:lang w:val="uk-UA"/>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63" w:name="n269"/>
      <w:bookmarkEnd w:id="163"/>
      <w:r w:rsidRPr="00C0543B">
        <w:rPr>
          <w:color w:val="333333"/>
          <w:lang w:val="uk-UA"/>
        </w:rPr>
        <w:t>49.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64" w:name="n270"/>
      <w:bookmarkEnd w:id="164"/>
      <w:r w:rsidRPr="00C0543B">
        <w:rPr>
          <w:color w:val="333333"/>
          <w:lang w:val="uk-UA"/>
        </w:rPr>
        <w:t>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65" w:name="n271"/>
      <w:bookmarkEnd w:id="165"/>
      <w:r w:rsidRPr="00C0543B">
        <w:rPr>
          <w:color w:val="333333"/>
          <w:lang w:val="uk-UA"/>
        </w:rPr>
        <w:t>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66" w:name="n369"/>
      <w:bookmarkEnd w:id="166"/>
      <w:r w:rsidRPr="00C0543B">
        <w:rPr>
          <w:color w:val="333333"/>
          <w:lang w:val="uk-UA"/>
        </w:rPr>
        <w:t>У разі надання адміністративної послуги за допомогою державних реєстрів інформація про послугу зберігається у відповідному реєстрі.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67" w:name="n370"/>
      <w:bookmarkEnd w:id="167"/>
      <w:r w:rsidRPr="00C0543B">
        <w:rPr>
          <w:color w:val="333333"/>
          <w:lang w:val="uk-UA"/>
        </w:rPr>
        <w:t>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регламентом центру.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68" w:name="n371"/>
      <w:bookmarkEnd w:id="168"/>
      <w:r w:rsidRPr="00C0543B">
        <w:rPr>
          <w:color w:val="333333"/>
          <w:lang w:val="uk-UA"/>
        </w:rPr>
        <w:t>Усі матеріали справи зберігаються у суб’єкта надання адміністративної послуги.</w:t>
      </w:r>
    </w:p>
    <w:p w:rsidR="00C0543B" w:rsidRPr="00C0543B" w:rsidRDefault="00C0543B" w:rsidP="00C0543B">
      <w:pPr>
        <w:pStyle w:val="rvps7"/>
        <w:shd w:val="clear" w:color="auto" w:fill="FFFFFF"/>
        <w:spacing w:before="150" w:beforeAutospacing="0" w:after="150" w:afterAutospacing="0"/>
        <w:ind w:left="450" w:right="450"/>
        <w:jc w:val="center"/>
        <w:rPr>
          <w:color w:val="333333"/>
          <w:lang w:val="uk-UA"/>
        </w:rPr>
      </w:pPr>
      <w:bookmarkStart w:id="169" w:name="n324"/>
      <w:bookmarkStart w:id="170" w:name="n353"/>
      <w:bookmarkEnd w:id="169"/>
      <w:bookmarkEnd w:id="170"/>
      <w:r w:rsidRPr="00C0543B">
        <w:rPr>
          <w:rStyle w:val="rvts15"/>
          <w:b/>
          <w:bCs/>
          <w:color w:val="333333"/>
          <w:sz w:val="28"/>
          <w:szCs w:val="28"/>
          <w:lang w:val="uk-UA"/>
        </w:rPr>
        <w:t>Особливості діяльності територіального підрозділу центру, адміністратора центру, що працює на віддаленому робочому місці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1" w:name="n354"/>
      <w:bookmarkEnd w:id="171"/>
      <w:r w:rsidRPr="00C0543B">
        <w:rPr>
          <w:color w:val="333333"/>
          <w:lang w:val="uk-UA"/>
        </w:rPr>
        <w:t xml:space="preserve">52. Рішення про утворення та розміщення територіального підрозділу, віддаленого робочого місця адміністратора приймається </w:t>
      </w:r>
      <w:r w:rsidR="00AF3C8A">
        <w:rPr>
          <w:color w:val="333333"/>
          <w:lang w:val="uk-UA"/>
        </w:rPr>
        <w:t>Сватівською міською радою</w:t>
      </w:r>
      <w:r w:rsidRPr="00C0543B">
        <w:rPr>
          <w:color w:val="333333"/>
          <w:lang w:val="uk-UA"/>
        </w:rPr>
        <w:t>, відповідно до вимог, зазначених у пунктах 5 і 8 цього  регламенту, та з урахуванням потреб суб’єктів звернення, кількості населення, що буде ними обслуговуватися, та обсягу послуг, що надаватимуться.</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2" w:name="n355"/>
      <w:bookmarkEnd w:id="172"/>
      <w:r w:rsidRPr="00C0543B">
        <w:rPr>
          <w:color w:val="333333"/>
          <w:lang w:val="uk-UA"/>
        </w:rPr>
        <w:t xml:space="preserve">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C0543B">
        <w:rPr>
          <w:color w:val="333333"/>
          <w:lang w:val="uk-UA"/>
        </w:rPr>
        <w:t>маломобільних</w:t>
      </w:r>
      <w:proofErr w:type="spellEnd"/>
      <w:r w:rsidRPr="00C0543B">
        <w:rPr>
          <w:color w:val="333333"/>
          <w:lang w:val="uk-UA"/>
        </w:rPr>
        <w:t xml:space="preserve"> груп населення до такої будівлі.</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3" w:name="n356"/>
      <w:bookmarkEnd w:id="173"/>
      <w:r w:rsidRPr="00C0543B">
        <w:rPr>
          <w:color w:val="333333"/>
          <w:lang w:val="uk-UA"/>
        </w:rPr>
        <w:lastRenderedPageBreak/>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4" w:name="n357"/>
      <w:bookmarkEnd w:id="174"/>
      <w:r w:rsidRPr="00C0543B">
        <w:rPr>
          <w:color w:val="333333"/>
          <w:lang w:val="uk-UA"/>
        </w:rPr>
        <w:t xml:space="preserve">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w:t>
      </w:r>
      <w:r w:rsidR="00862466">
        <w:rPr>
          <w:color w:val="333333"/>
          <w:lang w:val="uk-UA"/>
        </w:rPr>
        <w:t>Сватівською міською радою</w:t>
      </w:r>
      <w:r w:rsidRPr="00C0543B">
        <w:rPr>
          <w:color w:val="333333"/>
          <w:lang w:val="uk-UA"/>
        </w:rPr>
        <w:t>.</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5" w:name="n358"/>
      <w:bookmarkEnd w:id="175"/>
      <w:r w:rsidRPr="00C0543B">
        <w:rPr>
          <w:color w:val="333333"/>
          <w:lang w:val="uk-UA"/>
        </w:rPr>
        <w:t>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6" w:name="n359"/>
      <w:bookmarkEnd w:id="176"/>
      <w:r w:rsidRPr="00C0543B">
        <w:rPr>
          <w:color w:val="333333"/>
          <w:lang w:val="uk-UA"/>
        </w:rPr>
        <w:t>53.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Примірного регламенту.</w:t>
      </w:r>
    </w:p>
    <w:p w:rsidR="00C0543B" w:rsidRPr="00C0543B" w:rsidRDefault="00C0543B" w:rsidP="00C0543B">
      <w:pPr>
        <w:pStyle w:val="rvps2"/>
        <w:shd w:val="clear" w:color="auto" w:fill="FFFFFF"/>
        <w:spacing w:before="0" w:beforeAutospacing="0" w:after="150" w:afterAutospacing="0"/>
        <w:ind w:firstLine="450"/>
        <w:jc w:val="both"/>
        <w:rPr>
          <w:color w:val="333333"/>
          <w:lang w:val="uk-UA"/>
        </w:rPr>
      </w:pPr>
      <w:bookmarkStart w:id="177" w:name="n360"/>
      <w:bookmarkEnd w:id="177"/>
      <w:r w:rsidRPr="00C0543B">
        <w:rPr>
          <w:color w:val="333333"/>
          <w:lang w:val="uk-UA"/>
        </w:rPr>
        <w:t>54.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C0543B" w:rsidRDefault="00C0543B" w:rsidP="00C0543B">
      <w:pPr>
        <w:pStyle w:val="rvps2"/>
        <w:shd w:val="clear" w:color="auto" w:fill="FFFFFF"/>
        <w:spacing w:before="0" w:beforeAutospacing="0" w:after="150" w:afterAutospacing="0"/>
        <w:ind w:firstLine="450"/>
        <w:jc w:val="both"/>
        <w:rPr>
          <w:color w:val="333333"/>
          <w:lang w:val="uk-UA"/>
        </w:rPr>
      </w:pPr>
      <w:bookmarkStart w:id="178" w:name="n364"/>
      <w:bookmarkStart w:id="179" w:name="n361"/>
      <w:bookmarkStart w:id="180" w:name="n362"/>
      <w:bookmarkEnd w:id="178"/>
      <w:bookmarkEnd w:id="179"/>
      <w:bookmarkEnd w:id="180"/>
      <w:r w:rsidRPr="00C0543B">
        <w:rPr>
          <w:color w:val="333333"/>
          <w:lang w:val="uk-UA"/>
        </w:rPr>
        <w:t xml:space="preserve">55. </w:t>
      </w:r>
      <w:bookmarkStart w:id="181" w:name="n363"/>
      <w:bookmarkEnd w:id="181"/>
      <w:r w:rsidRPr="00C0543B">
        <w:rPr>
          <w:color w:val="333333"/>
          <w:lang w:val="uk-UA"/>
        </w:rPr>
        <w:t xml:space="preserve"> За рішенням </w:t>
      </w:r>
      <w:r w:rsidR="00862466">
        <w:rPr>
          <w:color w:val="333333"/>
          <w:lang w:val="uk-UA"/>
        </w:rPr>
        <w:t>Сватівської міської ради</w:t>
      </w:r>
      <w:r w:rsidRPr="00C0543B">
        <w:rPr>
          <w:color w:val="333333"/>
          <w:lang w:val="uk-UA"/>
        </w:rPr>
        <w:t xml:space="preserve"> окремі функції адміністратора, пов’язані з отриманням заяви та вхідного пакета документів, видачею результатів надання адміністративних послуг або наданням адміністративних послуг, здійсню</w:t>
      </w:r>
      <w:r w:rsidR="00862466">
        <w:rPr>
          <w:color w:val="333333"/>
          <w:lang w:val="uk-UA"/>
        </w:rPr>
        <w:t>ють старости Сватівської міської ради</w:t>
      </w:r>
      <w:r w:rsidRPr="00C0543B">
        <w:rPr>
          <w:color w:val="333333"/>
          <w:lang w:val="uk-UA"/>
        </w:rPr>
        <w:t>.</w:t>
      </w:r>
    </w:p>
    <w:p w:rsidR="0018363B" w:rsidRDefault="0018363B" w:rsidP="00C0543B">
      <w:pPr>
        <w:pStyle w:val="rvps2"/>
        <w:shd w:val="clear" w:color="auto" w:fill="FFFFFF"/>
        <w:spacing w:before="0" w:beforeAutospacing="0" w:after="150" w:afterAutospacing="0"/>
        <w:ind w:firstLine="450"/>
        <w:jc w:val="both"/>
        <w:rPr>
          <w:color w:val="333333"/>
          <w:lang w:val="uk-UA"/>
        </w:rPr>
      </w:pPr>
    </w:p>
    <w:p w:rsidR="0018363B" w:rsidRDefault="0018363B" w:rsidP="00C0543B">
      <w:pPr>
        <w:pStyle w:val="rvps2"/>
        <w:shd w:val="clear" w:color="auto" w:fill="FFFFFF"/>
        <w:spacing w:before="0" w:beforeAutospacing="0" w:after="150" w:afterAutospacing="0"/>
        <w:ind w:firstLine="450"/>
        <w:jc w:val="both"/>
        <w:rPr>
          <w:color w:val="333333"/>
          <w:lang w:val="uk-UA"/>
        </w:rPr>
      </w:pPr>
    </w:p>
    <w:p w:rsidR="0018363B" w:rsidRDefault="0018363B" w:rsidP="00C0543B">
      <w:pPr>
        <w:pStyle w:val="rvps2"/>
        <w:shd w:val="clear" w:color="auto" w:fill="FFFFFF"/>
        <w:spacing w:before="0" w:beforeAutospacing="0" w:after="150" w:afterAutospacing="0"/>
        <w:ind w:firstLine="450"/>
        <w:jc w:val="both"/>
        <w:rPr>
          <w:color w:val="333333"/>
          <w:lang w:val="uk-UA"/>
        </w:rPr>
      </w:pPr>
    </w:p>
    <w:p w:rsidR="0018363B" w:rsidRPr="0018363B" w:rsidRDefault="0018363B" w:rsidP="00C0543B">
      <w:pPr>
        <w:pStyle w:val="rvps2"/>
        <w:shd w:val="clear" w:color="auto" w:fill="FFFFFF"/>
        <w:spacing w:before="0" w:beforeAutospacing="0" w:after="150" w:afterAutospacing="0"/>
        <w:ind w:firstLine="450"/>
        <w:jc w:val="both"/>
        <w:rPr>
          <w:b/>
          <w:color w:val="333333"/>
          <w:sz w:val="28"/>
          <w:szCs w:val="28"/>
          <w:lang w:val="uk-UA"/>
        </w:rPr>
      </w:pPr>
      <w:r w:rsidRPr="0018363B">
        <w:rPr>
          <w:b/>
          <w:color w:val="333333"/>
          <w:sz w:val="28"/>
          <w:szCs w:val="28"/>
          <w:lang w:val="uk-UA"/>
        </w:rPr>
        <w:t xml:space="preserve">Секретар Сватівської міської ради </w:t>
      </w:r>
      <w:r w:rsidRPr="0018363B">
        <w:rPr>
          <w:b/>
          <w:color w:val="333333"/>
          <w:sz w:val="28"/>
          <w:szCs w:val="28"/>
          <w:lang w:val="uk-UA"/>
        </w:rPr>
        <w:tab/>
      </w:r>
      <w:r w:rsidRPr="0018363B">
        <w:rPr>
          <w:b/>
          <w:color w:val="333333"/>
          <w:sz w:val="28"/>
          <w:szCs w:val="28"/>
          <w:lang w:val="uk-UA"/>
        </w:rPr>
        <w:tab/>
      </w:r>
      <w:r w:rsidRPr="0018363B">
        <w:rPr>
          <w:b/>
          <w:color w:val="333333"/>
          <w:sz w:val="28"/>
          <w:szCs w:val="28"/>
          <w:lang w:val="uk-UA"/>
        </w:rPr>
        <w:tab/>
        <w:t xml:space="preserve">Тетяна </w:t>
      </w:r>
      <w:proofErr w:type="spellStart"/>
      <w:r w:rsidRPr="0018363B">
        <w:rPr>
          <w:b/>
          <w:color w:val="333333"/>
          <w:sz w:val="28"/>
          <w:szCs w:val="28"/>
          <w:lang w:val="uk-UA"/>
        </w:rPr>
        <w:t>Бервено</w:t>
      </w:r>
      <w:proofErr w:type="spellEnd"/>
    </w:p>
    <w:p w:rsidR="00CF77DF" w:rsidRPr="00C0543B" w:rsidRDefault="00CF77DF">
      <w:pPr>
        <w:rPr>
          <w:lang w:val="uk-UA"/>
        </w:rPr>
      </w:pPr>
    </w:p>
    <w:sectPr w:rsidR="00CF77DF" w:rsidRPr="00C0543B" w:rsidSect="002020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878CF"/>
    <w:multiLevelType w:val="multilevel"/>
    <w:tmpl w:val="A2DA135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0543B"/>
    <w:rsid w:val="0018363B"/>
    <w:rsid w:val="001C6BC6"/>
    <w:rsid w:val="00202040"/>
    <w:rsid w:val="0073446D"/>
    <w:rsid w:val="00862466"/>
    <w:rsid w:val="00AF3C8A"/>
    <w:rsid w:val="00AF71FA"/>
    <w:rsid w:val="00C0543B"/>
    <w:rsid w:val="00CF77DF"/>
    <w:rsid w:val="00D54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0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C0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0543B"/>
  </w:style>
  <w:style w:type="paragraph" w:customStyle="1" w:styleId="rvps2">
    <w:name w:val="rvps2"/>
    <w:basedOn w:val="a"/>
    <w:rsid w:val="00C0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0543B"/>
  </w:style>
  <w:style w:type="character" w:customStyle="1" w:styleId="rvts11">
    <w:name w:val="rvts11"/>
    <w:basedOn w:val="a0"/>
    <w:rsid w:val="00C0543B"/>
  </w:style>
  <w:style w:type="character" w:styleId="a3">
    <w:name w:val="Hyperlink"/>
    <w:basedOn w:val="a0"/>
    <w:uiPriority w:val="99"/>
    <w:semiHidden/>
    <w:unhideWhenUsed/>
    <w:rsid w:val="00C0543B"/>
    <w:rPr>
      <w:color w:val="0000FF"/>
      <w:u w:val="single"/>
    </w:rPr>
  </w:style>
  <w:style w:type="paragraph" w:styleId="a4">
    <w:name w:val="Normal (Web)"/>
    <w:basedOn w:val="a"/>
    <w:uiPriority w:val="99"/>
    <w:semiHidden/>
    <w:unhideWhenUsed/>
    <w:rsid w:val="00AF3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46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C0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0543B"/>
  </w:style>
  <w:style w:type="paragraph" w:customStyle="1" w:styleId="rvps2">
    <w:name w:val="rvps2"/>
    <w:basedOn w:val="a"/>
    <w:rsid w:val="00C0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0543B"/>
  </w:style>
  <w:style w:type="character" w:customStyle="1" w:styleId="rvts11">
    <w:name w:val="rvts11"/>
    <w:basedOn w:val="a0"/>
    <w:rsid w:val="00C0543B"/>
  </w:style>
  <w:style w:type="character" w:styleId="a3">
    <w:name w:val="Hyperlink"/>
    <w:basedOn w:val="a0"/>
    <w:uiPriority w:val="99"/>
    <w:semiHidden/>
    <w:unhideWhenUsed/>
    <w:rsid w:val="00C0543B"/>
    <w:rPr>
      <w:color w:val="0000FF"/>
      <w:u w:val="single"/>
    </w:rPr>
  </w:style>
  <w:style w:type="paragraph" w:styleId="a4">
    <w:name w:val="Normal (Web)"/>
    <w:basedOn w:val="a"/>
    <w:uiPriority w:val="99"/>
    <w:semiHidden/>
    <w:unhideWhenUsed/>
    <w:rsid w:val="00AF3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46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6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339814">
      <w:bodyDiv w:val="1"/>
      <w:marLeft w:val="0"/>
      <w:marRight w:val="0"/>
      <w:marTop w:val="0"/>
      <w:marBottom w:val="0"/>
      <w:divBdr>
        <w:top w:val="none" w:sz="0" w:space="0" w:color="auto"/>
        <w:left w:val="none" w:sz="0" w:space="0" w:color="auto"/>
        <w:bottom w:val="none" w:sz="0" w:space="0" w:color="auto"/>
        <w:right w:val="none" w:sz="0" w:space="0" w:color="auto"/>
      </w:divBdr>
    </w:div>
    <w:div w:id="1567034728">
      <w:bodyDiv w:val="1"/>
      <w:marLeft w:val="0"/>
      <w:marRight w:val="0"/>
      <w:marTop w:val="0"/>
      <w:marBottom w:val="0"/>
      <w:divBdr>
        <w:top w:val="none" w:sz="0" w:space="0" w:color="auto"/>
        <w:left w:val="none" w:sz="0" w:space="0" w:color="auto"/>
        <w:bottom w:val="none" w:sz="0" w:space="0" w:color="auto"/>
        <w:right w:val="none" w:sz="0" w:space="0" w:color="auto"/>
      </w:divBdr>
    </w:div>
    <w:div w:id="189577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588-201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203-17" TargetMode="External"/><Relationship Id="rId11" Type="http://schemas.openxmlformats.org/officeDocument/2006/relationships/hyperlink" Target="https://zakon.rada.gov.ua/laws/show/2806-15" TargetMode="External"/><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hyperlink" Target="https://zakon.rada.gov.ua/laws/show/588-2013-%D0%BF" TargetMode="External"/><Relationship Id="rId4" Type="http://schemas.openxmlformats.org/officeDocument/2006/relationships/webSettings" Target="webSettings.xml"/><Relationship Id="rId9" Type="http://schemas.openxmlformats.org/officeDocument/2006/relationships/hyperlink" Target="https://zakon.rada.gov.ua/laws/show/875-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4485</Words>
  <Characters>25566</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23</cp:lastModifiedBy>
  <cp:revision>3</cp:revision>
  <dcterms:created xsi:type="dcterms:W3CDTF">2020-12-20T19:41:00Z</dcterms:created>
  <dcterms:modified xsi:type="dcterms:W3CDTF">2020-12-22T16:13:00Z</dcterms:modified>
</cp:coreProperties>
</file>