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0C" w:rsidRDefault="00C4430C" w:rsidP="000534C8">
      <w:pPr>
        <w:pStyle w:val="1"/>
        <w:ind w:left="3540" w:firstLine="708"/>
        <w:rPr>
          <w:noProof/>
          <w:sz w:val="24"/>
          <w:lang w:val="uk-UA"/>
        </w:rPr>
      </w:pP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</w:r>
      <w:r>
        <w:rPr>
          <w:noProof/>
          <w:sz w:val="24"/>
          <w:lang w:val="uk-UA"/>
        </w:rPr>
        <w:tab/>
        <w:t>ПРОЄКТ № 27</w:t>
      </w:r>
    </w:p>
    <w:p w:rsidR="00C4430C" w:rsidRDefault="00C4430C" w:rsidP="000534C8">
      <w:pPr>
        <w:pStyle w:val="1"/>
        <w:ind w:left="3540" w:firstLine="708"/>
        <w:rPr>
          <w:noProof/>
          <w:sz w:val="24"/>
          <w:lang w:val="uk-UA"/>
        </w:rPr>
      </w:pPr>
    </w:p>
    <w:p w:rsidR="000534C8" w:rsidRDefault="000534C8" w:rsidP="000534C8">
      <w:pPr>
        <w:pStyle w:val="1"/>
        <w:ind w:left="3540" w:firstLine="708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4C8" w:rsidRDefault="000534C8" w:rsidP="000534C8">
      <w:pPr>
        <w:pStyle w:val="1"/>
        <w:jc w:val="center"/>
        <w:rPr>
          <w:sz w:val="24"/>
        </w:rPr>
      </w:pPr>
      <w:r>
        <w:rPr>
          <w:sz w:val="24"/>
        </w:rPr>
        <w:t>СВАТІВСЬКА МІСЬКА РАДА</w:t>
      </w:r>
    </w:p>
    <w:p w:rsidR="000534C8" w:rsidRDefault="000534C8" w:rsidP="000534C8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ВОСЬМОГО СКЛИКАННЯ</w:t>
      </w:r>
    </w:p>
    <w:p w:rsidR="000534C8" w:rsidRDefault="000534C8" w:rsidP="000534C8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ДРУГА СЕСІЯ</w:t>
      </w:r>
    </w:p>
    <w:p w:rsidR="000534C8" w:rsidRDefault="000534C8" w:rsidP="000534C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0534C8" w:rsidRDefault="000534C8" w:rsidP="000534C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0534C8" w:rsidRDefault="000534C8" w:rsidP="000534C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>
        <w:rPr>
          <w:sz w:val="24"/>
          <w:szCs w:val="24"/>
        </w:rPr>
        <w:t>ід</w:t>
      </w:r>
      <w:proofErr w:type="spellEnd"/>
      <w:r>
        <w:rPr>
          <w:sz w:val="24"/>
          <w:szCs w:val="24"/>
          <w:lang w:val="uk-UA"/>
        </w:rPr>
        <w:t xml:space="preserve">  24 грудня 2020</w:t>
      </w:r>
      <w:r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м. Сватове   </w:t>
      </w:r>
      <w:r w:rsidR="00C4430C">
        <w:rPr>
          <w:sz w:val="24"/>
          <w:szCs w:val="24"/>
          <w:lang w:val="uk-UA"/>
        </w:rPr>
        <w:t xml:space="preserve">                    </w:t>
      </w:r>
      <w:r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u w:val="single"/>
          <w:lang w:val="uk-UA"/>
        </w:rPr>
        <w:t xml:space="preserve">   2/__ </w:t>
      </w:r>
    </w:p>
    <w:p w:rsidR="000534C8" w:rsidRDefault="000534C8" w:rsidP="000534C8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«Про структуру та загальну чисельність </w:t>
      </w:r>
    </w:p>
    <w:p w:rsidR="000534C8" w:rsidRDefault="000534C8" w:rsidP="000534C8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комунальних закладів культури, молоді та спорту</w:t>
      </w:r>
    </w:p>
    <w:p w:rsidR="000534C8" w:rsidRDefault="000534C8" w:rsidP="000534C8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Сватівської міської ради на 2021 рік»</w:t>
      </w:r>
    </w:p>
    <w:p w:rsidR="000534C8" w:rsidRDefault="000534C8" w:rsidP="000534C8">
      <w:pPr>
        <w:pStyle w:val="8"/>
        <w:ind w:firstLine="708"/>
        <w:jc w:val="both"/>
        <w:rPr>
          <w:b w:val="0"/>
          <w:i w:val="0"/>
          <w:sz w:val="24"/>
        </w:rPr>
      </w:pPr>
    </w:p>
    <w:p w:rsidR="000534C8" w:rsidRPr="00430C44" w:rsidRDefault="000534C8" w:rsidP="000534C8">
      <w:pPr>
        <w:rPr>
          <w:lang w:val="uk-UA"/>
        </w:rPr>
      </w:pPr>
    </w:p>
    <w:p w:rsidR="000534C8" w:rsidRDefault="000534C8" w:rsidP="000534C8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szCs w:val="24"/>
          <w:lang w:val="uk-UA"/>
        </w:rPr>
        <w:t xml:space="preserve">З метою забезпечення діяльності комунальних закладів та установ культури, молоді та спорту Сватівської міської ради, керуючись ст. 18, 26, 59 Закону України «Про місцеве самоврядування в Україні»,   </w:t>
      </w:r>
    </w:p>
    <w:p w:rsidR="000534C8" w:rsidRDefault="000534C8" w:rsidP="000534C8">
      <w:pPr>
        <w:jc w:val="both"/>
        <w:rPr>
          <w:sz w:val="24"/>
          <w:szCs w:val="24"/>
          <w:lang w:val="uk-UA"/>
        </w:rPr>
      </w:pPr>
    </w:p>
    <w:p w:rsidR="000534C8" w:rsidRDefault="000534C8" w:rsidP="000534C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Сватівська  міська  рада</w:t>
      </w:r>
    </w:p>
    <w:p w:rsidR="000534C8" w:rsidRDefault="000534C8" w:rsidP="000534C8">
      <w:pPr>
        <w:jc w:val="center"/>
        <w:rPr>
          <w:b/>
          <w:lang w:val="uk-UA"/>
        </w:rPr>
      </w:pPr>
    </w:p>
    <w:p w:rsidR="000534C8" w:rsidRDefault="000534C8" w:rsidP="000534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0534C8" w:rsidRDefault="000534C8" w:rsidP="000534C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0534C8" w:rsidRDefault="000534C8" w:rsidP="000534C8">
      <w:pPr>
        <w:pStyle w:val="a3"/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430C44">
        <w:rPr>
          <w:sz w:val="24"/>
          <w:szCs w:val="24"/>
          <w:lang w:val="uk-UA"/>
        </w:rPr>
        <w:t xml:space="preserve">Затвердити структуру та загальну чисельність </w:t>
      </w:r>
      <w:r>
        <w:rPr>
          <w:sz w:val="24"/>
          <w:szCs w:val="24"/>
          <w:lang w:val="uk-UA"/>
        </w:rPr>
        <w:t>комунальних закладів культури, молоді та спорту Сватівської міської ради на 2021 рік:</w:t>
      </w:r>
    </w:p>
    <w:p w:rsidR="000534C8" w:rsidRPr="00412AB1" w:rsidRDefault="00412AB1" w:rsidP="000534C8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>клубних закладів Сватівської міської ради</w:t>
      </w:r>
      <w:r w:rsidR="000534C8" w:rsidRPr="00412AB1">
        <w:rPr>
          <w:sz w:val="24"/>
          <w:szCs w:val="24"/>
          <w:lang w:val="uk-UA"/>
        </w:rPr>
        <w:t xml:space="preserve">  (додаток 1);</w:t>
      </w:r>
    </w:p>
    <w:p w:rsidR="000534C8" w:rsidRPr="00412AB1" w:rsidRDefault="00412AB1" w:rsidP="000534C8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>КЗ «Сватівський районний народний краєзнавчий музей»</w:t>
      </w:r>
      <w:r w:rsidR="000534C8" w:rsidRPr="00412AB1">
        <w:rPr>
          <w:sz w:val="24"/>
          <w:szCs w:val="24"/>
          <w:lang w:val="uk-UA"/>
        </w:rPr>
        <w:t xml:space="preserve"> (додаток 2);</w:t>
      </w:r>
    </w:p>
    <w:p w:rsidR="000534C8" w:rsidRPr="00412AB1" w:rsidRDefault="00412AB1" w:rsidP="000534C8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 xml:space="preserve">КЗ «Сватівська районна централізована бібліотечна система» </w:t>
      </w:r>
      <w:r w:rsidR="000534C8" w:rsidRPr="00412AB1">
        <w:rPr>
          <w:sz w:val="24"/>
          <w:szCs w:val="24"/>
          <w:lang w:val="uk-UA"/>
        </w:rPr>
        <w:t>(додаток 3);</w:t>
      </w:r>
    </w:p>
    <w:p w:rsidR="000534C8" w:rsidRPr="00412AB1" w:rsidRDefault="00412AB1" w:rsidP="000534C8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>КЗ «Сватівський районний Народний дім «</w:t>
      </w:r>
      <w:proofErr w:type="spellStart"/>
      <w:r w:rsidRPr="00412AB1">
        <w:rPr>
          <w:sz w:val="24"/>
          <w:szCs w:val="24"/>
          <w:lang w:val="uk-UA"/>
        </w:rPr>
        <w:t>Сватово-Лучка</w:t>
      </w:r>
      <w:proofErr w:type="spellEnd"/>
      <w:r w:rsidRPr="00412AB1">
        <w:rPr>
          <w:sz w:val="24"/>
          <w:szCs w:val="24"/>
          <w:lang w:val="uk-UA"/>
        </w:rPr>
        <w:t>»</w:t>
      </w:r>
      <w:r w:rsidR="000534C8" w:rsidRPr="00412AB1">
        <w:rPr>
          <w:sz w:val="24"/>
          <w:szCs w:val="24"/>
          <w:lang w:val="uk-UA"/>
        </w:rPr>
        <w:t xml:space="preserve"> (додаток 4);</w:t>
      </w:r>
    </w:p>
    <w:p w:rsidR="000534C8" w:rsidRPr="00412AB1" w:rsidRDefault="00412AB1" w:rsidP="000534C8">
      <w:pPr>
        <w:pStyle w:val="a3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 xml:space="preserve">Сватівської районної школи мистецтв </w:t>
      </w:r>
      <w:proofErr w:type="spellStart"/>
      <w:r w:rsidRPr="00412AB1">
        <w:rPr>
          <w:sz w:val="24"/>
          <w:szCs w:val="24"/>
          <w:lang w:val="uk-UA"/>
        </w:rPr>
        <w:t>ім</w:t>
      </w:r>
      <w:proofErr w:type="spellEnd"/>
      <w:r w:rsidRPr="00412AB1">
        <w:rPr>
          <w:sz w:val="24"/>
          <w:szCs w:val="24"/>
          <w:lang w:val="uk-UA"/>
        </w:rPr>
        <w:t xml:space="preserve"> Зінкевича</w:t>
      </w:r>
      <w:r w:rsidR="000534C8" w:rsidRPr="00412AB1">
        <w:rPr>
          <w:sz w:val="24"/>
          <w:szCs w:val="24"/>
          <w:lang w:val="uk-UA"/>
        </w:rPr>
        <w:t xml:space="preserve"> (додаток 5)</w:t>
      </w:r>
      <w:r w:rsidRPr="00412AB1">
        <w:rPr>
          <w:sz w:val="24"/>
          <w:szCs w:val="24"/>
          <w:lang w:val="uk-UA"/>
        </w:rPr>
        <w:t>.</w:t>
      </w:r>
    </w:p>
    <w:p w:rsidR="000534C8" w:rsidRPr="00412AB1" w:rsidRDefault="000534C8" w:rsidP="000534C8">
      <w:pPr>
        <w:jc w:val="both"/>
        <w:rPr>
          <w:sz w:val="24"/>
          <w:szCs w:val="24"/>
          <w:lang w:val="uk-UA"/>
        </w:rPr>
      </w:pPr>
    </w:p>
    <w:p w:rsidR="000534C8" w:rsidRPr="00412AB1" w:rsidRDefault="000534C8" w:rsidP="000534C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>Рішення набирає чинності з 1 січня 2021 року.</w:t>
      </w:r>
    </w:p>
    <w:p w:rsidR="000534C8" w:rsidRPr="00412AB1" w:rsidRDefault="000534C8" w:rsidP="000534C8">
      <w:pPr>
        <w:pStyle w:val="a3"/>
        <w:rPr>
          <w:sz w:val="24"/>
          <w:szCs w:val="24"/>
          <w:lang w:val="uk-UA"/>
        </w:rPr>
      </w:pPr>
    </w:p>
    <w:p w:rsidR="000534C8" w:rsidRPr="00412AB1" w:rsidRDefault="000534C8" w:rsidP="000534C8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412AB1">
        <w:rPr>
          <w:sz w:val="24"/>
          <w:szCs w:val="24"/>
          <w:lang w:val="uk-UA"/>
        </w:rPr>
        <w:t xml:space="preserve">Додатки 1 - </w:t>
      </w:r>
      <w:r w:rsidR="00412AB1" w:rsidRPr="00412AB1">
        <w:rPr>
          <w:sz w:val="24"/>
          <w:szCs w:val="24"/>
          <w:lang w:val="uk-UA"/>
        </w:rPr>
        <w:t>5</w:t>
      </w:r>
      <w:r w:rsidRPr="00412AB1">
        <w:rPr>
          <w:sz w:val="24"/>
          <w:szCs w:val="24"/>
          <w:lang w:val="uk-UA"/>
        </w:rPr>
        <w:t xml:space="preserve"> є невід'ємною частиною даного рішення.</w:t>
      </w:r>
    </w:p>
    <w:p w:rsidR="000534C8" w:rsidRPr="00412AB1" w:rsidRDefault="000534C8" w:rsidP="000534C8">
      <w:pPr>
        <w:ind w:left="1620"/>
        <w:jc w:val="both"/>
        <w:rPr>
          <w:sz w:val="24"/>
          <w:szCs w:val="24"/>
          <w:lang w:val="uk-UA"/>
        </w:rPr>
      </w:pPr>
    </w:p>
    <w:p w:rsidR="000534C8" w:rsidRPr="00C4430C" w:rsidRDefault="000534C8" w:rsidP="000534C8">
      <w:pPr>
        <w:pStyle w:val="a3"/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C4430C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охорони здоров'я, освіти, культури, духовності, спорту, соціального захисту населення, проблем сім'ї, молоді та ветеранів</w:t>
      </w:r>
      <w:r w:rsidR="00C4430C" w:rsidRPr="00C4430C">
        <w:rPr>
          <w:sz w:val="24"/>
          <w:szCs w:val="24"/>
          <w:lang w:val="uk-UA"/>
        </w:rPr>
        <w:t xml:space="preserve"> (Л.Саранова) та </w:t>
      </w:r>
      <w:r w:rsidR="00C4430C" w:rsidRPr="00C4430C">
        <w:rPr>
          <w:rStyle w:val="normaltextrun"/>
          <w:sz w:val="24"/>
          <w:szCs w:val="24"/>
          <w:lang w:val="uk-UA"/>
        </w:rPr>
        <w:t xml:space="preserve">комісія з питань </w:t>
      </w:r>
      <w:r w:rsidR="00C4430C" w:rsidRPr="00C4430C">
        <w:rPr>
          <w:sz w:val="24"/>
          <w:szCs w:val="24"/>
          <w:lang w:val="uk-UA"/>
        </w:rPr>
        <w:t>фінансів, бюджету, планування, соціально-економічного розвитку, інвестицій, міжнародного співробітництва, підприємництва та регуляторної політики</w:t>
      </w:r>
      <w:r w:rsidR="00C4430C">
        <w:rPr>
          <w:sz w:val="24"/>
          <w:szCs w:val="24"/>
          <w:lang w:val="uk-UA"/>
        </w:rPr>
        <w:t xml:space="preserve"> (В.</w:t>
      </w:r>
      <w:proofErr w:type="spellStart"/>
      <w:r w:rsidR="00C4430C">
        <w:rPr>
          <w:sz w:val="24"/>
          <w:szCs w:val="24"/>
          <w:lang w:val="uk-UA"/>
        </w:rPr>
        <w:t>Лисюк</w:t>
      </w:r>
      <w:proofErr w:type="spellEnd"/>
      <w:r w:rsidR="00C4430C">
        <w:rPr>
          <w:sz w:val="24"/>
          <w:szCs w:val="24"/>
          <w:lang w:val="uk-UA"/>
        </w:rPr>
        <w:t>).</w:t>
      </w:r>
    </w:p>
    <w:p w:rsidR="000534C8" w:rsidRPr="00C4430C" w:rsidRDefault="000534C8" w:rsidP="000534C8">
      <w:pPr>
        <w:jc w:val="both"/>
        <w:rPr>
          <w:sz w:val="24"/>
          <w:szCs w:val="24"/>
          <w:lang w:val="uk-UA"/>
        </w:rPr>
      </w:pPr>
    </w:p>
    <w:p w:rsidR="000534C8" w:rsidRDefault="000534C8" w:rsidP="000534C8">
      <w:pPr>
        <w:jc w:val="both"/>
        <w:rPr>
          <w:sz w:val="26"/>
          <w:szCs w:val="26"/>
          <w:lang w:val="uk-UA"/>
        </w:rPr>
      </w:pPr>
    </w:p>
    <w:p w:rsidR="000534C8" w:rsidRDefault="000534C8" w:rsidP="000534C8">
      <w:pPr>
        <w:jc w:val="both"/>
        <w:rPr>
          <w:lang w:val="uk-UA"/>
        </w:rPr>
      </w:pPr>
      <w:r>
        <w:rPr>
          <w:b/>
          <w:sz w:val="27"/>
          <w:szCs w:val="27"/>
          <w:lang w:val="uk-UA"/>
        </w:rPr>
        <w:t xml:space="preserve">Сватівський міський голова 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Віта СЛІПЕЦЬ</w:t>
      </w:r>
    </w:p>
    <w:p w:rsidR="000534C8" w:rsidRPr="00430C44" w:rsidRDefault="000534C8" w:rsidP="000534C8">
      <w:pPr>
        <w:rPr>
          <w:lang w:val="uk-UA"/>
        </w:rPr>
      </w:pPr>
    </w:p>
    <w:p w:rsidR="0085178E" w:rsidRPr="000534C8" w:rsidRDefault="0085178E">
      <w:pPr>
        <w:rPr>
          <w:lang w:val="uk-UA"/>
        </w:rPr>
      </w:pPr>
    </w:p>
    <w:sectPr w:rsidR="0085178E" w:rsidRPr="000534C8" w:rsidSect="00430C44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1CB0"/>
    <w:multiLevelType w:val="hybridMultilevel"/>
    <w:tmpl w:val="F25A190C"/>
    <w:lvl w:ilvl="0" w:tplc="213EAB0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5807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2EB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A0FD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8A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1EC92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7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0837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34C8"/>
    <w:rsid w:val="000534C8"/>
    <w:rsid w:val="00412AB1"/>
    <w:rsid w:val="0085178E"/>
    <w:rsid w:val="00C4430C"/>
    <w:rsid w:val="00FF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34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0534C8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4C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semiHidden/>
    <w:rsid w:val="000534C8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534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A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A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C44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Association of Ukrainian Cities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23</cp:lastModifiedBy>
  <cp:revision>2</cp:revision>
  <cp:lastPrinted>2020-12-21T14:32:00Z</cp:lastPrinted>
  <dcterms:created xsi:type="dcterms:W3CDTF">2020-12-22T17:40:00Z</dcterms:created>
  <dcterms:modified xsi:type="dcterms:W3CDTF">2020-12-22T17:40:00Z</dcterms:modified>
</cp:coreProperties>
</file>