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96" w:rsidRPr="00BF5896" w:rsidRDefault="006C1C81" w:rsidP="00BF5896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0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96" w:rsidRPr="00BF5896" w:rsidRDefault="00BF5896" w:rsidP="00BF5896">
      <w:pPr>
        <w:pStyle w:val="1"/>
        <w:rPr>
          <w:sz w:val="24"/>
        </w:rPr>
      </w:pPr>
      <w:r w:rsidRPr="00BF5896">
        <w:rPr>
          <w:sz w:val="24"/>
        </w:rPr>
        <w:t>СВАТІВСЬКА МІСЬКА РАДА</w:t>
      </w:r>
    </w:p>
    <w:p w:rsidR="00BF5896" w:rsidRDefault="00BF5896" w:rsidP="00BF5896">
      <w:pPr>
        <w:jc w:val="center"/>
        <w:rPr>
          <w:lang w:val="uk-UA"/>
        </w:rPr>
      </w:pPr>
      <w:r w:rsidRPr="00BF5896">
        <w:rPr>
          <w:lang w:val="uk-UA"/>
        </w:rPr>
        <w:t>ВИКОНАВЧИЙ КОМІТЕТ</w:t>
      </w:r>
    </w:p>
    <w:p w:rsidR="006C1C81" w:rsidRPr="00BF5896" w:rsidRDefault="006C1C81" w:rsidP="00BF5896">
      <w:pPr>
        <w:jc w:val="center"/>
        <w:rPr>
          <w:lang w:val="uk-UA"/>
        </w:rPr>
      </w:pPr>
      <w:bookmarkStart w:id="0" w:name="_GoBack"/>
      <w:bookmarkEnd w:id="0"/>
    </w:p>
    <w:p w:rsidR="00BF5896" w:rsidRDefault="00BF5896" w:rsidP="00BF5896">
      <w:pPr>
        <w:jc w:val="center"/>
        <w:rPr>
          <w:b/>
          <w:bCs/>
          <w:lang w:val="uk-UA"/>
        </w:rPr>
      </w:pPr>
      <w:r w:rsidRPr="00BF5896">
        <w:rPr>
          <w:b/>
          <w:bCs/>
          <w:lang w:val="uk-UA"/>
        </w:rPr>
        <w:t>РОЗПОРЯДЖЕННЯ</w:t>
      </w:r>
    </w:p>
    <w:p w:rsidR="00AC644B" w:rsidRPr="00BF5896" w:rsidRDefault="00AC644B" w:rsidP="00BF5896">
      <w:pPr>
        <w:jc w:val="center"/>
        <w:rPr>
          <w:b/>
          <w:bCs/>
          <w:lang w:val="uk-UA"/>
        </w:rPr>
      </w:pPr>
    </w:p>
    <w:p w:rsidR="00BF5896" w:rsidRPr="00BF5896" w:rsidRDefault="00BF5896" w:rsidP="00BF5896">
      <w:pPr>
        <w:spacing w:line="360" w:lineRule="auto"/>
        <w:rPr>
          <w:lang w:val="uk-UA"/>
        </w:rPr>
      </w:pPr>
    </w:p>
    <w:p w:rsidR="00BF5896" w:rsidRPr="00BF5896" w:rsidRDefault="00AC644B" w:rsidP="00BF5896">
      <w:pPr>
        <w:spacing w:line="360" w:lineRule="auto"/>
        <w:rPr>
          <w:lang w:val="uk-UA"/>
        </w:rPr>
      </w:pPr>
      <w:r w:rsidRPr="00BF5896">
        <w:rPr>
          <w:lang w:val="uk-UA"/>
        </w:rPr>
        <w:t>В</w:t>
      </w:r>
      <w:r w:rsidR="00BF5896" w:rsidRPr="00E315B2">
        <w:rPr>
          <w:lang w:val="uk-UA"/>
        </w:rPr>
        <w:t>ід</w:t>
      </w:r>
      <w:r w:rsidR="006C1C81">
        <w:rPr>
          <w:lang w:val="uk-UA"/>
        </w:rPr>
        <w:t xml:space="preserve"> «08» жовтня</w:t>
      </w:r>
      <w:r w:rsidR="00BF5896" w:rsidRPr="00E315B2">
        <w:rPr>
          <w:lang w:val="uk-UA"/>
        </w:rPr>
        <w:t xml:space="preserve"> 201</w:t>
      </w:r>
      <w:r w:rsidR="00F55E4A">
        <w:rPr>
          <w:lang w:val="uk-UA"/>
        </w:rPr>
        <w:t>8</w:t>
      </w:r>
      <w:r w:rsidR="00BF5896" w:rsidRPr="00E315B2">
        <w:rPr>
          <w:lang w:val="uk-UA"/>
        </w:rPr>
        <w:t xml:space="preserve"> р.   </w:t>
      </w:r>
      <w:r w:rsidR="00E315B2">
        <w:rPr>
          <w:lang w:val="uk-UA"/>
        </w:rPr>
        <w:tab/>
      </w:r>
      <w:r w:rsidR="00BF5896" w:rsidRPr="00E315B2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6C1C81">
        <w:rPr>
          <w:lang w:val="uk-UA"/>
        </w:rPr>
        <w:t xml:space="preserve">           </w:t>
      </w:r>
      <w:r w:rsidR="00256395">
        <w:rPr>
          <w:lang w:val="uk-UA"/>
        </w:rPr>
        <w:t xml:space="preserve"> </w:t>
      </w:r>
      <w:r w:rsidR="00BF5896" w:rsidRPr="00BF5896">
        <w:rPr>
          <w:lang w:val="uk-UA"/>
        </w:rPr>
        <w:t>м. Сватове</w:t>
      </w:r>
      <w:r>
        <w:rPr>
          <w:lang w:val="uk-UA"/>
        </w:rPr>
        <w:t xml:space="preserve">                                </w:t>
      </w:r>
      <w:r w:rsidR="00BF5896" w:rsidRPr="00E315B2">
        <w:rPr>
          <w:lang w:val="uk-UA"/>
        </w:rPr>
        <w:t xml:space="preserve">  </w:t>
      </w:r>
      <w:r w:rsidR="006C1C81">
        <w:rPr>
          <w:lang w:val="uk-UA"/>
        </w:rPr>
        <w:t xml:space="preserve">             </w:t>
      </w:r>
      <w:r w:rsidR="00BF5896" w:rsidRPr="00E315B2">
        <w:rPr>
          <w:lang w:val="uk-UA"/>
        </w:rPr>
        <w:t>№</w:t>
      </w:r>
      <w:r w:rsidR="006C1C81">
        <w:rPr>
          <w:lang w:val="uk-UA"/>
        </w:rPr>
        <w:t xml:space="preserve"> 205</w:t>
      </w:r>
      <w:r w:rsidR="00BF5896" w:rsidRPr="00BF5896">
        <w:rPr>
          <w:lang w:val="uk-UA"/>
        </w:rPr>
        <w:t xml:space="preserve">   </w:t>
      </w:r>
    </w:p>
    <w:p w:rsidR="00E315B2" w:rsidRPr="00E315B2" w:rsidRDefault="00E315B2" w:rsidP="00E315B2">
      <w:pPr>
        <w:jc w:val="center"/>
        <w:rPr>
          <w:b/>
          <w:bCs/>
          <w:lang w:val="uk-UA"/>
        </w:rPr>
      </w:pPr>
    </w:p>
    <w:p w:rsidR="00B90958" w:rsidRDefault="00B90958" w:rsidP="00B90958">
      <w:pPr>
        <w:jc w:val="both"/>
        <w:rPr>
          <w:b/>
          <w:lang w:val="uk-UA"/>
        </w:rPr>
      </w:pPr>
      <w:r w:rsidRPr="00B90958">
        <w:rPr>
          <w:b/>
          <w:lang w:val="uk-UA"/>
        </w:rPr>
        <w:t>Про святкування Дня захисника</w:t>
      </w:r>
    </w:p>
    <w:p w:rsidR="00B90958" w:rsidRDefault="00B90958" w:rsidP="00B90958">
      <w:pPr>
        <w:tabs>
          <w:tab w:val="left" w:pos="4253"/>
        </w:tabs>
        <w:jc w:val="both"/>
        <w:rPr>
          <w:b/>
          <w:lang w:val="uk-UA"/>
        </w:rPr>
      </w:pPr>
      <w:r w:rsidRPr="00B90958">
        <w:rPr>
          <w:b/>
          <w:lang w:val="uk-UA"/>
        </w:rPr>
        <w:t>України та Дня Українського козацтва</w:t>
      </w:r>
    </w:p>
    <w:p w:rsidR="00B90958" w:rsidRPr="00B90958" w:rsidRDefault="00B90958" w:rsidP="00B90958">
      <w:pPr>
        <w:tabs>
          <w:tab w:val="left" w:pos="4253"/>
        </w:tabs>
        <w:jc w:val="both"/>
        <w:rPr>
          <w:b/>
          <w:lang w:val="uk-UA"/>
        </w:rPr>
      </w:pPr>
    </w:p>
    <w:p w:rsidR="00B90958" w:rsidRDefault="00B90958" w:rsidP="00B90958">
      <w:pPr>
        <w:jc w:val="both"/>
        <w:rPr>
          <w:lang w:val="uk-UA"/>
        </w:rPr>
      </w:pPr>
      <w:r w:rsidRPr="00B90958">
        <w:rPr>
          <w:lang w:val="uk-UA"/>
        </w:rPr>
        <w:t xml:space="preserve">       З метою вшанування мужності та героїзму захисників незалежності і територіальної цілісності України, військових традицій і звитяг </w:t>
      </w:r>
      <w:r>
        <w:rPr>
          <w:lang w:val="uk-UA"/>
        </w:rPr>
        <w:t>у</w:t>
      </w:r>
      <w:r w:rsidRPr="00B90958">
        <w:rPr>
          <w:lang w:val="uk-UA"/>
        </w:rPr>
        <w:t xml:space="preserve">країнського народу, сприяння зміцненню патріотичного духу у суспільстві, керуючись ст. 32 Закону України «По місцеве самоврядування в Україні»  </w:t>
      </w:r>
    </w:p>
    <w:p w:rsidR="00B90958" w:rsidRPr="00B90958" w:rsidRDefault="00B90958" w:rsidP="00B90958">
      <w:pPr>
        <w:jc w:val="both"/>
        <w:rPr>
          <w:lang w:val="uk-UA"/>
        </w:rPr>
      </w:pPr>
    </w:p>
    <w:p w:rsidR="00B90958" w:rsidRPr="00B90958" w:rsidRDefault="00B90958" w:rsidP="00B90958">
      <w:pPr>
        <w:jc w:val="both"/>
        <w:rPr>
          <w:b/>
          <w:lang w:val="uk-UA"/>
        </w:rPr>
      </w:pPr>
      <w:r w:rsidRPr="00B90958">
        <w:rPr>
          <w:b/>
          <w:lang w:val="uk-UA"/>
        </w:rPr>
        <w:t>ЗОБОВ’ЯЗУЮ:</w:t>
      </w:r>
    </w:p>
    <w:p w:rsidR="00B90958" w:rsidRPr="00B90958" w:rsidRDefault="00B90958" w:rsidP="00B90958">
      <w:pPr>
        <w:jc w:val="both"/>
        <w:rPr>
          <w:lang w:val="uk-UA"/>
        </w:rPr>
      </w:pPr>
    </w:p>
    <w:p w:rsidR="00B90958" w:rsidRDefault="00B90958" w:rsidP="00B90958">
      <w:pPr>
        <w:numPr>
          <w:ilvl w:val="0"/>
          <w:numId w:val="14"/>
        </w:numPr>
        <w:tabs>
          <w:tab w:val="left" w:pos="284"/>
        </w:tabs>
        <w:jc w:val="both"/>
        <w:rPr>
          <w:lang w:val="uk-UA"/>
        </w:rPr>
      </w:pPr>
      <w:r w:rsidRPr="00B90958">
        <w:rPr>
          <w:lang w:val="uk-UA"/>
        </w:rPr>
        <w:t>Провести цикл заходів, присв</w:t>
      </w:r>
      <w:r>
        <w:rPr>
          <w:lang w:val="uk-UA"/>
        </w:rPr>
        <w:t>ячених Дню захисника України та Дню Українського козацтва:</w:t>
      </w:r>
    </w:p>
    <w:p w:rsidR="00B90958" w:rsidRDefault="00B90958" w:rsidP="00B90958">
      <w:pPr>
        <w:numPr>
          <w:ilvl w:val="0"/>
          <w:numId w:val="13"/>
        </w:num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>провести з</w:t>
      </w:r>
      <w:r w:rsidRPr="00B90958">
        <w:rPr>
          <w:lang w:val="uk-UA"/>
        </w:rPr>
        <w:t>устріч - вшанування родин учасників АТО з врученням сувенірної продукції та продуктових наборів</w:t>
      </w:r>
      <w:r>
        <w:rPr>
          <w:lang w:val="uk-UA"/>
        </w:rPr>
        <w:t xml:space="preserve">. </w:t>
      </w:r>
      <w:r w:rsidRPr="00B90958">
        <w:rPr>
          <w:lang w:val="uk-UA"/>
        </w:rPr>
        <w:t xml:space="preserve">Місце проведення – етно-центр </w:t>
      </w:r>
      <w:r>
        <w:rPr>
          <w:lang w:val="uk-UA"/>
        </w:rPr>
        <w:t>«</w:t>
      </w:r>
      <w:r w:rsidRPr="00B90958">
        <w:rPr>
          <w:lang w:val="uk-UA"/>
        </w:rPr>
        <w:t>Слобожанська хата</w:t>
      </w:r>
      <w:r>
        <w:rPr>
          <w:lang w:val="uk-UA"/>
        </w:rPr>
        <w:t xml:space="preserve">» , </w:t>
      </w:r>
      <w:r w:rsidRPr="00B90958">
        <w:rPr>
          <w:lang w:val="uk-UA"/>
        </w:rPr>
        <w:t>11</w:t>
      </w:r>
      <w:r>
        <w:rPr>
          <w:lang w:val="uk-UA"/>
        </w:rPr>
        <w:t xml:space="preserve">.10 2018 о </w:t>
      </w:r>
      <w:r w:rsidRPr="00B90958">
        <w:rPr>
          <w:lang w:val="uk-UA"/>
        </w:rPr>
        <w:t>10-00</w:t>
      </w:r>
      <w:r>
        <w:rPr>
          <w:lang w:val="uk-UA"/>
        </w:rPr>
        <w:t xml:space="preserve"> год</w:t>
      </w:r>
      <w:r w:rsidRPr="00B90958">
        <w:rPr>
          <w:lang w:val="uk-UA"/>
        </w:rPr>
        <w:t xml:space="preserve">. Відповідальний – </w:t>
      </w:r>
      <w:r>
        <w:rPr>
          <w:lang w:val="uk-UA"/>
        </w:rPr>
        <w:t xml:space="preserve">т.в.о. директора МККіД </w:t>
      </w:r>
      <w:r w:rsidRPr="00B90958">
        <w:rPr>
          <w:lang w:val="uk-UA"/>
        </w:rPr>
        <w:t>Ляхов С.</w:t>
      </w:r>
      <w:r>
        <w:rPr>
          <w:lang w:val="uk-UA"/>
        </w:rPr>
        <w:t xml:space="preserve"> </w:t>
      </w:r>
      <w:r w:rsidRPr="00B90958">
        <w:rPr>
          <w:lang w:val="uk-UA"/>
        </w:rPr>
        <w:t>В.</w:t>
      </w:r>
      <w:r>
        <w:rPr>
          <w:lang w:val="uk-UA"/>
        </w:rPr>
        <w:t>;</w:t>
      </w:r>
    </w:p>
    <w:p w:rsidR="00B90958" w:rsidRPr="00B90958" w:rsidRDefault="00B90958" w:rsidP="00B90958">
      <w:pPr>
        <w:numPr>
          <w:ilvl w:val="0"/>
          <w:numId w:val="13"/>
        </w:num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>у</w:t>
      </w:r>
      <w:r w:rsidRPr="00B90958">
        <w:rPr>
          <w:lang w:val="uk-UA"/>
        </w:rPr>
        <w:t>порядкувати місця поховань воїнів Другої світової війни на кладови</w:t>
      </w:r>
      <w:r>
        <w:rPr>
          <w:lang w:val="uk-UA"/>
        </w:rPr>
        <w:t xml:space="preserve">щах міста, </w:t>
      </w:r>
      <w:r w:rsidRPr="00B90958">
        <w:rPr>
          <w:lang w:val="uk-UA"/>
        </w:rPr>
        <w:t xml:space="preserve">пам’ятники та пам’ятні знаки на території міста Сватове.  Відповідальний – </w:t>
      </w:r>
      <w:r>
        <w:rPr>
          <w:lang w:val="uk-UA"/>
        </w:rPr>
        <w:t xml:space="preserve">директор </w:t>
      </w:r>
      <w:r w:rsidRPr="00B90958">
        <w:rPr>
          <w:lang w:val="uk-UA"/>
        </w:rPr>
        <w:t>КП «Сватове-благоустрій»</w:t>
      </w:r>
      <w:r>
        <w:rPr>
          <w:lang w:val="uk-UA"/>
        </w:rPr>
        <w:t xml:space="preserve"> </w:t>
      </w:r>
      <w:r w:rsidRPr="00B90958">
        <w:rPr>
          <w:lang w:val="uk-UA"/>
        </w:rPr>
        <w:t>Беденко І.В.</w:t>
      </w:r>
      <w:r>
        <w:rPr>
          <w:lang w:val="uk-UA"/>
        </w:rPr>
        <w:t>;</w:t>
      </w:r>
      <w:r w:rsidRPr="00B90958">
        <w:rPr>
          <w:lang w:val="uk-UA"/>
        </w:rPr>
        <w:t xml:space="preserve"> </w:t>
      </w:r>
    </w:p>
    <w:p w:rsidR="00B90958" w:rsidRPr="00B90958" w:rsidRDefault="00B90958" w:rsidP="00B90958">
      <w:pPr>
        <w:pStyle w:val="a4"/>
        <w:numPr>
          <w:ilvl w:val="0"/>
          <w:numId w:val="13"/>
        </w:numPr>
        <w:spacing w:after="160" w:line="259" w:lineRule="auto"/>
        <w:contextualSpacing/>
        <w:jc w:val="both"/>
        <w:rPr>
          <w:lang w:val="uk-UA"/>
        </w:rPr>
      </w:pPr>
      <w:r>
        <w:rPr>
          <w:lang w:val="uk-UA"/>
        </w:rPr>
        <w:t>з</w:t>
      </w:r>
      <w:r w:rsidRPr="00B90958">
        <w:rPr>
          <w:lang w:val="uk-UA"/>
        </w:rPr>
        <w:t>дійснити покладання вінків та корзин квітів до могил загиблих та померлих учасників АТО</w:t>
      </w:r>
      <w:r>
        <w:rPr>
          <w:lang w:val="uk-UA"/>
        </w:rPr>
        <w:t>;</w:t>
      </w:r>
    </w:p>
    <w:p w:rsidR="00B90958" w:rsidRPr="00B90958" w:rsidRDefault="00B90958" w:rsidP="00BE2E44">
      <w:pPr>
        <w:pStyle w:val="a4"/>
        <w:numPr>
          <w:ilvl w:val="0"/>
          <w:numId w:val="13"/>
        </w:numPr>
        <w:contextualSpacing/>
        <w:jc w:val="both"/>
        <w:rPr>
          <w:lang w:val="uk-UA"/>
        </w:rPr>
      </w:pPr>
      <w:r>
        <w:rPr>
          <w:lang w:val="uk-UA"/>
        </w:rPr>
        <w:t>п</w:t>
      </w:r>
      <w:r w:rsidRPr="00B90958">
        <w:rPr>
          <w:lang w:val="uk-UA"/>
        </w:rPr>
        <w:t>ровести спартакіаду з атлетичних видів спорту серед учнів ЗОШ міста  14 жовтня 2018 р о 9-00 на стадіоні «Нива».</w:t>
      </w:r>
      <w:r w:rsidRPr="00B90958">
        <w:t xml:space="preserve"> </w:t>
      </w:r>
      <w:r w:rsidRPr="00B90958">
        <w:rPr>
          <w:lang w:val="uk-UA"/>
        </w:rPr>
        <w:t xml:space="preserve">Відповідальний – </w:t>
      </w:r>
      <w:r>
        <w:rPr>
          <w:lang w:val="uk-UA"/>
        </w:rPr>
        <w:t>т.в.о. директора МККіД Ляхов С.В..</w:t>
      </w:r>
    </w:p>
    <w:p w:rsidR="00B90958" w:rsidRPr="00B90958" w:rsidRDefault="00B90958" w:rsidP="00BE2E44">
      <w:pPr>
        <w:numPr>
          <w:ilvl w:val="0"/>
          <w:numId w:val="14"/>
        </w:numPr>
        <w:jc w:val="both"/>
        <w:rPr>
          <w:lang w:val="uk-UA"/>
        </w:rPr>
      </w:pPr>
      <w:r w:rsidRPr="00B90958">
        <w:rPr>
          <w:lang w:val="uk-UA"/>
        </w:rPr>
        <w:t xml:space="preserve">Нагородити листами Подяки </w:t>
      </w:r>
      <w:r>
        <w:rPr>
          <w:lang w:val="uk-UA"/>
        </w:rPr>
        <w:t>С</w:t>
      </w:r>
      <w:r w:rsidRPr="00B90958">
        <w:rPr>
          <w:lang w:val="uk-UA"/>
        </w:rPr>
        <w:t xml:space="preserve">ватівського міського голови військовослужбовців </w:t>
      </w:r>
      <w:r>
        <w:rPr>
          <w:lang w:val="uk-UA"/>
        </w:rPr>
        <w:t xml:space="preserve"> </w:t>
      </w:r>
    </w:p>
    <w:p w:rsidR="00B90958" w:rsidRPr="00B90958" w:rsidRDefault="00B90958" w:rsidP="00BE2E44">
      <w:pPr>
        <w:ind w:left="720"/>
        <w:jc w:val="both"/>
        <w:rPr>
          <w:lang w:val="uk-UA"/>
        </w:rPr>
      </w:pPr>
      <w:r>
        <w:rPr>
          <w:lang w:val="uk-UA"/>
        </w:rPr>
        <w:t>з</w:t>
      </w:r>
      <w:r w:rsidRPr="00B90958">
        <w:rPr>
          <w:lang w:val="uk-UA"/>
        </w:rPr>
        <w:t xml:space="preserve"> врученням їм грошової винагороди у сумі 500</w:t>
      </w:r>
      <w:r>
        <w:rPr>
          <w:lang w:val="uk-UA"/>
        </w:rPr>
        <w:t xml:space="preserve"> грн.</w:t>
      </w:r>
      <w:r w:rsidRPr="00B90958">
        <w:rPr>
          <w:lang w:val="uk-UA"/>
        </w:rPr>
        <w:t xml:space="preserve">. </w:t>
      </w:r>
    </w:p>
    <w:p w:rsidR="00B90958" w:rsidRDefault="00E315B2" w:rsidP="00B90958">
      <w:pPr>
        <w:numPr>
          <w:ilvl w:val="0"/>
          <w:numId w:val="14"/>
        </w:numPr>
        <w:jc w:val="both"/>
        <w:rPr>
          <w:lang w:val="uk-UA"/>
        </w:rPr>
      </w:pPr>
      <w:r w:rsidRPr="00B90958">
        <w:rPr>
          <w:lang w:val="uk-UA"/>
        </w:rPr>
        <w:t>Фінансово-розрахунковому відділу Сватівської міської ради виділити кошти на організацію та проведення урочистих заходів  згідно кошторису та наданих первинних документів.</w:t>
      </w:r>
    </w:p>
    <w:p w:rsidR="00B90958" w:rsidRDefault="00E315B2" w:rsidP="00B90958">
      <w:pPr>
        <w:numPr>
          <w:ilvl w:val="0"/>
          <w:numId w:val="14"/>
        </w:numPr>
        <w:jc w:val="both"/>
        <w:rPr>
          <w:lang w:val="uk-UA"/>
        </w:rPr>
      </w:pPr>
      <w:r w:rsidRPr="00B90958">
        <w:rPr>
          <w:lang w:val="uk-UA"/>
        </w:rPr>
        <w:t>Видатки віднести за рахунок коштів спеціального та загального фондів, передбачених бюджетом Сватівської міської ради на 2018 рік на фінансування міської культурно-мистецької  програми  «Відродження України починається з відродження духовності» на 2018 рік.</w:t>
      </w:r>
    </w:p>
    <w:p w:rsidR="00E315B2" w:rsidRPr="00B90958" w:rsidRDefault="00E315B2" w:rsidP="00B90958">
      <w:pPr>
        <w:numPr>
          <w:ilvl w:val="0"/>
          <w:numId w:val="14"/>
        </w:numPr>
        <w:jc w:val="both"/>
        <w:rPr>
          <w:lang w:val="uk-UA"/>
        </w:rPr>
      </w:pPr>
      <w:r w:rsidRPr="00B90958">
        <w:rPr>
          <w:lang w:val="uk-UA"/>
        </w:rPr>
        <w:t>Контроль за виконанням даного розпорядження покласти на першого заступника міського голови Л. В. Жаданову.</w:t>
      </w:r>
    </w:p>
    <w:p w:rsidR="00E315B2" w:rsidRPr="00B90958" w:rsidRDefault="00E315B2" w:rsidP="00E315B2">
      <w:pPr>
        <w:pStyle w:val="a4"/>
        <w:ind w:left="0"/>
        <w:jc w:val="both"/>
        <w:rPr>
          <w:lang w:val="uk-UA"/>
        </w:rPr>
      </w:pPr>
    </w:p>
    <w:p w:rsidR="00E315B2" w:rsidRPr="00B90958" w:rsidRDefault="00E315B2" w:rsidP="00E315B2">
      <w:pPr>
        <w:pStyle w:val="a4"/>
        <w:ind w:left="0"/>
        <w:jc w:val="both"/>
        <w:rPr>
          <w:lang w:val="uk-UA"/>
        </w:rPr>
      </w:pPr>
    </w:p>
    <w:p w:rsidR="00E315B2" w:rsidRPr="00B90958" w:rsidRDefault="00E315B2" w:rsidP="00E315B2">
      <w:pPr>
        <w:pStyle w:val="a4"/>
        <w:ind w:left="0"/>
        <w:jc w:val="both"/>
        <w:rPr>
          <w:b/>
          <w:lang w:val="uk-UA"/>
        </w:rPr>
      </w:pPr>
      <w:r w:rsidRPr="00B90958">
        <w:rPr>
          <w:b/>
          <w:lang w:val="uk-UA"/>
        </w:rPr>
        <w:t xml:space="preserve">Сватівський міський голова </w:t>
      </w:r>
      <w:r w:rsidRPr="00B90958">
        <w:rPr>
          <w:b/>
          <w:lang w:val="uk-UA"/>
        </w:rPr>
        <w:tab/>
      </w:r>
      <w:r w:rsidRPr="00B90958">
        <w:rPr>
          <w:b/>
          <w:lang w:val="uk-UA"/>
        </w:rPr>
        <w:tab/>
      </w:r>
      <w:r w:rsidRPr="00B90958">
        <w:rPr>
          <w:b/>
          <w:lang w:val="uk-UA"/>
        </w:rPr>
        <w:tab/>
      </w:r>
      <w:r w:rsidRPr="00B90958">
        <w:rPr>
          <w:b/>
          <w:lang w:val="uk-UA"/>
        </w:rPr>
        <w:tab/>
      </w:r>
      <w:r w:rsidRPr="00B90958">
        <w:rPr>
          <w:b/>
          <w:lang w:val="uk-UA"/>
        </w:rPr>
        <w:tab/>
      </w:r>
      <w:r w:rsidRPr="00B90958">
        <w:rPr>
          <w:b/>
          <w:lang w:val="uk-UA"/>
        </w:rPr>
        <w:tab/>
        <w:t xml:space="preserve">    Є. В. Рибалко</w:t>
      </w:r>
    </w:p>
    <w:sectPr w:rsidR="00E315B2" w:rsidRPr="00B90958" w:rsidSect="000E0EE7">
      <w:pgSz w:w="11906" w:h="16838"/>
      <w:pgMar w:top="142" w:right="1133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A41"/>
    <w:multiLevelType w:val="hybridMultilevel"/>
    <w:tmpl w:val="97DC593E"/>
    <w:lvl w:ilvl="0" w:tplc="2334D4C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2407D4"/>
    <w:multiLevelType w:val="hybridMultilevel"/>
    <w:tmpl w:val="F3F0D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D5B99"/>
    <w:multiLevelType w:val="hybridMultilevel"/>
    <w:tmpl w:val="B372A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A3D4E"/>
    <w:multiLevelType w:val="hybridMultilevel"/>
    <w:tmpl w:val="89FE65F0"/>
    <w:lvl w:ilvl="0" w:tplc="F5546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8927E1"/>
    <w:multiLevelType w:val="hybridMultilevel"/>
    <w:tmpl w:val="DF66E2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978A2"/>
    <w:multiLevelType w:val="hybridMultilevel"/>
    <w:tmpl w:val="3EA6D538"/>
    <w:lvl w:ilvl="0" w:tplc="C3B8FA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911383D"/>
    <w:multiLevelType w:val="hybridMultilevel"/>
    <w:tmpl w:val="4D9EFE72"/>
    <w:lvl w:ilvl="0" w:tplc="47444D2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BD722C"/>
    <w:multiLevelType w:val="hybridMultilevel"/>
    <w:tmpl w:val="24E029EC"/>
    <w:lvl w:ilvl="0" w:tplc="79785D4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1A02D9"/>
    <w:multiLevelType w:val="hybridMultilevel"/>
    <w:tmpl w:val="BD8079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4AB34A2"/>
    <w:multiLevelType w:val="hybridMultilevel"/>
    <w:tmpl w:val="DC624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9C4A65"/>
    <w:multiLevelType w:val="hybridMultilevel"/>
    <w:tmpl w:val="AD9E096E"/>
    <w:lvl w:ilvl="0" w:tplc="50369F66">
      <w:start w:val="1"/>
      <w:numFmt w:val="decimal"/>
      <w:lvlText w:val="%1."/>
      <w:lvlJc w:val="left"/>
      <w:pPr>
        <w:ind w:left="6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45C44569"/>
    <w:multiLevelType w:val="hybridMultilevel"/>
    <w:tmpl w:val="1736D702"/>
    <w:lvl w:ilvl="0" w:tplc="9ADA078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7219782D"/>
    <w:multiLevelType w:val="hybridMultilevel"/>
    <w:tmpl w:val="A4B2DB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C647AF"/>
    <w:multiLevelType w:val="hybridMultilevel"/>
    <w:tmpl w:val="8098DCE4"/>
    <w:lvl w:ilvl="0" w:tplc="F7BC7E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84"/>
    <w:rsid w:val="00010DFF"/>
    <w:rsid w:val="00046051"/>
    <w:rsid w:val="00052AD3"/>
    <w:rsid w:val="000676DA"/>
    <w:rsid w:val="00077972"/>
    <w:rsid w:val="000D6D9F"/>
    <w:rsid w:val="000E0EE7"/>
    <w:rsid w:val="00144E58"/>
    <w:rsid w:val="00202C62"/>
    <w:rsid w:val="00210AC3"/>
    <w:rsid w:val="00256395"/>
    <w:rsid w:val="00297692"/>
    <w:rsid w:val="002B4FB4"/>
    <w:rsid w:val="002B63BE"/>
    <w:rsid w:val="00313789"/>
    <w:rsid w:val="003248F9"/>
    <w:rsid w:val="00382684"/>
    <w:rsid w:val="003C5FBF"/>
    <w:rsid w:val="0044791B"/>
    <w:rsid w:val="0045763E"/>
    <w:rsid w:val="004F2AC9"/>
    <w:rsid w:val="004F3223"/>
    <w:rsid w:val="004F796E"/>
    <w:rsid w:val="0054400D"/>
    <w:rsid w:val="0056250B"/>
    <w:rsid w:val="005A482C"/>
    <w:rsid w:val="005D0E2B"/>
    <w:rsid w:val="0062172C"/>
    <w:rsid w:val="00646E8F"/>
    <w:rsid w:val="00692BA7"/>
    <w:rsid w:val="006A68F5"/>
    <w:rsid w:val="006C1C81"/>
    <w:rsid w:val="006E5802"/>
    <w:rsid w:val="00756057"/>
    <w:rsid w:val="007B07AD"/>
    <w:rsid w:val="0080100D"/>
    <w:rsid w:val="0084706E"/>
    <w:rsid w:val="008565AD"/>
    <w:rsid w:val="00883F0A"/>
    <w:rsid w:val="00916DFA"/>
    <w:rsid w:val="00926294"/>
    <w:rsid w:val="00952BF6"/>
    <w:rsid w:val="0096109D"/>
    <w:rsid w:val="009B2B51"/>
    <w:rsid w:val="009B402A"/>
    <w:rsid w:val="00A06BE2"/>
    <w:rsid w:val="00A15FE4"/>
    <w:rsid w:val="00AC644B"/>
    <w:rsid w:val="00B90958"/>
    <w:rsid w:val="00B91185"/>
    <w:rsid w:val="00BA56FF"/>
    <w:rsid w:val="00BE2E44"/>
    <w:rsid w:val="00BF5896"/>
    <w:rsid w:val="00C32ADB"/>
    <w:rsid w:val="00C3376E"/>
    <w:rsid w:val="00C7049E"/>
    <w:rsid w:val="00C758B6"/>
    <w:rsid w:val="00D26283"/>
    <w:rsid w:val="00D77E94"/>
    <w:rsid w:val="00E16E14"/>
    <w:rsid w:val="00E315B2"/>
    <w:rsid w:val="00E45ABA"/>
    <w:rsid w:val="00EF384F"/>
    <w:rsid w:val="00F073F2"/>
    <w:rsid w:val="00F231B5"/>
    <w:rsid w:val="00F55E4A"/>
    <w:rsid w:val="00F56B9A"/>
    <w:rsid w:val="00F62990"/>
    <w:rsid w:val="00F7499B"/>
    <w:rsid w:val="00F83B51"/>
    <w:rsid w:val="00FA5759"/>
    <w:rsid w:val="00FB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A2916"/>
  <w15:docId w15:val="{F56BF046-D032-495E-A16E-BBBDCBAD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972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077972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077972"/>
    <w:pPr>
      <w:keepNext/>
      <w:outlineLvl w:val="2"/>
    </w:pPr>
    <w:rPr>
      <w:i/>
      <w:iCs/>
      <w:sz w:val="28"/>
      <w:lang w:val="uk-UA"/>
    </w:rPr>
  </w:style>
  <w:style w:type="paragraph" w:styleId="4">
    <w:name w:val="heading 4"/>
    <w:basedOn w:val="a"/>
    <w:next w:val="a"/>
    <w:qFormat/>
    <w:rsid w:val="00077972"/>
    <w:pPr>
      <w:keepNext/>
      <w:tabs>
        <w:tab w:val="left" w:pos="8460"/>
      </w:tabs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7972"/>
    <w:pPr>
      <w:tabs>
        <w:tab w:val="left" w:pos="8460"/>
      </w:tabs>
      <w:ind w:left="720"/>
    </w:pPr>
    <w:rPr>
      <w:sz w:val="28"/>
      <w:lang w:val="uk-UA"/>
    </w:rPr>
  </w:style>
  <w:style w:type="paragraph" w:styleId="a4">
    <w:name w:val="List Paragraph"/>
    <w:basedOn w:val="a"/>
    <w:uiPriority w:val="34"/>
    <w:qFormat/>
    <w:rsid w:val="0054400D"/>
    <w:pPr>
      <w:ind w:left="708"/>
    </w:pPr>
  </w:style>
  <w:style w:type="character" w:customStyle="1" w:styleId="10">
    <w:name w:val="Заголовок 1 Знак"/>
    <w:link w:val="1"/>
    <w:rsid w:val="00BF5896"/>
    <w:rPr>
      <w:sz w:val="28"/>
      <w:szCs w:val="24"/>
      <w:lang w:val="uk-UA"/>
    </w:rPr>
  </w:style>
  <w:style w:type="paragraph" w:styleId="a5">
    <w:name w:val="Body Text"/>
    <w:basedOn w:val="a"/>
    <w:link w:val="a6"/>
    <w:semiHidden/>
    <w:unhideWhenUsed/>
    <w:rsid w:val="00E315B2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E315B2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BE2E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E2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Сватівська     міська     рада</vt:lpstr>
    </vt:vector>
  </TitlesOfParts>
  <Company>Gorsovet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Сватівська     міська     рада</dc:title>
  <dc:subject/>
  <dc:creator>Olga</dc:creator>
  <cp:keywords/>
  <dc:description/>
  <cp:lastModifiedBy>Lunev</cp:lastModifiedBy>
  <cp:revision>2</cp:revision>
  <cp:lastPrinted>2018-10-08T11:29:00Z</cp:lastPrinted>
  <dcterms:created xsi:type="dcterms:W3CDTF">2018-10-09T07:35:00Z</dcterms:created>
  <dcterms:modified xsi:type="dcterms:W3CDTF">2018-10-09T07:35:00Z</dcterms:modified>
</cp:coreProperties>
</file>